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A78A" w14:textId="0499FA36" w:rsidR="0048695F" w:rsidRPr="0048695F" w:rsidRDefault="0048695F" w:rsidP="00C27A49">
      <w:pPr>
        <w:rPr>
          <w:rFonts w:ascii="Times New Roman" w:hAnsi="Times New Roman" w:cs="Times New Roman"/>
        </w:rPr>
      </w:pPr>
    </w:p>
    <w:p w14:paraId="22209F58" w14:textId="77777777" w:rsidR="0048695F" w:rsidRPr="0048695F" w:rsidRDefault="0048695F" w:rsidP="0048695F">
      <w:pPr>
        <w:jc w:val="center"/>
        <w:rPr>
          <w:rFonts w:ascii="Times New Roman" w:hAnsi="Times New Roman" w:cs="Times New Roman"/>
        </w:rPr>
      </w:pPr>
    </w:p>
    <w:p w14:paraId="3890152C" w14:textId="77777777" w:rsidR="00F70291" w:rsidRPr="00F70291" w:rsidRDefault="00F70291" w:rsidP="00F70291">
      <w:pPr>
        <w:jc w:val="center"/>
        <w:rPr>
          <w:rFonts w:ascii="Times New Roman" w:hAnsi="Times New Roman" w:cs="Times New Roman"/>
          <w:b/>
          <w:bCs/>
        </w:rPr>
      </w:pPr>
      <w:r w:rsidRPr="00F70291">
        <w:rPr>
          <w:rFonts w:ascii="Times New Roman" w:hAnsi="Times New Roman" w:cs="Times New Roman"/>
          <w:b/>
          <w:bCs/>
        </w:rPr>
        <w:t xml:space="preserve">DAMPAK SYDNEY SWEENEY DAN E-WOM TERHADAP NIAT BELI </w:t>
      </w:r>
    </w:p>
    <w:p w14:paraId="791A9BCA" w14:textId="44C41B6E" w:rsidR="0048695F" w:rsidRDefault="00F70291" w:rsidP="00F70291">
      <w:pPr>
        <w:jc w:val="center"/>
        <w:rPr>
          <w:rFonts w:ascii="Times New Roman" w:hAnsi="Times New Roman" w:cs="Times New Roman"/>
          <w:b/>
          <w:bCs/>
        </w:rPr>
      </w:pPr>
      <w:r w:rsidRPr="00F70291">
        <w:rPr>
          <w:rFonts w:ascii="Times New Roman" w:hAnsi="Times New Roman" w:cs="Times New Roman"/>
          <w:b/>
          <w:bCs/>
        </w:rPr>
        <w:t>AMERICAN EAGLE: PERAN MEDIASI CITRA MEREK DI DKI JAKARTA</w:t>
      </w:r>
      <w:r w:rsidR="00951F5A" w:rsidRPr="00951F5A">
        <w:rPr>
          <w:rFonts w:ascii="Times New Roman" w:hAnsi="Times New Roman" w:cs="Times New Roman"/>
          <w:b/>
          <w:bCs/>
        </w:rPr>
        <w:t xml:space="preserve"> </w:t>
      </w:r>
      <w:r w:rsidR="0048695F" w:rsidRPr="0048695F">
        <w:rPr>
          <w:rFonts w:ascii="Times New Roman" w:hAnsi="Times New Roman" w:cs="Times New Roman"/>
          <w:b/>
          <w:bCs/>
        </w:rPr>
        <w:t xml:space="preserve"> </w:t>
      </w:r>
    </w:p>
    <w:p w14:paraId="23EFD551" w14:textId="42D74996" w:rsidR="0048695F" w:rsidRDefault="0048695F" w:rsidP="0048695F">
      <w:pPr>
        <w:jc w:val="center"/>
        <w:rPr>
          <w:rFonts w:ascii="Times New Roman" w:hAnsi="Times New Roman" w:cs="Times New Roman"/>
          <w:b/>
          <w:bCs/>
        </w:rPr>
      </w:pPr>
    </w:p>
    <w:p w14:paraId="582ECC11" w14:textId="3F1BE8D9" w:rsidR="0048695F" w:rsidRDefault="00F70291" w:rsidP="0048695F">
      <w:pPr>
        <w:jc w:val="center"/>
        <w:rPr>
          <w:rFonts w:ascii="Times New Roman" w:hAnsi="Times New Roman" w:cs="Times New Roman"/>
          <w:b/>
          <w:bCs/>
        </w:rPr>
      </w:pPr>
      <w:r>
        <w:rPr>
          <w:rFonts w:ascii="Times New Roman" w:hAnsi="Times New Roman" w:cs="Times New Roman"/>
          <w:b/>
          <w:bCs/>
        </w:rPr>
        <w:t>Veronica Sjarifudin</w:t>
      </w:r>
      <w:r w:rsidR="00602A86" w:rsidRPr="00602A86">
        <w:rPr>
          <w:rFonts w:ascii="Times New Roman" w:hAnsi="Times New Roman" w:cs="Times New Roman"/>
          <w:b/>
          <w:bCs/>
          <w:vertAlign w:val="superscript"/>
        </w:rPr>
        <w:t>1</w:t>
      </w:r>
      <w:r w:rsidR="00602A86">
        <w:rPr>
          <w:rFonts w:ascii="Times New Roman" w:hAnsi="Times New Roman" w:cs="Times New Roman"/>
          <w:b/>
          <w:bCs/>
        </w:rPr>
        <w:t xml:space="preserve">, </w:t>
      </w:r>
      <w:r w:rsidR="00951F5A" w:rsidRPr="00951F5A">
        <w:rPr>
          <w:rFonts w:ascii="Times New Roman" w:hAnsi="Times New Roman" w:cs="Times New Roman"/>
          <w:b/>
          <w:bCs/>
        </w:rPr>
        <w:t>Galuh Mira Saktiana</w:t>
      </w:r>
      <w:r w:rsidR="00602A86" w:rsidRPr="00602A86">
        <w:rPr>
          <w:rFonts w:ascii="Times New Roman" w:hAnsi="Times New Roman" w:cs="Times New Roman"/>
          <w:b/>
          <w:bCs/>
          <w:vertAlign w:val="superscript"/>
        </w:rPr>
        <w:t>2</w:t>
      </w:r>
      <w:r w:rsidR="00CC2A5E">
        <w:rPr>
          <w:rFonts w:ascii="Times New Roman" w:hAnsi="Times New Roman" w:cs="Times New Roman"/>
          <w:b/>
          <w:bCs/>
          <w:vertAlign w:val="superscript"/>
        </w:rPr>
        <w:t>*</w:t>
      </w:r>
      <w:r w:rsidR="00602A86">
        <w:rPr>
          <w:rFonts w:ascii="Times New Roman" w:hAnsi="Times New Roman" w:cs="Times New Roman"/>
          <w:b/>
          <w:bCs/>
        </w:rPr>
        <w:t xml:space="preserve"> </w:t>
      </w:r>
    </w:p>
    <w:p w14:paraId="5BE158B6" w14:textId="4FB34FE3" w:rsidR="00602A86" w:rsidRDefault="00150FA3" w:rsidP="0048695F">
      <w:pPr>
        <w:jc w:val="center"/>
        <w:rPr>
          <w:rFonts w:ascii="Times New Roman" w:hAnsi="Times New Roman" w:cs="Times New Roman"/>
        </w:rPr>
      </w:pPr>
      <w:r w:rsidRPr="00150FA3">
        <w:rPr>
          <w:rFonts w:ascii="Times New Roman" w:hAnsi="Times New Roman" w:cs="Times New Roman"/>
        </w:rPr>
        <w:t>Program Studi Manajemen, Fakultas Ekonomi dan Bisnis, Universitas Tarumanagara Jakarta</w:t>
      </w:r>
    </w:p>
    <w:p w14:paraId="3C75DAA4" w14:textId="6282DF38" w:rsidR="00602A86" w:rsidRDefault="00D50E20" w:rsidP="0048695F">
      <w:pPr>
        <w:jc w:val="center"/>
        <w:rPr>
          <w:rFonts w:ascii="Times New Roman" w:hAnsi="Times New Roman" w:cs="Times New Roman"/>
        </w:rPr>
      </w:pPr>
      <w:r>
        <w:rPr>
          <w:rFonts w:ascii="Times New Roman" w:hAnsi="Times New Roman" w:cs="Times New Roman"/>
        </w:rPr>
        <w:t xml:space="preserve">Email: </w:t>
      </w:r>
      <w:r w:rsidR="00951F5A" w:rsidRPr="00951F5A">
        <w:rPr>
          <w:rFonts w:ascii="Times New Roman" w:hAnsi="Times New Roman" w:cs="Times New Roman"/>
        </w:rPr>
        <w:t>galuhs@fe.untar.ac.id</w:t>
      </w:r>
    </w:p>
    <w:p w14:paraId="60911513" w14:textId="0F6312E3" w:rsidR="00BC7EF4" w:rsidRDefault="00BC7EF4" w:rsidP="0048695F">
      <w:pPr>
        <w:jc w:val="center"/>
        <w:rPr>
          <w:rFonts w:ascii="Times New Roman" w:hAnsi="Times New Roman" w:cs="Times New Roman"/>
        </w:rPr>
      </w:pPr>
    </w:p>
    <w:p w14:paraId="66D84E01" w14:textId="77777777" w:rsidR="001A024D" w:rsidRDefault="001A024D" w:rsidP="0048695F">
      <w:pPr>
        <w:jc w:val="center"/>
        <w:rPr>
          <w:rFonts w:ascii="Times New Roman" w:hAnsi="Times New Roman" w:cs="Times New Roman"/>
        </w:rPr>
      </w:pPr>
    </w:p>
    <w:p w14:paraId="62A718A9" w14:textId="13355767" w:rsidR="00BC7EF4" w:rsidRPr="00463854" w:rsidRDefault="001A024D" w:rsidP="0048695F">
      <w:pPr>
        <w:jc w:val="center"/>
        <w:rPr>
          <w:rFonts w:ascii="Times New Roman" w:hAnsi="Times New Roman" w:cs="Times New Roman"/>
          <w:b/>
          <w:bCs/>
        </w:rPr>
      </w:pPr>
      <w:r w:rsidRPr="00463854">
        <w:rPr>
          <w:rFonts w:ascii="Times New Roman" w:hAnsi="Times New Roman" w:cs="Times New Roman"/>
          <w:b/>
          <w:bCs/>
        </w:rPr>
        <w:t>ABSTRAK</w:t>
      </w:r>
    </w:p>
    <w:p w14:paraId="13318DDD" w14:textId="042BC2B9" w:rsidR="001A024D" w:rsidRDefault="00A060BC" w:rsidP="00A060BC">
      <w:pPr>
        <w:jc w:val="both"/>
        <w:rPr>
          <w:rFonts w:ascii="Times New Roman" w:hAnsi="Times New Roman" w:cs="Times New Roman"/>
        </w:rPr>
      </w:pPr>
      <w:r w:rsidRPr="00A060BC">
        <w:rPr>
          <w:rFonts w:ascii="Times New Roman" w:hAnsi="Times New Roman" w:cs="Times New Roman"/>
        </w:rPr>
        <w:t xml:space="preserve">Penelitian ini dilakukan untuk memahami bagaimana peran </w:t>
      </w:r>
      <w:r w:rsidR="006A7BCC" w:rsidRPr="006A7BCC">
        <w:rPr>
          <w:rFonts w:ascii="Times New Roman" w:hAnsi="Times New Roman" w:cs="Times New Roman"/>
          <w:i/>
          <w:iCs/>
        </w:rPr>
        <w:t>brand ambassador</w:t>
      </w:r>
      <w:r w:rsidRPr="00A060BC">
        <w:rPr>
          <w:rFonts w:ascii="Times New Roman" w:hAnsi="Times New Roman" w:cs="Times New Roman"/>
        </w:rPr>
        <w:t xml:space="preserve"> serta </w:t>
      </w:r>
      <w:r w:rsidR="008C444B" w:rsidRPr="008C444B">
        <w:rPr>
          <w:rFonts w:ascii="Times New Roman" w:hAnsi="Times New Roman" w:cs="Times New Roman"/>
          <w:i/>
          <w:iCs/>
        </w:rPr>
        <w:t>electronic word of mouth</w:t>
      </w:r>
      <w:r w:rsidRPr="00A060BC">
        <w:rPr>
          <w:rFonts w:ascii="Times New Roman" w:hAnsi="Times New Roman" w:cs="Times New Roman"/>
        </w:rPr>
        <w:t xml:space="preserve">(eWOM) membentuk </w:t>
      </w:r>
      <w:r w:rsidR="006A7BCC" w:rsidRPr="006A7BCC">
        <w:rPr>
          <w:rFonts w:ascii="Times New Roman" w:hAnsi="Times New Roman" w:cs="Times New Roman"/>
          <w:i/>
          <w:iCs/>
        </w:rPr>
        <w:t>purchase intention</w:t>
      </w:r>
      <w:r w:rsidRPr="00A060BC">
        <w:rPr>
          <w:rFonts w:ascii="Times New Roman" w:hAnsi="Times New Roman" w:cs="Times New Roman"/>
        </w:rPr>
        <w:t xml:space="preserve"> konsumen, dengan </w:t>
      </w:r>
      <w:r w:rsidR="006A7BCC" w:rsidRPr="006A7BCC">
        <w:rPr>
          <w:rFonts w:ascii="Times New Roman" w:hAnsi="Times New Roman" w:cs="Times New Roman"/>
          <w:i/>
          <w:iCs/>
        </w:rPr>
        <w:t>brand image</w:t>
      </w:r>
      <w:r w:rsidRPr="00A060BC">
        <w:rPr>
          <w:rFonts w:ascii="Times New Roman" w:hAnsi="Times New Roman" w:cs="Times New Roman"/>
        </w:rPr>
        <w:t xml:space="preserve"> ditempatkan sebagai variabel yang menjembatani keduanya. Fokus studi diarahkan pada konsumen American Eagle di DKI Jakarta yang mengetahui kampanye pemasaran dengan Sydney Sweeney sebagai figur </w:t>
      </w:r>
      <w:r w:rsidR="006A7BCC" w:rsidRPr="006A7BCC">
        <w:rPr>
          <w:rFonts w:ascii="Times New Roman" w:hAnsi="Times New Roman" w:cs="Times New Roman"/>
          <w:i/>
          <w:iCs/>
        </w:rPr>
        <w:t>brand ambassador</w:t>
      </w:r>
      <w:r w:rsidRPr="00A060BC">
        <w:rPr>
          <w:rFonts w:ascii="Times New Roman" w:hAnsi="Times New Roman" w:cs="Times New Roman"/>
        </w:rPr>
        <w:t>.</w:t>
      </w:r>
      <w:r>
        <w:rPr>
          <w:rFonts w:ascii="Times New Roman" w:hAnsi="Times New Roman" w:cs="Times New Roman"/>
        </w:rPr>
        <w:t xml:space="preserve"> </w:t>
      </w:r>
      <w:r w:rsidRPr="00A060BC">
        <w:rPr>
          <w:rFonts w:ascii="Times New Roman" w:hAnsi="Times New Roman" w:cs="Times New Roman"/>
        </w:rPr>
        <w:t xml:space="preserve">Pendekatan yang digunakan merupakan penelitian kuantitatif dengan teknik purposive sampling, sehingga terkumpul 233 partisipan yang memenuhi kriteria. Pengolahan datanya dilakukan melalui metode </w:t>
      </w:r>
      <w:r w:rsidR="006A7BCC" w:rsidRPr="006A7BCC">
        <w:rPr>
          <w:rFonts w:ascii="Times New Roman" w:hAnsi="Times New Roman" w:cs="Times New Roman"/>
          <w:i/>
          <w:iCs/>
        </w:rPr>
        <w:t>Partial Least Squares-Structural Equation Modeling</w:t>
      </w:r>
      <w:r w:rsidRPr="00A060BC">
        <w:rPr>
          <w:rFonts w:ascii="Times New Roman" w:hAnsi="Times New Roman" w:cs="Times New Roman"/>
        </w:rPr>
        <w:t xml:space="preserve"> (PLS-SEM) menggunakan aplikasi SmartPLS 4.0.</w:t>
      </w:r>
      <w:r>
        <w:rPr>
          <w:rFonts w:ascii="Times New Roman" w:hAnsi="Times New Roman" w:cs="Times New Roman"/>
        </w:rPr>
        <w:t xml:space="preserve"> </w:t>
      </w:r>
      <w:r w:rsidRPr="00A060BC">
        <w:rPr>
          <w:rFonts w:ascii="Times New Roman" w:hAnsi="Times New Roman" w:cs="Times New Roman"/>
        </w:rPr>
        <w:t xml:space="preserve">Temuan menunjukkan bahwa </w:t>
      </w:r>
      <w:r w:rsidR="006A7BCC" w:rsidRPr="006A7BCC">
        <w:rPr>
          <w:rFonts w:ascii="Times New Roman" w:hAnsi="Times New Roman" w:cs="Times New Roman"/>
          <w:i/>
          <w:iCs/>
        </w:rPr>
        <w:t>brand ambassador</w:t>
      </w:r>
      <w:r w:rsidRPr="00A060BC">
        <w:rPr>
          <w:rFonts w:ascii="Times New Roman" w:hAnsi="Times New Roman" w:cs="Times New Roman"/>
        </w:rPr>
        <w:t xml:space="preserve"> maupun eWOM memberikan kontribusi positif dan signifikan, baik terhadap pembentukan </w:t>
      </w:r>
      <w:r w:rsidR="006A7BCC" w:rsidRPr="006A7BCC">
        <w:rPr>
          <w:rFonts w:ascii="Times New Roman" w:hAnsi="Times New Roman" w:cs="Times New Roman"/>
          <w:i/>
          <w:iCs/>
        </w:rPr>
        <w:t>brand image</w:t>
      </w:r>
      <w:r w:rsidRPr="00A060BC">
        <w:rPr>
          <w:rFonts w:ascii="Times New Roman" w:hAnsi="Times New Roman" w:cs="Times New Roman"/>
        </w:rPr>
        <w:t xml:space="preserve"> maupun terhadap </w:t>
      </w:r>
      <w:r w:rsidR="006A7BCC" w:rsidRPr="006A7BCC">
        <w:rPr>
          <w:rFonts w:ascii="Times New Roman" w:hAnsi="Times New Roman" w:cs="Times New Roman"/>
          <w:i/>
          <w:iCs/>
        </w:rPr>
        <w:t>intention to purchase</w:t>
      </w:r>
      <w:r w:rsidRPr="00A060BC">
        <w:rPr>
          <w:rFonts w:ascii="Times New Roman" w:hAnsi="Times New Roman" w:cs="Times New Roman"/>
        </w:rPr>
        <w:t xml:space="preserve">. Selain itu, </w:t>
      </w:r>
      <w:r w:rsidR="006A7BCC" w:rsidRPr="006A7BCC">
        <w:rPr>
          <w:rFonts w:ascii="Times New Roman" w:hAnsi="Times New Roman" w:cs="Times New Roman"/>
          <w:i/>
          <w:iCs/>
        </w:rPr>
        <w:t>brand image</w:t>
      </w:r>
      <w:r w:rsidRPr="00A060BC">
        <w:rPr>
          <w:rFonts w:ascii="Times New Roman" w:hAnsi="Times New Roman" w:cs="Times New Roman"/>
        </w:rPr>
        <w:t xml:space="preserve"> terbukti memainkan peran mediasi parsial dalam hubungan kedua variabel tersebut dengan </w:t>
      </w:r>
      <w:r w:rsidR="006A7BCC" w:rsidRPr="006A7BCC">
        <w:rPr>
          <w:rFonts w:ascii="Times New Roman" w:hAnsi="Times New Roman" w:cs="Times New Roman"/>
          <w:i/>
          <w:iCs/>
        </w:rPr>
        <w:t>purchase intention</w:t>
      </w:r>
      <w:r w:rsidRPr="00A060BC">
        <w:rPr>
          <w:rFonts w:ascii="Times New Roman" w:hAnsi="Times New Roman" w:cs="Times New Roman"/>
        </w:rPr>
        <w:t xml:space="preserve">. Secara keseluruhan, hasil studi ini menegaskan bahwa pemanfaatan figur publik dan komunikasi digital merupakan strategi penting untuk memperkuat persepsi merek dan mendorong </w:t>
      </w:r>
      <w:r w:rsidR="006A7BCC" w:rsidRPr="006A7BCC">
        <w:rPr>
          <w:rFonts w:ascii="Times New Roman" w:hAnsi="Times New Roman" w:cs="Times New Roman"/>
          <w:i/>
          <w:iCs/>
        </w:rPr>
        <w:t>intention to purchase</w:t>
      </w:r>
      <w:r w:rsidRPr="00A060BC">
        <w:rPr>
          <w:rFonts w:ascii="Times New Roman" w:hAnsi="Times New Roman" w:cs="Times New Roman"/>
        </w:rPr>
        <w:t xml:space="preserve"> konsumen</w:t>
      </w:r>
      <w:r w:rsidR="00392433" w:rsidRPr="00392433">
        <w:rPr>
          <w:rFonts w:ascii="Times New Roman" w:hAnsi="Times New Roman" w:cs="Times New Roman"/>
        </w:rPr>
        <w:t>.</w:t>
      </w:r>
      <w:r w:rsidR="00474937" w:rsidRPr="00474937">
        <w:rPr>
          <w:rFonts w:ascii="Times New Roman" w:hAnsi="Times New Roman" w:cs="Times New Roman"/>
        </w:rPr>
        <w:t xml:space="preserve"> </w:t>
      </w:r>
    </w:p>
    <w:p w14:paraId="6CA006A8" w14:textId="522C5743" w:rsidR="00C52F85" w:rsidRDefault="00C52F85" w:rsidP="003F48C3">
      <w:pPr>
        <w:jc w:val="both"/>
        <w:rPr>
          <w:rFonts w:ascii="Times New Roman" w:hAnsi="Times New Roman" w:cs="Times New Roman"/>
        </w:rPr>
      </w:pPr>
    </w:p>
    <w:p w14:paraId="0A1C857A" w14:textId="126BD0DC" w:rsidR="00C52F85" w:rsidRDefault="00C52F85" w:rsidP="003F48C3">
      <w:pPr>
        <w:jc w:val="both"/>
        <w:rPr>
          <w:rFonts w:ascii="Times New Roman" w:hAnsi="Times New Roman" w:cs="Times New Roman"/>
        </w:rPr>
      </w:pPr>
      <w:r>
        <w:rPr>
          <w:rFonts w:ascii="Times New Roman" w:hAnsi="Times New Roman" w:cs="Times New Roman"/>
        </w:rPr>
        <w:t>Kata kunci</w:t>
      </w:r>
      <w:r w:rsidR="00897C8C">
        <w:rPr>
          <w:rFonts w:ascii="Times New Roman" w:hAnsi="Times New Roman" w:cs="Times New Roman"/>
        </w:rPr>
        <w:t>:</w:t>
      </w:r>
      <w:r w:rsidR="00F70291">
        <w:rPr>
          <w:rFonts w:ascii="Times New Roman" w:hAnsi="Times New Roman" w:cs="Times New Roman"/>
        </w:rPr>
        <w:t xml:space="preserve"> </w:t>
      </w:r>
      <w:r w:rsidR="00B236EA" w:rsidRPr="00B236EA">
        <w:rPr>
          <w:rFonts w:ascii="Times New Roman" w:hAnsi="Times New Roman" w:cs="Times New Roman"/>
          <w:i/>
          <w:iCs/>
        </w:rPr>
        <w:t>Brand Ambassador, Electronic Word of Mouth, Brand Image, Purchase Intention, Jeans</w:t>
      </w:r>
    </w:p>
    <w:p w14:paraId="080D79C9" w14:textId="0805DB6E" w:rsidR="00283A95" w:rsidRDefault="00283A95" w:rsidP="003F48C3">
      <w:pPr>
        <w:jc w:val="both"/>
        <w:rPr>
          <w:rFonts w:ascii="Times New Roman" w:hAnsi="Times New Roman" w:cs="Times New Roman"/>
        </w:rPr>
      </w:pPr>
    </w:p>
    <w:p w14:paraId="63BFC268" w14:textId="0874A67A" w:rsidR="00283A95" w:rsidRDefault="00283A95" w:rsidP="003F48C3">
      <w:pPr>
        <w:jc w:val="both"/>
        <w:rPr>
          <w:rFonts w:ascii="Times New Roman" w:hAnsi="Times New Roman" w:cs="Times New Roman"/>
        </w:rPr>
      </w:pPr>
    </w:p>
    <w:p w14:paraId="7E235149" w14:textId="29FEFFF2" w:rsidR="00F8659D" w:rsidRPr="00DA3A51" w:rsidRDefault="00F8659D" w:rsidP="00F8659D">
      <w:pPr>
        <w:jc w:val="center"/>
        <w:rPr>
          <w:rFonts w:ascii="Times New Roman" w:hAnsi="Times New Roman" w:cs="Times New Roman"/>
          <w:b/>
          <w:bCs/>
          <w:i/>
          <w:iCs/>
        </w:rPr>
      </w:pPr>
      <w:r w:rsidRPr="00DA3A51">
        <w:rPr>
          <w:rFonts w:ascii="Times New Roman" w:hAnsi="Times New Roman" w:cs="Times New Roman"/>
          <w:b/>
          <w:bCs/>
          <w:i/>
          <w:iCs/>
        </w:rPr>
        <w:t>ABSTRACT</w:t>
      </w:r>
    </w:p>
    <w:p w14:paraId="36ADB2BE" w14:textId="40AEF5F8" w:rsidR="00F8659D" w:rsidRPr="00DA3A51" w:rsidRDefault="00F8659D" w:rsidP="00F8659D">
      <w:pPr>
        <w:jc w:val="center"/>
        <w:rPr>
          <w:rFonts w:ascii="Times New Roman" w:hAnsi="Times New Roman" w:cs="Times New Roman"/>
          <w:b/>
          <w:bCs/>
          <w:i/>
          <w:iCs/>
        </w:rPr>
      </w:pPr>
    </w:p>
    <w:p w14:paraId="131F07DC" w14:textId="4BF7D34C" w:rsidR="00F8659D" w:rsidRPr="00DA3A51" w:rsidRDefault="00A060BC" w:rsidP="00A060BC">
      <w:pPr>
        <w:jc w:val="both"/>
        <w:rPr>
          <w:rFonts w:ascii="Times New Roman" w:hAnsi="Times New Roman" w:cs="Times New Roman"/>
          <w:i/>
          <w:iCs/>
        </w:rPr>
      </w:pPr>
      <w:r w:rsidRPr="00A060BC">
        <w:rPr>
          <w:rFonts w:ascii="Times New Roman" w:hAnsi="Times New Roman" w:cs="Times New Roman"/>
          <w:i/>
          <w:iCs/>
        </w:rPr>
        <w:t xml:space="preserve">This study aims to understand how </w:t>
      </w:r>
      <w:r w:rsidR="006A7BCC" w:rsidRPr="006A7BCC">
        <w:rPr>
          <w:rFonts w:ascii="Times New Roman" w:hAnsi="Times New Roman" w:cs="Times New Roman"/>
          <w:i/>
          <w:iCs/>
        </w:rPr>
        <w:t>brand ambassador</w:t>
      </w:r>
      <w:r w:rsidRPr="00A060BC">
        <w:rPr>
          <w:rFonts w:ascii="Times New Roman" w:hAnsi="Times New Roman" w:cs="Times New Roman"/>
          <w:i/>
          <w:iCs/>
        </w:rPr>
        <w:t xml:space="preserve">s and </w:t>
      </w:r>
      <w:r w:rsidR="008C444B" w:rsidRPr="008C444B">
        <w:rPr>
          <w:rFonts w:ascii="Times New Roman" w:hAnsi="Times New Roman" w:cs="Times New Roman"/>
          <w:i/>
          <w:iCs/>
        </w:rPr>
        <w:t>electronic word of mouth</w:t>
      </w:r>
      <w:r w:rsidRPr="00A060BC">
        <w:rPr>
          <w:rFonts w:ascii="Times New Roman" w:hAnsi="Times New Roman" w:cs="Times New Roman"/>
          <w:i/>
          <w:iCs/>
        </w:rPr>
        <w:t xml:space="preserve">(eWOM) shape consumers’ </w:t>
      </w:r>
      <w:r w:rsidR="006A7BCC" w:rsidRPr="006A7BCC">
        <w:rPr>
          <w:rFonts w:ascii="Times New Roman" w:hAnsi="Times New Roman" w:cs="Times New Roman"/>
          <w:i/>
          <w:iCs/>
        </w:rPr>
        <w:t>purchase intention</w:t>
      </w:r>
      <w:r w:rsidRPr="00A060BC">
        <w:rPr>
          <w:rFonts w:ascii="Times New Roman" w:hAnsi="Times New Roman" w:cs="Times New Roman"/>
          <w:i/>
          <w:iCs/>
        </w:rPr>
        <w:t xml:space="preserve">, with </w:t>
      </w:r>
      <w:r w:rsidR="006A7BCC" w:rsidRPr="006A7BCC">
        <w:rPr>
          <w:rFonts w:ascii="Times New Roman" w:hAnsi="Times New Roman" w:cs="Times New Roman"/>
          <w:i/>
          <w:iCs/>
        </w:rPr>
        <w:t>brand image</w:t>
      </w:r>
      <w:r w:rsidRPr="00A060BC">
        <w:rPr>
          <w:rFonts w:ascii="Times New Roman" w:hAnsi="Times New Roman" w:cs="Times New Roman"/>
          <w:i/>
          <w:iCs/>
        </w:rPr>
        <w:t xml:space="preserve"> positioned as the mediating variable. The research focuses on American Eagle consumers in the DKI Jakarta area who are familiar with the marketing campaign featuring Sydney Sweeney as the </w:t>
      </w:r>
      <w:r w:rsidR="006A7BCC" w:rsidRPr="006A7BCC">
        <w:rPr>
          <w:rFonts w:ascii="Times New Roman" w:hAnsi="Times New Roman" w:cs="Times New Roman"/>
          <w:i/>
          <w:iCs/>
        </w:rPr>
        <w:t>brand ambassador</w:t>
      </w:r>
      <w:r w:rsidRPr="00A060BC">
        <w:rPr>
          <w:rFonts w:ascii="Times New Roman" w:hAnsi="Times New Roman" w:cs="Times New Roman"/>
          <w:i/>
          <w:iCs/>
        </w:rPr>
        <w:t>.</w:t>
      </w:r>
      <w:r>
        <w:rPr>
          <w:rFonts w:ascii="Times New Roman" w:hAnsi="Times New Roman" w:cs="Times New Roman"/>
          <w:i/>
          <w:iCs/>
        </w:rPr>
        <w:t xml:space="preserve"> </w:t>
      </w:r>
      <w:r w:rsidRPr="00A060BC">
        <w:rPr>
          <w:rFonts w:ascii="Times New Roman" w:hAnsi="Times New Roman" w:cs="Times New Roman"/>
          <w:i/>
          <w:iCs/>
        </w:rPr>
        <w:t xml:space="preserve">A quantitative approach was employed, using purposive sampling to collect data from 233 qualified participants. The data were analyzed using the </w:t>
      </w:r>
      <w:r w:rsidR="006A7BCC" w:rsidRPr="006A7BCC">
        <w:rPr>
          <w:rFonts w:ascii="Times New Roman" w:hAnsi="Times New Roman" w:cs="Times New Roman"/>
          <w:i/>
          <w:iCs/>
        </w:rPr>
        <w:t>Partial Least Squares-Structural Equation Modeling</w:t>
      </w:r>
      <w:r w:rsidRPr="00A060BC">
        <w:rPr>
          <w:rFonts w:ascii="Times New Roman" w:hAnsi="Times New Roman" w:cs="Times New Roman"/>
          <w:i/>
          <w:iCs/>
        </w:rPr>
        <w:t xml:space="preserve"> (PLS-SEM) method through the SmartPLS 4.0 software.</w:t>
      </w:r>
      <w:r>
        <w:rPr>
          <w:rFonts w:ascii="Times New Roman" w:hAnsi="Times New Roman" w:cs="Times New Roman"/>
          <w:i/>
          <w:iCs/>
        </w:rPr>
        <w:t xml:space="preserve"> </w:t>
      </w:r>
      <w:r w:rsidRPr="00A060BC">
        <w:rPr>
          <w:rFonts w:ascii="Times New Roman" w:hAnsi="Times New Roman" w:cs="Times New Roman"/>
          <w:i/>
          <w:iCs/>
        </w:rPr>
        <w:t xml:space="preserve">The findings reveal that both </w:t>
      </w:r>
      <w:r w:rsidR="006A7BCC" w:rsidRPr="006A7BCC">
        <w:rPr>
          <w:rFonts w:ascii="Times New Roman" w:hAnsi="Times New Roman" w:cs="Times New Roman"/>
          <w:i/>
          <w:iCs/>
        </w:rPr>
        <w:t>brand ambassador</w:t>
      </w:r>
      <w:r w:rsidRPr="00A060BC">
        <w:rPr>
          <w:rFonts w:ascii="Times New Roman" w:hAnsi="Times New Roman" w:cs="Times New Roman"/>
          <w:i/>
          <w:iCs/>
        </w:rPr>
        <w:t xml:space="preserve">s and eWOM make a positive and significant contribution to </w:t>
      </w:r>
      <w:r w:rsidR="006A7BCC" w:rsidRPr="006A7BCC">
        <w:rPr>
          <w:rFonts w:ascii="Times New Roman" w:hAnsi="Times New Roman" w:cs="Times New Roman"/>
          <w:i/>
          <w:iCs/>
        </w:rPr>
        <w:t>brand image</w:t>
      </w:r>
      <w:r w:rsidRPr="00A060BC">
        <w:rPr>
          <w:rFonts w:ascii="Times New Roman" w:hAnsi="Times New Roman" w:cs="Times New Roman"/>
          <w:i/>
          <w:iCs/>
        </w:rPr>
        <w:t xml:space="preserve"> as well as </w:t>
      </w:r>
      <w:r w:rsidR="006A7BCC" w:rsidRPr="006A7BCC">
        <w:rPr>
          <w:rFonts w:ascii="Times New Roman" w:hAnsi="Times New Roman" w:cs="Times New Roman"/>
          <w:i/>
          <w:iCs/>
        </w:rPr>
        <w:t>purchase intention</w:t>
      </w:r>
      <w:r w:rsidRPr="00A060BC">
        <w:rPr>
          <w:rFonts w:ascii="Times New Roman" w:hAnsi="Times New Roman" w:cs="Times New Roman"/>
          <w:i/>
          <w:iCs/>
        </w:rPr>
        <w:t xml:space="preserve">. Additionally, </w:t>
      </w:r>
      <w:r w:rsidR="006A7BCC" w:rsidRPr="006A7BCC">
        <w:rPr>
          <w:rFonts w:ascii="Times New Roman" w:hAnsi="Times New Roman" w:cs="Times New Roman"/>
          <w:i/>
          <w:iCs/>
        </w:rPr>
        <w:t>brand image</w:t>
      </w:r>
      <w:r w:rsidRPr="00A060BC">
        <w:rPr>
          <w:rFonts w:ascii="Times New Roman" w:hAnsi="Times New Roman" w:cs="Times New Roman"/>
          <w:i/>
          <w:iCs/>
        </w:rPr>
        <w:t xml:space="preserve"> is shown to act as a partial mediator in the relationship between the independent variables and </w:t>
      </w:r>
      <w:r w:rsidR="006A7BCC" w:rsidRPr="006A7BCC">
        <w:rPr>
          <w:rFonts w:ascii="Times New Roman" w:hAnsi="Times New Roman" w:cs="Times New Roman"/>
          <w:i/>
          <w:iCs/>
        </w:rPr>
        <w:t>purchase intention</w:t>
      </w:r>
      <w:r w:rsidRPr="00A060BC">
        <w:rPr>
          <w:rFonts w:ascii="Times New Roman" w:hAnsi="Times New Roman" w:cs="Times New Roman"/>
          <w:i/>
          <w:iCs/>
        </w:rPr>
        <w:t xml:space="preserve">. Overall, the results highlight that leveraging public </w:t>
      </w:r>
      <w:r w:rsidRPr="00A060BC">
        <w:rPr>
          <w:rFonts w:ascii="Times New Roman" w:hAnsi="Times New Roman" w:cs="Times New Roman"/>
          <w:i/>
          <w:iCs/>
        </w:rPr>
        <w:lastRenderedPageBreak/>
        <w:t xml:space="preserve">figures and digital communication </w:t>
      </w:r>
      <w:proofErr w:type="gramStart"/>
      <w:r w:rsidRPr="00A060BC">
        <w:rPr>
          <w:rFonts w:ascii="Times New Roman" w:hAnsi="Times New Roman" w:cs="Times New Roman"/>
          <w:i/>
          <w:iCs/>
        </w:rPr>
        <w:t>serves</w:t>
      </w:r>
      <w:proofErr w:type="gramEnd"/>
      <w:r w:rsidRPr="00A060BC">
        <w:rPr>
          <w:rFonts w:ascii="Times New Roman" w:hAnsi="Times New Roman" w:cs="Times New Roman"/>
          <w:i/>
          <w:iCs/>
        </w:rPr>
        <w:t xml:space="preserve"> as an important strategy for strengthening brand perception and encouraging consumer </w:t>
      </w:r>
      <w:r w:rsidR="006A7BCC" w:rsidRPr="006A7BCC">
        <w:rPr>
          <w:rFonts w:ascii="Times New Roman" w:hAnsi="Times New Roman" w:cs="Times New Roman"/>
          <w:i/>
          <w:iCs/>
        </w:rPr>
        <w:t>purchase intention</w:t>
      </w:r>
      <w:r w:rsidR="00B628A4" w:rsidRPr="00B628A4">
        <w:rPr>
          <w:rFonts w:ascii="Times New Roman" w:hAnsi="Times New Roman" w:cs="Times New Roman"/>
          <w:i/>
          <w:iCs/>
        </w:rPr>
        <w:t>.</w:t>
      </w:r>
      <w:r w:rsidR="00474937" w:rsidRPr="00DA3A51">
        <w:rPr>
          <w:rFonts w:ascii="Times New Roman" w:hAnsi="Times New Roman" w:cs="Times New Roman"/>
          <w:i/>
          <w:iCs/>
        </w:rPr>
        <w:t xml:space="preserve"> </w:t>
      </w:r>
    </w:p>
    <w:p w14:paraId="163E3A21" w14:textId="6C48C360" w:rsidR="004A31E3" w:rsidRDefault="004A31E3" w:rsidP="00512829">
      <w:pPr>
        <w:jc w:val="both"/>
        <w:rPr>
          <w:rFonts w:ascii="Times New Roman" w:hAnsi="Times New Roman" w:cs="Times New Roman"/>
        </w:rPr>
      </w:pPr>
    </w:p>
    <w:p w14:paraId="44D0F081" w14:textId="32536366" w:rsidR="009D0E3C" w:rsidRPr="00902616" w:rsidRDefault="0072319A" w:rsidP="00512829">
      <w:pPr>
        <w:jc w:val="both"/>
        <w:rPr>
          <w:rFonts w:ascii="Times New Roman" w:hAnsi="Times New Roman" w:cs="Times New Roman"/>
          <w:i/>
          <w:iCs/>
        </w:rPr>
      </w:pPr>
      <w:r w:rsidRPr="00DA3A51">
        <w:rPr>
          <w:rFonts w:ascii="Times New Roman" w:hAnsi="Times New Roman" w:cs="Times New Roman"/>
          <w:i/>
          <w:iCs/>
        </w:rPr>
        <w:t xml:space="preserve">Keywords: </w:t>
      </w:r>
      <w:r w:rsidR="00B236EA" w:rsidRPr="00B236EA">
        <w:rPr>
          <w:rFonts w:ascii="Times New Roman" w:hAnsi="Times New Roman" w:cs="Times New Roman"/>
          <w:i/>
          <w:iCs/>
        </w:rPr>
        <w:t>Brand Ambassador, Electronic Word of Mouth, Brand Image, Purchase Intention, Jean</w:t>
      </w:r>
      <w:r w:rsidR="00B236EA">
        <w:rPr>
          <w:rFonts w:ascii="Times New Roman" w:hAnsi="Times New Roman" w:cs="Times New Roman"/>
          <w:i/>
          <w:iCs/>
        </w:rPr>
        <w:t>s</w:t>
      </w:r>
    </w:p>
    <w:p w14:paraId="26D953AB" w14:textId="2B1C3186" w:rsidR="007152A1" w:rsidRDefault="007152A1" w:rsidP="00512829">
      <w:pPr>
        <w:jc w:val="both"/>
        <w:rPr>
          <w:rFonts w:ascii="Times New Roman" w:hAnsi="Times New Roman" w:cs="Times New Roman"/>
        </w:rPr>
      </w:pPr>
    </w:p>
    <w:p w14:paraId="60291405" w14:textId="77777777" w:rsidR="009D0E3C" w:rsidRDefault="009D0E3C" w:rsidP="0080015A">
      <w:pPr>
        <w:pStyle w:val="ListParagraph"/>
        <w:numPr>
          <w:ilvl w:val="0"/>
          <w:numId w:val="1"/>
        </w:numPr>
        <w:ind w:left="284" w:hanging="218"/>
        <w:jc w:val="both"/>
        <w:rPr>
          <w:rFonts w:ascii="Times New Roman" w:hAnsi="Times New Roman" w:cs="Times New Roman"/>
          <w:b/>
          <w:bCs/>
        </w:rPr>
        <w:sectPr w:rsidR="009D0E3C" w:rsidSect="00877B06">
          <w:headerReference w:type="first" r:id="rId8"/>
          <w:pgSz w:w="12240" w:h="15840"/>
          <w:pgMar w:top="1440" w:right="1440" w:bottom="1440" w:left="1440" w:header="709" w:footer="709" w:gutter="0"/>
          <w:cols w:space="708"/>
          <w:titlePg/>
          <w:docGrid w:linePitch="360"/>
        </w:sectPr>
      </w:pPr>
    </w:p>
    <w:p w14:paraId="73A49C0C" w14:textId="0CC4421D" w:rsidR="0073333B" w:rsidRPr="00C35AB1" w:rsidRDefault="009233FE" w:rsidP="0080015A">
      <w:pPr>
        <w:pStyle w:val="ListParagraph"/>
        <w:numPr>
          <w:ilvl w:val="0"/>
          <w:numId w:val="1"/>
        </w:numPr>
        <w:ind w:left="284" w:hanging="218"/>
        <w:jc w:val="both"/>
        <w:rPr>
          <w:rFonts w:ascii="Times New Roman" w:hAnsi="Times New Roman" w:cs="Times New Roman"/>
          <w:b/>
          <w:bCs/>
        </w:rPr>
      </w:pPr>
      <w:r w:rsidRPr="00C35AB1">
        <w:rPr>
          <w:rFonts w:ascii="Times New Roman" w:hAnsi="Times New Roman" w:cs="Times New Roman"/>
          <w:b/>
          <w:bCs/>
        </w:rPr>
        <w:t>PENDAHULUAN</w:t>
      </w:r>
    </w:p>
    <w:p w14:paraId="6CFC2EC4" w14:textId="77777777" w:rsidR="008554B9" w:rsidRDefault="008554B9" w:rsidP="002A11B2">
      <w:pPr>
        <w:pStyle w:val="ListParagraph"/>
        <w:ind w:left="284" w:firstLine="436"/>
        <w:jc w:val="both"/>
        <w:rPr>
          <w:rFonts w:ascii="Times New Roman" w:hAnsi="Times New Roman" w:cs="Times New Roman"/>
        </w:rPr>
      </w:pPr>
    </w:p>
    <w:p w14:paraId="380F07E3" w14:textId="41C2AAD2" w:rsidR="00A122C7" w:rsidRDefault="00757A7D" w:rsidP="002A11B2">
      <w:pPr>
        <w:pStyle w:val="ListParagraph"/>
        <w:ind w:left="284" w:firstLine="436"/>
        <w:jc w:val="both"/>
        <w:rPr>
          <w:rFonts w:ascii="Times New Roman" w:hAnsi="Times New Roman" w:cs="Times New Roman"/>
        </w:rPr>
      </w:pPr>
      <w:r w:rsidRPr="00757A7D">
        <w:rPr>
          <w:rFonts w:ascii="Times New Roman" w:hAnsi="Times New Roman" w:cs="Times New Roman"/>
        </w:rPr>
        <w:t xml:space="preserve">Industri fashion global terus berkembang pesat didorong oleh tren digital, meningkatnya </w:t>
      </w:r>
      <w:r w:rsidRPr="00B226A6">
        <w:rPr>
          <w:rFonts w:ascii="Times New Roman" w:hAnsi="Times New Roman" w:cs="Times New Roman"/>
          <w:i/>
          <w:iCs/>
        </w:rPr>
        <w:t>e-commerce</w:t>
      </w:r>
      <w:r w:rsidRPr="00757A7D">
        <w:rPr>
          <w:rFonts w:ascii="Times New Roman" w:hAnsi="Times New Roman" w:cs="Times New Roman"/>
        </w:rPr>
        <w:t xml:space="preserve">, serta perubahan preferensi konsumen terhadap produk yang nyaman, relevan, dan memiliki nilai gaya tertentu. American Eagle Outfitters (AEO) menjadi salah satu merek yang menonjol dalam kategori denim, namun tetap menghadapi persaingan ketat dari Levi’s, Abercrombie &amp; Fitch, dan Wrangler. Dalam upaya memperkuat pesan merek, American Eagle menggandeng aktris Hollywood Sydney Sweeney sebagai </w:t>
      </w:r>
      <w:r w:rsidR="006A7BCC" w:rsidRPr="006A7BCC">
        <w:rPr>
          <w:rFonts w:ascii="Times New Roman" w:hAnsi="Times New Roman" w:cs="Times New Roman"/>
          <w:i/>
          <w:iCs/>
        </w:rPr>
        <w:t>brand ambassador</w:t>
      </w:r>
      <w:r w:rsidRPr="00757A7D">
        <w:rPr>
          <w:rFonts w:ascii="Times New Roman" w:hAnsi="Times New Roman" w:cs="Times New Roman"/>
        </w:rPr>
        <w:t xml:space="preserve">, sebuah strategi yang menuai perhatian besar namun juga memunculkan kontroversi mengenai slogan kampanye sehingga menimbulkan persepsi beragam dari publik. </w:t>
      </w:r>
      <w:r w:rsidR="00A060BC" w:rsidRPr="00A060BC">
        <w:rPr>
          <w:rFonts w:ascii="Times New Roman" w:hAnsi="Times New Roman" w:cs="Times New Roman"/>
        </w:rPr>
        <w:t xml:space="preserve">Bersamaan dengan itu, </w:t>
      </w:r>
      <w:r w:rsidR="008C444B" w:rsidRPr="008C444B">
        <w:rPr>
          <w:rFonts w:ascii="Times New Roman" w:hAnsi="Times New Roman" w:cs="Times New Roman"/>
          <w:i/>
          <w:iCs/>
        </w:rPr>
        <w:t>electronic word of mouth</w:t>
      </w:r>
      <w:r w:rsidR="00A060BC" w:rsidRPr="00A060BC">
        <w:rPr>
          <w:rFonts w:ascii="Times New Roman" w:hAnsi="Times New Roman" w:cs="Times New Roman"/>
        </w:rPr>
        <w:t xml:space="preserve"> (eWOM) menjadi faktor yang turut membentuk persepsi konsumen. Beragam ulasan muncul</w:t>
      </w:r>
      <w:r w:rsidR="00A060BC">
        <w:rPr>
          <w:rFonts w:ascii="Times New Roman" w:hAnsi="Times New Roman" w:cs="Times New Roman"/>
        </w:rPr>
        <w:t xml:space="preserve">, </w:t>
      </w:r>
      <w:r w:rsidR="00A060BC" w:rsidRPr="00A060BC">
        <w:rPr>
          <w:rFonts w:ascii="Times New Roman" w:hAnsi="Times New Roman" w:cs="Times New Roman"/>
        </w:rPr>
        <w:t>mulai dari komentar positif mengenai kenyamanan serta keberagaman ukuran yang ditawarkan American Eagle, hingga kritik terkait daya tahan kain, warna produk yang mudah memudar, dan ketidakkonsistenan ukuran.</w:t>
      </w:r>
      <w:r w:rsidRPr="00757A7D">
        <w:rPr>
          <w:rFonts w:ascii="Times New Roman" w:hAnsi="Times New Roman" w:cs="Times New Roman"/>
        </w:rPr>
        <w:t xml:space="preserve"> Variasi persepsi ini menandakan bahwa </w:t>
      </w:r>
      <w:r w:rsidR="006A7BCC" w:rsidRPr="006A7BCC">
        <w:rPr>
          <w:rFonts w:ascii="Times New Roman" w:hAnsi="Times New Roman" w:cs="Times New Roman"/>
          <w:i/>
          <w:iCs/>
        </w:rPr>
        <w:t>brand ambassador</w:t>
      </w:r>
      <w:r w:rsidRPr="00757A7D">
        <w:rPr>
          <w:rFonts w:ascii="Times New Roman" w:hAnsi="Times New Roman" w:cs="Times New Roman"/>
        </w:rPr>
        <w:t xml:space="preserve"> dan eWOM dapat menimbulkan dampak yang tidak selalu searah terhadap </w:t>
      </w:r>
      <w:r w:rsidR="00B226A6" w:rsidRPr="00B226A6">
        <w:rPr>
          <w:rFonts w:ascii="Times New Roman" w:hAnsi="Times New Roman" w:cs="Times New Roman"/>
          <w:i/>
          <w:iCs/>
        </w:rPr>
        <w:t>intention</w:t>
      </w:r>
      <w:r w:rsidR="00B236EA">
        <w:rPr>
          <w:rFonts w:ascii="Times New Roman" w:hAnsi="Times New Roman" w:cs="Times New Roman"/>
          <w:i/>
          <w:iCs/>
        </w:rPr>
        <w:t xml:space="preserve"> to </w:t>
      </w:r>
      <w:r w:rsidR="00B236EA" w:rsidRPr="00B226A6">
        <w:rPr>
          <w:rFonts w:ascii="Times New Roman" w:hAnsi="Times New Roman" w:cs="Times New Roman"/>
          <w:i/>
          <w:iCs/>
        </w:rPr>
        <w:t>purchase</w:t>
      </w:r>
      <w:r w:rsidR="00A122C7" w:rsidRPr="00A122C7">
        <w:rPr>
          <w:rFonts w:ascii="Times New Roman" w:hAnsi="Times New Roman" w:cs="Times New Roman"/>
        </w:rPr>
        <w:t>.</w:t>
      </w:r>
    </w:p>
    <w:p w14:paraId="62C66E25" w14:textId="77777777" w:rsidR="008554B9" w:rsidRPr="00A122C7" w:rsidRDefault="008554B9" w:rsidP="002A11B2">
      <w:pPr>
        <w:pStyle w:val="ListParagraph"/>
        <w:ind w:left="284" w:firstLine="436"/>
        <w:jc w:val="both"/>
        <w:rPr>
          <w:rFonts w:ascii="Times New Roman" w:hAnsi="Times New Roman" w:cs="Times New Roman"/>
        </w:rPr>
      </w:pPr>
    </w:p>
    <w:p w14:paraId="0D6E513D" w14:textId="7BC71725" w:rsidR="00692506" w:rsidRDefault="005A1420" w:rsidP="00692506">
      <w:pPr>
        <w:pStyle w:val="ListParagraph"/>
        <w:ind w:left="284" w:firstLine="436"/>
        <w:jc w:val="both"/>
        <w:rPr>
          <w:rFonts w:ascii="Times New Roman" w:hAnsi="Times New Roman" w:cs="Times New Roman"/>
        </w:rPr>
      </w:pPr>
      <w:r w:rsidRPr="005A1420">
        <w:rPr>
          <w:rFonts w:ascii="Times New Roman" w:hAnsi="Times New Roman" w:cs="Times New Roman"/>
        </w:rPr>
        <w:t xml:space="preserve">Dalam perspektif perilaku konsumen, fenomena ini dapat dianalisis menggunakan </w:t>
      </w:r>
      <w:r w:rsidR="008C444B" w:rsidRPr="008C444B">
        <w:rPr>
          <w:rFonts w:ascii="Times New Roman" w:hAnsi="Times New Roman" w:cs="Times New Roman"/>
          <w:i/>
          <w:iCs/>
        </w:rPr>
        <w:t>Theory of Planned Behavior</w:t>
      </w:r>
      <w:r w:rsidRPr="005A1420">
        <w:rPr>
          <w:rFonts w:ascii="Times New Roman" w:hAnsi="Times New Roman" w:cs="Times New Roman"/>
        </w:rPr>
        <w:t xml:space="preserve"> (TPB). Teori ini menjelaskan bahwa intensi seseorang untuk bertindak </w:t>
      </w:r>
      <w:r w:rsidRPr="005A1420">
        <w:rPr>
          <w:rFonts w:ascii="Times New Roman" w:hAnsi="Times New Roman" w:cs="Times New Roman"/>
        </w:rPr>
        <w:t>dipengaruhi oleh tiga faktor utama: sikap individu, norma sosial yang berlaku, serta persepsi terhadap kontrol perilaku</w:t>
      </w:r>
      <w:r w:rsidR="00B865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jhlOTE3MGItYzZiYy00ODFiLTlhNjYtNTFkMThmY2FiYjViIiwicHJvcGVydGllcyI6eyJub3RlSW5kZXgiOjB9LCJpc0VkaXRlZCI6ZmFsc2UsIm1hbnVhbE92ZXJyaWRlIjp7ImlzTWFudWFsbHlPdmVycmlkZGVuIjpmYWxzZSwiY2l0ZXByb2NUZXh0IjoiKEFqemVuLCAxOTkxKSIsIm1hbnVhbE92ZXJyaWRlVGV4dCI6IiJ9LCJjaXRhdGlvbkl0ZW1zIjpbeyJpZCI6IjJhZTc4ODE1LWM0MWQtM2JiMS04MzQyLTUwOGRlYjQzYmIyOCIsIml0ZW1EYXRhIjp7InR5cGUiOiJhcnRpY2xlLWpvdXJuYWwiLCJpZCI6IjJhZTc4ODE1LWM0MWQtM2JiMS04MzQyLTUwOGRlYjQzYmIyOC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Fic3RyYWN0IjoiUmVzZWFyY2ggZGVhbGluZyB3aXRoIHZhcmlvdXMgYXNwZWN0cyBvZiB0aGUgdGhlb3J5IG9mIHBsYW5uZWQgYmVoYXZpb3IgKEFqemVuLCAxOTg1LCBBanplbi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aXNzdWUiOiIyIiwidm9sdW1lIjoiNTAifSwiaXNUZW1wb3JhcnkiOmZhbHNlLCJzdXBwcmVzcy1hdXRob3IiOmZhbHNlLCJjb21wb3NpdGUiOmZhbHNlLCJhdXRob3Itb25seSI6ZmFsc2V9XX0="/>
          <w:id w:val="1232969019"/>
          <w:placeholder>
            <w:docPart w:val="DefaultPlaceholder_-1854013440"/>
          </w:placeholder>
        </w:sdtPr>
        <w:sdtContent>
          <w:r w:rsidR="008C444B" w:rsidRPr="008C444B">
            <w:rPr>
              <w:rFonts w:ascii="Times New Roman" w:hAnsi="Times New Roman" w:cs="Times New Roman"/>
              <w:color w:val="000000"/>
            </w:rPr>
            <w:t>(Ajzen, 1991)</w:t>
          </w:r>
        </w:sdtContent>
      </w:sdt>
      <w:r w:rsidRPr="005A1420">
        <w:rPr>
          <w:rFonts w:ascii="Times New Roman" w:hAnsi="Times New Roman" w:cs="Times New Roman"/>
        </w:rPr>
        <w:t xml:space="preserve">. Dalam konteks ini, keberadaan </w:t>
      </w:r>
      <w:r w:rsidR="006A7BCC" w:rsidRPr="006A7BCC">
        <w:rPr>
          <w:rFonts w:ascii="Times New Roman" w:hAnsi="Times New Roman" w:cs="Times New Roman"/>
          <w:i/>
          <w:iCs/>
        </w:rPr>
        <w:t>brand ambassador</w:t>
      </w:r>
      <w:r w:rsidRPr="005A1420">
        <w:rPr>
          <w:rFonts w:ascii="Times New Roman" w:hAnsi="Times New Roman" w:cs="Times New Roman"/>
        </w:rPr>
        <w:t xml:space="preserve"> diyakini mampu memengaruhi pembentukan sikap konsumen terhadap</w:t>
      </w:r>
      <w:r w:rsidR="00757A7D" w:rsidRPr="00757A7D">
        <w:rPr>
          <w:rFonts w:ascii="Times New Roman" w:hAnsi="Times New Roman" w:cs="Times New Roman"/>
        </w:rPr>
        <w:t xml:space="preserve"> merek, eWOM memengaruhi norma subjektif melalui opini orang lain, dan </w:t>
      </w:r>
      <w:r w:rsidR="006A7BCC" w:rsidRPr="006A7BCC">
        <w:rPr>
          <w:rFonts w:ascii="Times New Roman" w:hAnsi="Times New Roman" w:cs="Times New Roman"/>
          <w:i/>
          <w:iCs/>
        </w:rPr>
        <w:t>brand image</w:t>
      </w:r>
      <w:r w:rsidR="00757A7D" w:rsidRPr="00757A7D">
        <w:rPr>
          <w:rFonts w:ascii="Times New Roman" w:hAnsi="Times New Roman" w:cs="Times New Roman"/>
        </w:rPr>
        <w:t xml:space="preserve"> berperan sebagai asosiasi merek yang memperkuat sikap serta keyakinan konsumen sebelum memutuskan membeli. </w:t>
      </w:r>
      <w:r w:rsidR="000C6BA7" w:rsidRPr="000C6BA7">
        <w:rPr>
          <w:rFonts w:ascii="Times New Roman" w:hAnsi="Times New Roman" w:cs="Times New Roman"/>
        </w:rPr>
        <w:t xml:space="preserve">Meski demikian, temuan penelitian sebelumnya yang membahas ketiga variabel tersebut belum menunjukkan pola yang seragam. Sejumlah studi melaporkan bahwa </w:t>
      </w:r>
      <w:r w:rsidR="006A7BCC" w:rsidRPr="006A7BCC">
        <w:rPr>
          <w:rFonts w:ascii="Times New Roman" w:hAnsi="Times New Roman" w:cs="Times New Roman"/>
          <w:i/>
          <w:iCs/>
        </w:rPr>
        <w:t>brand ambassador</w:t>
      </w:r>
      <w:r w:rsidR="000C6BA7" w:rsidRPr="000C6BA7">
        <w:rPr>
          <w:rFonts w:ascii="Times New Roman" w:hAnsi="Times New Roman" w:cs="Times New Roman"/>
        </w:rPr>
        <w:t xml:space="preserve"> dan eWOM memberikan pengaruh positif terhadap </w:t>
      </w:r>
      <w:r w:rsidR="006A7BCC" w:rsidRPr="006A7BCC">
        <w:rPr>
          <w:rFonts w:ascii="Times New Roman" w:hAnsi="Times New Roman" w:cs="Times New Roman"/>
          <w:i/>
          <w:iCs/>
        </w:rPr>
        <w:t>purchase intention</w:t>
      </w:r>
      <w:r w:rsidR="000C6BA7" w:rsidRPr="000C6BA7">
        <w:rPr>
          <w:rFonts w:ascii="Times New Roman" w:hAnsi="Times New Roman" w:cs="Times New Roman"/>
        </w:rPr>
        <w:t xml:space="preserve"> maupun </w:t>
      </w:r>
      <w:r w:rsidR="006A7BCC" w:rsidRPr="006A7BCC">
        <w:rPr>
          <w:rFonts w:ascii="Times New Roman" w:hAnsi="Times New Roman" w:cs="Times New Roman"/>
          <w:i/>
          <w:iCs/>
        </w:rPr>
        <w:t>brand image</w:t>
      </w:r>
      <w:r w:rsidR="000C6BA7" w:rsidRPr="000C6BA7">
        <w:rPr>
          <w:rFonts w:ascii="Times New Roman" w:hAnsi="Times New Roman" w:cs="Times New Roman"/>
        </w:rPr>
        <w:t xml:space="preserve">, tetapi ada juga penelitian yang tidak menemukan hubungan yang signifikan. Hal serupa juga terjadi pada fungsi </w:t>
      </w:r>
      <w:r w:rsidR="006A7BCC" w:rsidRPr="006A7BCC">
        <w:rPr>
          <w:rFonts w:ascii="Times New Roman" w:hAnsi="Times New Roman" w:cs="Times New Roman"/>
          <w:i/>
          <w:iCs/>
        </w:rPr>
        <w:t>brand image</w:t>
      </w:r>
      <w:r w:rsidR="000C6BA7" w:rsidRPr="000C6BA7">
        <w:rPr>
          <w:rFonts w:ascii="Times New Roman" w:hAnsi="Times New Roman" w:cs="Times New Roman"/>
        </w:rPr>
        <w:t xml:space="preserve"> sebagai variabel mediasi, yang hasilnya masih beragam di berbagai studi.</w:t>
      </w:r>
    </w:p>
    <w:p w14:paraId="4FEE1AEE" w14:textId="77777777" w:rsidR="008554B9" w:rsidRPr="00692506" w:rsidRDefault="008554B9" w:rsidP="00692506">
      <w:pPr>
        <w:pStyle w:val="ListParagraph"/>
        <w:ind w:left="284" w:firstLine="436"/>
        <w:jc w:val="both"/>
        <w:rPr>
          <w:rFonts w:ascii="Times New Roman" w:hAnsi="Times New Roman" w:cs="Times New Roman"/>
        </w:rPr>
      </w:pPr>
    </w:p>
    <w:p w14:paraId="448C2CB3" w14:textId="110F4A38" w:rsidR="00692506" w:rsidRDefault="000C6BA7" w:rsidP="00692506">
      <w:pPr>
        <w:pStyle w:val="ListParagraph"/>
        <w:ind w:left="284" w:firstLine="436"/>
        <w:jc w:val="both"/>
        <w:rPr>
          <w:rFonts w:ascii="Times New Roman" w:hAnsi="Times New Roman" w:cs="Times New Roman"/>
        </w:rPr>
      </w:pPr>
      <w:r w:rsidRPr="000C6BA7">
        <w:rPr>
          <w:rFonts w:ascii="Times New Roman" w:hAnsi="Times New Roman" w:cs="Times New Roman"/>
        </w:rPr>
        <w:t xml:space="preserve">Melihat perbedaan temuan dalam penelitian sebelumnya, studi ini dilakukan untuk meninjau kembali bagaimana </w:t>
      </w:r>
      <w:r w:rsidR="006A7BCC" w:rsidRPr="006A7BCC">
        <w:rPr>
          <w:rFonts w:ascii="Times New Roman" w:hAnsi="Times New Roman" w:cs="Times New Roman"/>
          <w:i/>
          <w:iCs/>
        </w:rPr>
        <w:t>brand ambassador</w:t>
      </w:r>
      <w:r w:rsidRPr="000C6BA7">
        <w:rPr>
          <w:rFonts w:ascii="Times New Roman" w:hAnsi="Times New Roman" w:cs="Times New Roman"/>
        </w:rPr>
        <w:t xml:space="preserve"> Sydney Sweeney dan </w:t>
      </w:r>
      <w:r w:rsidR="008C444B" w:rsidRPr="008C444B">
        <w:rPr>
          <w:rFonts w:ascii="Times New Roman" w:hAnsi="Times New Roman" w:cs="Times New Roman"/>
          <w:i/>
          <w:iCs/>
        </w:rPr>
        <w:t>electronic word of mouth</w:t>
      </w:r>
      <w:r w:rsidRPr="000C6BA7">
        <w:rPr>
          <w:rFonts w:ascii="Times New Roman" w:hAnsi="Times New Roman" w:cs="Times New Roman"/>
        </w:rPr>
        <w:t xml:space="preserve"> memengaruhi </w:t>
      </w:r>
      <w:r w:rsidR="006A7BCC" w:rsidRPr="006A7BCC">
        <w:rPr>
          <w:rFonts w:ascii="Times New Roman" w:hAnsi="Times New Roman" w:cs="Times New Roman"/>
          <w:i/>
          <w:iCs/>
        </w:rPr>
        <w:t>purchase intention</w:t>
      </w:r>
      <w:r w:rsidRPr="000C6BA7">
        <w:rPr>
          <w:rFonts w:ascii="Times New Roman" w:hAnsi="Times New Roman" w:cs="Times New Roman"/>
        </w:rPr>
        <w:t xml:space="preserve"> konsumen American Eagle di wilayah DKI Jakarta, dengan </w:t>
      </w:r>
      <w:r w:rsidR="006A7BCC" w:rsidRPr="006A7BCC">
        <w:rPr>
          <w:rFonts w:ascii="Times New Roman" w:hAnsi="Times New Roman" w:cs="Times New Roman"/>
          <w:i/>
          <w:iCs/>
        </w:rPr>
        <w:t>brand image</w:t>
      </w:r>
      <w:r w:rsidRPr="000C6BA7">
        <w:rPr>
          <w:rFonts w:ascii="Times New Roman" w:hAnsi="Times New Roman" w:cs="Times New Roman"/>
        </w:rPr>
        <w:t xml:space="preserve"> berperan sebagai variabel yang memediasi hubungan tersebut</w:t>
      </w:r>
      <w:r w:rsidR="00692506" w:rsidRPr="00692506">
        <w:rPr>
          <w:rFonts w:ascii="Times New Roman" w:hAnsi="Times New Roman" w:cs="Times New Roman"/>
        </w:rPr>
        <w:t>.</w:t>
      </w:r>
      <w:r w:rsidR="00A122C7" w:rsidRPr="00A122C7">
        <w:rPr>
          <w:rFonts w:ascii="Times New Roman" w:hAnsi="Times New Roman" w:cs="Times New Roman"/>
        </w:rPr>
        <w:t xml:space="preserve"> </w:t>
      </w:r>
    </w:p>
    <w:p w14:paraId="23321A17" w14:textId="77777777" w:rsidR="008554B9" w:rsidRDefault="008554B9" w:rsidP="00692506">
      <w:pPr>
        <w:pStyle w:val="ListParagraph"/>
        <w:ind w:left="284" w:firstLine="436"/>
        <w:jc w:val="both"/>
        <w:rPr>
          <w:rFonts w:ascii="Times New Roman" w:hAnsi="Times New Roman" w:cs="Times New Roman"/>
        </w:rPr>
      </w:pPr>
    </w:p>
    <w:p w14:paraId="07645F54" w14:textId="674F5B59" w:rsidR="00057DEE" w:rsidRDefault="00AC512E" w:rsidP="00057DEE">
      <w:pPr>
        <w:pStyle w:val="ListParagraph"/>
        <w:ind w:left="284" w:firstLine="436"/>
        <w:jc w:val="both"/>
        <w:rPr>
          <w:rFonts w:ascii="Times New Roman" w:hAnsi="Times New Roman" w:cs="Times New Roman"/>
        </w:rPr>
      </w:pPr>
      <w:r w:rsidRPr="00AC512E">
        <w:rPr>
          <w:rFonts w:ascii="Times New Roman" w:hAnsi="Times New Roman" w:cs="Times New Roman"/>
        </w:rPr>
        <w:t>Mengacu pada kerangka teoretis dan penelitian sebelumnya, maka penelitian ini membangun tujuh hipotesis</w:t>
      </w:r>
      <w:r w:rsidR="00D43317" w:rsidRPr="00D43317">
        <w:rPr>
          <w:rFonts w:ascii="Times New Roman" w:hAnsi="Times New Roman" w:cs="Times New Roman"/>
        </w:rPr>
        <w:t>:</w:t>
      </w:r>
    </w:p>
    <w:p w14:paraId="5F8E6452" w14:textId="77777777" w:rsidR="008554B9" w:rsidRPr="00057DEE" w:rsidRDefault="008554B9" w:rsidP="00057DEE">
      <w:pPr>
        <w:pStyle w:val="ListParagraph"/>
        <w:ind w:left="284" w:firstLine="436"/>
        <w:jc w:val="both"/>
        <w:rPr>
          <w:rFonts w:ascii="Times New Roman" w:hAnsi="Times New Roman" w:cs="Times New Roman"/>
        </w:rPr>
      </w:pPr>
    </w:p>
    <w:p w14:paraId="1DB3DC3D" w14:textId="3C003179" w:rsid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lastRenderedPageBreak/>
        <w:t>1.</w:t>
      </w:r>
      <w:r w:rsidR="00AC512E">
        <w:rPr>
          <w:rFonts w:ascii="Times New Roman" w:hAnsi="Times New Roman" w:cs="Times New Roman"/>
        </w:rPr>
        <w:t> </w:t>
      </w:r>
      <w:r w:rsidR="000C6BA7" w:rsidRPr="000C6BA7">
        <w:rPr>
          <w:rFonts w:ascii="Times New Roman" w:hAnsi="Times New Roman" w:cs="Times New Roman"/>
          <w:i/>
          <w:iCs/>
        </w:rPr>
        <w:t xml:space="preserve">Brand ambassador </w:t>
      </w:r>
      <w:bookmarkStart w:id="0" w:name="_Hlk215174831"/>
      <w:r w:rsidR="000C6BA7" w:rsidRPr="000C6BA7">
        <w:rPr>
          <w:rFonts w:ascii="Times New Roman" w:hAnsi="Times New Roman" w:cs="Times New Roman"/>
        </w:rPr>
        <w:t>dianggap mampu memberikan pengaruh yang positif terhadap</w:t>
      </w:r>
      <w:bookmarkEnd w:id="0"/>
      <w:r w:rsidR="00AC512E" w:rsidRPr="00AC512E">
        <w:rPr>
          <w:rFonts w:ascii="Times New Roman" w:hAnsi="Times New Roman" w:cs="Times New Roman"/>
        </w:rPr>
        <w:t xml:space="preserve"> </w:t>
      </w:r>
      <w:r w:rsidR="00B226A6" w:rsidRPr="00B226A6">
        <w:rPr>
          <w:rFonts w:ascii="Times New Roman" w:hAnsi="Times New Roman" w:cs="Times New Roman"/>
          <w:i/>
          <w:iCs/>
        </w:rPr>
        <w:t>intention</w:t>
      </w:r>
      <w:r w:rsidR="000C6BA7">
        <w:rPr>
          <w:rFonts w:ascii="Times New Roman" w:hAnsi="Times New Roman" w:cs="Times New Roman"/>
          <w:i/>
          <w:iCs/>
        </w:rPr>
        <w:t xml:space="preserve"> to </w:t>
      </w:r>
      <w:r w:rsidR="000C6BA7" w:rsidRPr="00B226A6">
        <w:rPr>
          <w:rFonts w:ascii="Times New Roman" w:hAnsi="Times New Roman" w:cs="Times New Roman"/>
          <w:i/>
          <w:iCs/>
        </w:rPr>
        <w:t>purchase</w:t>
      </w:r>
      <w:r w:rsidR="00AC512E" w:rsidRPr="00AC512E">
        <w:rPr>
          <w:rFonts w:ascii="Times New Roman" w:hAnsi="Times New Roman" w:cs="Times New Roman"/>
        </w:rPr>
        <w:t>. Asumsi ini berangkat dari pandangan bahwa figur publik dengan citra positif, relevansi, serta daya tarik kuat dapat membangun ketertarikan konsumen terhadap American Eagle, sehingga mendorong niat mereka untuk membeli produk</w:t>
      </w:r>
      <w:r w:rsidR="00D43317" w:rsidRPr="00D43317">
        <w:rPr>
          <w:rFonts w:ascii="Times New Roman" w:hAnsi="Times New Roman" w:cs="Times New Roman"/>
        </w:rPr>
        <w:t>.</w:t>
      </w:r>
    </w:p>
    <w:p w14:paraId="6FECD286" w14:textId="02E90369" w:rsidR="00757574" w:rsidRP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2.</w:t>
      </w:r>
      <w:r w:rsidR="00AC512E">
        <w:rPr>
          <w:rFonts w:ascii="Times New Roman" w:hAnsi="Times New Roman" w:cs="Times New Roman"/>
        </w:rPr>
        <w:t> </w:t>
      </w:r>
      <w:r w:rsidR="00474831" w:rsidRPr="00474831">
        <w:rPr>
          <w:rFonts w:ascii="Times New Roman" w:hAnsi="Times New Roman" w:cs="Times New Roman"/>
          <w:i/>
          <w:iCs/>
        </w:rPr>
        <w:t>Electronic word of mouth</w:t>
      </w:r>
      <w:r w:rsidR="00AC512E" w:rsidRPr="00AC512E">
        <w:rPr>
          <w:rFonts w:ascii="Times New Roman" w:hAnsi="Times New Roman" w:cs="Times New Roman"/>
        </w:rPr>
        <w:t xml:space="preserve"> (eWOM) diperkirakan berpengaruh positif terhadap </w:t>
      </w:r>
      <w:r w:rsidR="006A7BCC" w:rsidRPr="006A7BCC">
        <w:rPr>
          <w:rFonts w:ascii="Times New Roman" w:hAnsi="Times New Roman" w:cs="Times New Roman"/>
          <w:i/>
          <w:iCs/>
        </w:rPr>
        <w:t>purchase intention</w:t>
      </w:r>
      <w:r w:rsidR="00AC512E" w:rsidRPr="00AC512E">
        <w:rPr>
          <w:rFonts w:ascii="Times New Roman" w:hAnsi="Times New Roman" w:cs="Times New Roman"/>
        </w:rPr>
        <w:t>. Ulasan dan pendapat konsumen lain yang informatif, jujur, dan meyakinkan diyakini mampu membentuk persepsi positif sehingga meningkatkan keinginan konsumen untuk melakukan pembelian</w:t>
      </w:r>
      <w:r w:rsidR="00D43317" w:rsidRPr="00D43317">
        <w:rPr>
          <w:rFonts w:ascii="Times New Roman" w:hAnsi="Times New Roman" w:cs="Times New Roman"/>
        </w:rPr>
        <w:t>.</w:t>
      </w:r>
    </w:p>
    <w:p w14:paraId="40858B22" w14:textId="3E27B461" w:rsidR="00757574" w:rsidRP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3.</w:t>
      </w:r>
      <w:r w:rsidR="00AC512E">
        <w:rPr>
          <w:rFonts w:ascii="Times New Roman" w:hAnsi="Times New Roman" w:cs="Times New Roman"/>
        </w:rPr>
        <w:t> </w:t>
      </w:r>
      <w:r w:rsidR="00474831" w:rsidRPr="00474831">
        <w:rPr>
          <w:rFonts w:ascii="Times New Roman" w:hAnsi="Times New Roman" w:cs="Times New Roman"/>
          <w:i/>
          <w:iCs/>
        </w:rPr>
        <w:t>Brand ambassador</w:t>
      </w:r>
      <w:r w:rsidR="00AC512E" w:rsidRPr="00AC512E">
        <w:rPr>
          <w:rFonts w:ascii="Times New Roman" w:hAnsi="Times New Roman" w:cs="Times New Roman"/>
        </w:rPr>
        <w:t xml:space="preserve"> </w:t>
      </w:r>
      <w:r w:rsidR="000C6BA7" w:rsidRPr="000C6BA7">
        <w:rPr>
          <w:rFonts w:ascii="Times New Roman" w:hAnsi="Times New Roman" w:cs="Times New Roman"/>
        </w:rPr>
        <w:t>dianggap mampu memberikan pengaruh yang positif terhadap</w:t>
      </w:r>
      <w:r w:rsidR="00AC512E" w:rsidRPr="00AC512E">
        <w:rPr>
          <w:rFonts w:ascii="Times New Roman" w:hAnsi="Times New Roman" w:cs="Times New Roman"/>
        </w:rPr>
        <w:t xml:space="preserve"> </w:t>
      </w:r>
      <w:r w:rsidR="006A7BCC" w:rsidRPr="006A7BCC">
        <w:rPr>
          <w:rFonts w:ascii="Times New Roman" w:hAnsi="Times New Roman" w:cs="Times New Roman"/>
          <w:i/>
          <w:iCs/>
        </w:rPr>
        <w:t>brand image</w:t>
      </w:r>
      <w:r w:rsidR="00AC512E" w:rsidRPr="00AC512E">
        <w:rPr>
          <w:rFonts w:ascii="Times New Roman" w:hAnsi="Times New Roman" w:cs="Times New Roman"/>
        </w:rPr>
        <w:t xml:space="preserve">. Representasi merek yang dibawakan melalui kepribadian, gaya komunikasi, dan kredibilitas </w:t>
      </w:r>
      <w:r w:rsidR="006A7BCC" w:rsidRPr="006A7BCC">
        <w:rPr>
          <w:rFonts w:ascii="Times New Roman" w:hAnsi="Times New Roman" w:cs="Times New Roman"/>
          <w:i/>
          <w:iCs/>
        </w:rPr>
        <w:t>brand ambassador</w:t>
      </w:r>
      <w:r w:rsidR="00AC512E" w:rsidRPr="00AC512E">
        <w:rPr>
          <w:rFonts w:ascii="Times New Roman" w:hAnsi="Times New Roman" w:cs="Times New Roman"/>
        </w:rPr>
        <w:t xml:space="preserve"> dipercaya dapat memperkuat citra American Eagle sebagai merek yang relevan dan menarik bagi konsumen</w:t>
      </w:r>
      <w:r w:rsidR="00D43317" w:rsidRPr="00D43317">
        <w:rPr>
          <w:rFonts w:ascii="Times New Roman" w:hAnsi="Times New Roman" w:cs="Times New Roman"/>
        </w:rPr>
        <w:t>.</w:t>
      </w:r>
    </w:p>
    <w:p w14:paraId="0CB6DC3D" w14:textId="6A472428" w:rsidR="00757574" w:rsidRP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4.</w:t>
      </w:r>
      <w:r w:rsidR="00AC512E">
        <w:rPr>
          <w:rFonts w:ascii="Times New Roman" w:hAnsi="Times New Roman" w:cs="Times New Roman"/>
        </w:rPr>
        <w:t> </w:t>
      </w:r>
      <w:r w:rsidR="00474831" w:rsidRPr="00474831">
        <w:rPr>
          <w:rFonts w:ascii="Times New Roman" w:hAnsi="Times New Roman" w:cs="Times New Roman"/>
          <w:i/>
          <w:iCs/>
        </w:rPr>
        <w:t>Electronic word of mouth</w:t>
      </w:r>
      <w:r w:rsidR="00AC512E" w:rsidRPr="00AC512E">
        <w:rPr>
          <w:rFonts w:ascii="Times New Roman" w:hAnsi="Times New Roman" w:cs="Times New Roman"/>
        </w:rPr>
        <w:t xml:space="preserve"> (eWOM) diyakini berkontribusi positif terhadap </w:t>
      </w:r>
      <w:r w:rsidR="006A7BCC" w:rsidRPr="006A7BCC">
        <w:rPr>
          <w:rFonts w:ascii="Times New Roman" w:hAnsi="Times New Roman" w:cs="Times New Roman"/>
          <w:i/>
          <w:iCs/>
        </w:rPr>
        <w:t>brand image</w:t>
      </w:r>
      <w:r w:rsidR="00AC512E" w:rsidRPr="00AC512E">
        <w:rPr>
          <w:rFonts w:ascii="Times New Roman" w:hAnsi="Times New Roman" w:cs="Times New Roman"/>
        </w:rPr>
        <w:t>. Informasi positif yang beredar melalui ulasan online, konten media sosial, atau rekomendasi sesama pengguna dipandang mampu membentuk persepsi kuat mengenai kualitas dan nilai merek</w:t>
      </w:r>
      <w:r w:rsidR="00D43317" w:rsidRPr="00D43317">
        <w:rPr>
          <w:rFonts w:ascii="Times New Roman" w:hAnsi="Times New Roman" w:cs="Times New Roman"/>
        </w:rPr>
        <w:t>.</w:t>
      </w:r>
    </w:p>
    <w:p w14:paraId="52083E59" w14:textId="37A4EFE3" w:rsidR="00757574" w:rsidRP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5.</w:t>
      </w:r>
      <w:r w:rsidR="00AC512E">
        <w:rPr>
          <w:rFonts w:ascii="Times New Roman" w:hAnsi="Times New Roman" w:cs="Times New Roman"/>
        </w:rPr>
        <w:t> </w:t>
      </w:r>
      <w:r w:rsidR="00B226A6" w:rsidRPr="00B226A6">
        <w:rPr>
          <w:rFonts w:ascii="Times New Roman" w:hAnsi="Times New Roman" w:cs="Times New Roman"/>
          <w:i/>
          <w:iCs/>
        </w:rPr>
        <w:t>Brand image</w:t>
      </w:r>
      <w:r w:rsidR="00AC512E" w:rsidRPr="00AC512E">
        <w:rPr>
          <w:rFonts w:ascii="Times New Roman" w:hAnsi="Times New Roman" w:cs="Times New Roman"/>
        </w:rPr>
        <w:t xml:space="preserve"> diprediksi memberikan pengaruh positif terhadap </w:t>
      </w:r>
      <w:r w:rsidR="006A7BCC" w:rsidRPr="006A7BCC">
        <w:rPr>
          <w:rFonts w:ascii="Times New Roman" w:hAnsi="Times New Roman" w:cs="Times New Roman"/>
          <w:i/>
          <w:iCs/>
        </w:rPr>
        <w:t>purchase intention</w:t>
      </w:r>
      <w:r w:rsidR="00AC512E" w:rsidRPr="00AC512E">
        <w:rPr>
          <w:rFonts w:ascii="Times New Roman" w:hAnsi="Times New Roman" w:cs="Times New Roman"/>
        </w:rPr>
        <w:t>. Citra merek yang kuat, konsisten, dan relevan cenderung meningkatkan keyakinan konsumen terhadap produk, sehingga mendorong munculnya intensi untuk membeli</w:t>
      </w:r>
      <w:r w:rsidR="00D43317" w:rsidRPr="00D43317">
        <w:rPr>
          <w:rFonts w:ascii="Times New Roman" w:hAnsi="Times New Roman" w:cs="Times New Roman"/>
        </w:rPr>
        <w:t>.</w:t>
      </w:r>
    </w:p>
    <w:p w14:paraId="19796AB1" w14:textId="374AA065" w:rsidR="00757574" w:rsidRP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6.</w:t>
      </w:r>
      <w:r w:rsidR="00AC512E">
        <w:rPr>
          <w:rFonts w:ascii="Times New Roman" w:hAnsi="Times New Roman" w:cs="Times New Roman"/>
        </w:rPr>
        <w:t> </w:t>
      </w:r>
      <w:r w:rsidR="00B226A6" w:rsidRPr="00B226A6">
        <w:rPr>
          <w:rFonts w:ascii="Times New Roman" w:hAnsi="Times New Roman" w:cs="Times New Roman"/>
          <w:i/>
          <w:iCs/>
        </w:rPr>
        <w:t>Brand image</w:t>
      </w:r>
      <w:r w:rsidR="00AC512E" w:rsidRPr="00AC512E">
        <w:rPr>
          <w:rFonts w:ascii="Times New Roman" w:hAnsi="Times New Roman" w:cs="Times New Roman"/>
        </w:rPr>
        <w:t xml:space="preserve"> dimungkinkan memediasi pengaruh </w:t>
      </w:r>
      <w:r w:rsidR="006A7BCC" w:rsidRPr="006A7BCC">
        <w:rPr>
          <w:rFonts w:ascii="Times New Roman" w:hAnsi="Times New Roman" w:cs="Times New Roman"/>
          <w:i/>
          <w:iCs/>
        </w:rPr>
        <w:t>brand ambassador</w:t>
      </w:r>
      <w:r w:rsidR="00AC512E" w:rsidRPr="00AC512E">
        <w:rPr>
          <w:rFonts w:ascii="Times New Roman" w:hAnsi="Times New Roman" w:cs="Times New Roman"/>
        </w:rPr>
        <w:t xml:space="preserve"> terhadap </w:t>
      </w:r>
      <w:r w:rsidR="006A7BCC" w:rsidRPr="006A7BCC">
        <w:rPr>
          <w:rFonts w:ascii="Times New Roman" w:hAnsi="Times New Roman" w:cs="Times New Roman"/>
          <w:i/>
          <w:iCs/>
        </w:rPr>
        <w:t>purchase intention</w:t>
      </w:r>
      <w:r w:rsidR="00AC512E" w:rsidRPr="00AC512E">
        <w:rPr>
          <w:rFonts w:ascii="Times New Roman" w:hAnsi="Times New Roman" w:cs="Times New Roman"/>
        </w:rPr>
        <w:t xml:space="preserve">. Artinya, keberadaan </w:t>
      </w:r>
      <w:r w:rsidR="006A7BCC" w:rsidRPr="006A7BCC">
        <w:rPr>
          <w:rFonts w:ascii="Times New Roman" w:hAnsi="Times New Roman" w:cs="Times New Roman"/>
          <w:i/>
          <w:iCs/>
        </w:rPr>
        <w:t>brand ambassador</w:t>
      </w:r>
      <w:r w:rsidR="00AC512E" w:rsidRPr="00AC512E">
        <w:rPr>
          <w:rFonts w:ascii="Times New Roman" w:hAnsi="Times New Roman" w:cs="Times New Roman"/>
        </w:rPr>
        <w:t xml:space="preserve"> tidak hanya memengaruhi niat beli secara langsung, </w:t>
      </w:r>
      <w:r w:rsidR="00AC512E" w:rsidRPr="00AC512E">
        <w:rPr>
          <w:rFonts w:ascii="Times New Roman" w:hAnsi="Times New Roman" w:cs="Times New Roman"/>
        </w:rPr>
        <w:t>tetapi juga membangun citra merek positif yang pada akhirnya memperkuat niat konsumen untuk membeli produk American Eagle</w:t>
      </w:r>
      <w:r w:rsidR="00D43317" w:rsidRPr="00D43317">
        <w:rPr>
          <w:rFonts w:ascii="Times New Roman" w:hAnsi="Times New Roman" w:cs="Times New Roman"/>
        </w:rPr>
        <w:t>.</w:t>
      </w:r>
    </w:p>
    <w:p w14:paraId="033779A7" w14:textId="12BA4FEF" w:rsidR="00757574" w:rsidRDefault="00757574" w:rsidP="00757574">
      <w:pPr>
        <w:pStyle w:val="ListParagraph"/>
        <w:ind w:left="284"/>
        <w:jc w:val="both"/>
        <w:rPr>
          <w:rFonts w:ascii="Times New Roman" w:hAnsi="Times New Roman" w:cs="Times New Roman"/>
        </w:rPr>
      </w:pPr>
      <w:r w:rsidRPr="00757574">
        <w:rPr>
          <w:rFonts w:ascii="Times New Roman" w:hAnsi="Times New Roman" w:cs="Times New Roman"/>
        </w:rPr>
        <w:t>7.</w:t>
      </w:r>
      <w:r w:rsidR="00AC512E">
        <w:rPr>
          <w:rFonts w:ascii="Times New Roman" w:hAnsi="Times New Roman" w:cs="Times New Roman"/>
        </w:rPr>
        <w:t> </w:t>
      </w:r>
      <w:r w:rsidR="00B226A6" w:rsidRPr="00B226A6">
        <w:rPr>
          <w:rFonts w:ascii="Times New Roman" w:hAnsi="Times New Roman" w:cs="Times New Roman"/>
          <w:i/>
          <w:iCs/>
        </w:rPr>
        <w:t>Brand image</w:t>
      </w:r>
      <w:r w:rsidR="00AC512E" w:rsidRPr="00AC512E">
        <w:rPr>
          <w:rFonts w:ascii="Times New Roman" w:hAnsi="Times New Roman" w:cs="Times New Roman"/>
        </w:rPr>
        <w:t xml:space="preserve"> diperkirakan memediasi pengaruh eWOM terhadap </w:t>
      </w:r>
      <w:r w:rsidR="006A7BCC" w:rsidRPr="006A7BCC">
        <w:rPr>
          <w:rFonts w:ascii="Times New Roman" w:hAnsi="Times New Roman" w:cs="Times New Roman"/>
          <w:i/>
          <w:iCs/>
        </w:rPr>
        <w:t>purchase intention</w:t>
      </w:r>
      <w:r w:rsidR="00AC512E" w:rsidRPr="00AC512E">
        <w:rPr>
          <w:rFonts w:ascii="Times New Roman" w:hAnsi="Times New Roman" w:cs="Times New Roman"/>
        </w:rPr>
        <w:t xml:space="preserve">. Informasi positif yang diterima konsumen melalui eWOM dapat memperbaiki atau memperkuat </w:t>
      </w:r>
      <w:r w:rsidR="006A7BCC" w:rsidRPr="006A7BCC">
        <w:rPr>
          <w:rFonts w:ascii="Times New Roman" w:hAnsi="Times New Roman" w:cs="Times New Roman"/>
          <w:i/>
          <w:iCs/>
        </w:rPr>
        <w:t>brand image</w:t>
      </w:r>
      <w:r w:rsidR="00AC512E" w:rsidRPr="00AC512E">
        <w:rPr>
          <w:rFonts w:ascii="Times New Roman" w:hAnsi="Times New Roman" w:cs="Times New Roman"/>
        </w:rPr>
        <w:t>, yang kemudian menjadi dasar penting dalam meningkatkan keinginan konsumen untuk melakukan pembelian</w:t>
      </w:r>
      <w:r w:rsidR="00D43317" w:rsidRPr="00D43317">
        <w:rPr>
          <w:rFonts w:ascii="Times New Roman" w:hAnsi="Times New Roman" w:cs="Times New Roman"/>
        </w:rPr>
        <w:t>.</w:t>
      </w:r>
    </w:p>
    <w:p w14:paraId="7E03AB29" w14:textId="77777777" w:rsidR="006B5FA5" w:rsidRDefault="006B5FA5" w:rsidP="00757574">
      <w:pPr>
        <w:pStyle w:val="ListParagraph"/>
        <w:ind w:left="284"/>
        <w:jc w:val="both"/>
        <w:rPr>
          <w:rFonts w:ascii="Times New Roman" w:hAnsi="Times New Roman" w:cs="Times New Roman"/>
        </w:rPr>
      </w:pPr>
    </w:p>
    <w:p w14:paraId="05976E54" w14:textId="35B025E6" w:rsidR="006B5FA5" w:rsidRPr="00387489" w:rsidRDefault="003014E9" w:rsidP="00387489">
      <w:pPr>
        <w:jc w:val="both"/>
        <w:rPr>
          <w:rFonts w:ascii="Times New Roman" w:hAnsi="Times New Roman" w:cs="Times New Roman"/>
        </w:rPr>
      </w:pPr>
      <w:r w:rsidRPr="003014E9">
        <w:rPr>
          <w:noProof/>
        </w:rPr>
        <w:drawing>
          <wp:inline distT="0" distB="0" distL="0" distR="0" wp14:anchorId="49158EF6" wp14:editId="6DAA3495">
            <wp:extent cx="2747010" cy="989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010" cy="989965"/>
                    </a:xfrm>
                    <a:prstGeom prst="rect">
                      <a:avLst/>
                    </a:prstGeom>
                    <a:noFill/>
                    <a:ln>
                      <a:noFill/>
                    </a:ln>
                  </pic:spPr>
                </pic:pic>
              </a:graphicData>
            </a:graphic>
          </wp:inline>
        </w:drawing>
      </w:r>
    </w:p>
    <w:p w14:paraId="717A0314" w14:textId="10EC0B4F" w:rsidR="006B5FA5" w:rsidRPr="00602A86" w:rsidRDefault="006B5FA5" w:rsidP="006B5FA5">
      <w:pPr>
        <w:pStyle w:val="ListParagraph"/>
        <w:ind w:left="284"/>
        <w:jc w:val="center"/>
        <w:rPr>
          <w:rFonts w:ascii="Times New Roman" w:hAnsi="Times New Roman" w:cs="Times New Roman"/>
          <w:b/>
          <w:bCs/>
        </w:rPr>
      </w:pPr>
      <w:r w:rsidRPr="00F131D7">
        <w:rPr>
          <w:rFonts w:ascii="Times New Roman" w:hAnsi="Times New Roman" w:cs="Times New Roman"/>
          <w:noProof/>
        </w:rPr>
        <w:t xml:space="preserve">Gambar 1. </w:t>
      </w:r>
      <w:r>
        <w:rPr>
          <w:rFonts w:ascii="Times New Roman" w:hAnsi="Times New Roman" w:cs="Times New Roman"/>
          <w:noProof/>
        </w:rPr>
        <w:t>Model Penelitian</w:t>
      </w:r>
    </w:p>
    <w:p w14:paraId="24EB019F" w14:textId="77777777" w:rsidR="00C35AB1" w:rsidRPr="002E01D8" w:rsidRDefault="00C35AB1" w:rsidP="00203F2F">
      <w:pPr>
        <w:pStyle w:val="ListParagraph"/>
        <w:ind w:left="284"/>
        <w:jc w:val="both"/>
        <w:rPr>
          <w:rFonts w:ascii="Times New Roman" w:hAnsi="Times New Roman" w:cs="Times New Roman"/>
          <w:b/>
          <w:bCs/>
        </w:rPr>
      </w:pPr>
    </w:p>
    <w:p w14:paraId="7C8DDC49" w14:textId="66A9E4FC" w:rsidR="009233FE" w:rsidRPr="002E01D8" w:rsidRDefault="00503D8D" w:rsidP="0080015A">
      <w:pPr>
        <w:pStyle w:val="ListParagraph"/>
        <w:numPr>
          <w:ilvl w:val="0"/>
          <w:numId w:val="1"/>
        </w:numPr>
        <w:ind w:left="284" w:hanging="218"/>
        <w:jc w:val="both"/>
        <w:rPr>
          <w:rFonts w:ascii="Times New Roman" w:hAnsi="Times New Roman" w:cs="Times New Roman"/>
          <w:b/>
          <w:bCs/>
        </w:rPr>
      </w:pPr>
      <w:r w:rsidRPr="002E01D8">
        <w:rPr>
          <w:rFonts w:ascii="Times New Roman" w:hAnsi="Times New Roman" w:cs="Times New Roman"/>
          <w:b/>
          <w:bCs/>
        </w:rPr>
        <w:t>METODE PENELITIAN</w:t>
      </w:r>
    </w:p>
    <w:p w14:paraId="5194965D" w14:textId="77777777" w:rsidR="008554B9" w:rsidRDefault="008554B9" w:rsidP="002A11B2">
      <w:pPr>
        <w:pStyle w:val="ListParagraph"/>
        <w:ind w:left="284" w:firstLine="436"/>
        <w:jc w:val="both"/>
        <w:rPr>
          <w:rFonts w:ascii="Times New Roman" w:hAnsi="Times New Roman" w:cs="Times New Roman"/>
        </w:rPr>
      </w:pPr>
    </w:p>
    <w:p w14:paraId="0AD2CB9C" w14:textId="7A9796CB" w:rsidR="00387489" w:rsidRPr="00387489" w:rsidRDefault="00387489" w:rsidP="00387489">
      <w:pPr>
        <w:pStyle w:val="ListParagraph"/>
        <w:ind w:left="284" w:firstLine="436"/>
        <w:jc w:val="both"/>
        <w:rPr>
          <w:rFonts w:ascii="Times New Roman" w:hAnsi="Times New Roman" w:cs="Times New Roman"/>
        </w:rPr>
      </w:pPr>
      <w:r w:rsidRPr="00387489">
        <w:rPr>
          <w:rFonts w:ascii="Times New Roman" w:hAnsi="Times New Roman" w:cs="Times New Roman"/>
        </w:rPr>
        <w:t xml:space="preserve">Penelitian ini menggunakan pendekatan kuantitatif yang dirancang untuk menguji hubungan antarvariabel berdasarkan data empiris yang diperoleh langsung dari responden. Pengumpulan data dilakukan melalui kuesioner terstruktur yang disebarkan secara daring menggunakan Google </w:t>
      </w:r>
      <w:r w:rsidRPr="00474831">
        <w:rPr>
          <w:rFonts w:ascii="Times New Roman" w:hAnsi="Times New Roman" w:cs="Times New Roman"/>
          <w:i/>
          <w:iCs/>
        </w:rPr>
        <w:t>Form</w:t>
      </w:r>
      <w:r w:rsidRPr="00387489">
        <w:rPr>
          <w:rFonts w:ascii="Times New Roman" w:hAnsi="Times New Roman" w:cs="Times New Roman"/>
        </w:rPr>
        <w:t xml:space="preserve">. Kuesioner ini dirancang untuk mengukur persepsi responden terkait </w:t>
      </w:r>
      <w:r w:rsidR="006A7BCC" w:rsidRPr="006A7BCC">
        <w:rPr>
          <w:rFonts w:ascii="Times New Roman" w:hAnsi="Times New Roman" w:cs="Times New Roman"/>
          <w:i/>
          <w:iCs/>
        </w:rPr>
        <w:t>brand ambassador</w:t>
      </w:r>
      <w:r w:rsidRPr="00387489">
        <w:rPr>
          <w:rFonts w:ascii="Times New Roman" w:hAnsi="Times New Roman" w:cs="Times New Roman"/>
        </w:rPr>
        <w:t xml:space="preserve">, </w:t>
      </w:r>
      <w:r w:rsidR="008C444B" w:rsidRPr="008C444B">
        <w:rPr>
          <w:rFonts w:ascii="Times New Roman" w:hAnsi="Times New Roman" w:cs="Times New Roman"/>
          <w:i/>
          <w:iCs/>
        </w:rPr>
        <w:t>electronic word of mouth</w:t>
      </w:r>
      <w:r w:rsidRPr="00387489">
        <w:rPr>
          <w:rFonts w:ascii="Times New Roman" w:hAnsi="Times New Roman" w:cs="Times New Roman"/>
        </w:rPr>
        <w:t xml:space="preserve"> (eWOM), </w:t>
      </w:r>
      <w:r w:rsidR="006A7BCC" w:rsidRPr="006A7BCC">
        <w:rPr>
          <w:rFonts w:ascii="Times New Roman" w:hAnsi="Times New Roman" w:cs="Times New Roman"/>
          <w:i/>
          <w:iCs/>
        </w:rPr>
        <w:t>brand image</w:t>
      </w:r>
      <w:r w:rsidRPr="00387489">
        <w:rPr>
          <w:rFonts w:ascii="Times New Roman" w:hAnsi="Times New Roman" w:cs="Times New Roman"/>
        </w:rPr>
        <w:t xml:space="preserve">, serta </w:t>
      </w:r>
      <w:r w:rsidR="006A7BCC" w:rsidRPr="006A7BCC">
        <w:rPr>
          <w:rFonts w:ascii="Times New Roman" w:hAnsi="Times New Roman" w:cs="Times New Roman"/>
          <w:i/>
          <w:iCs/>
        </w:rPr>
        <w:t>purchase intention</w:t>
      </w:r>
      <w:r w:rsidRPr="00387489">
        <w:rPr>
          <w:rFonts w:ascii="Times New Roman" w:hAnsi="Times New Roman" w:cs="Times New Roman"/>
        </w:rPr>
        <w:t xml:space="preserve"> terhadap merek American Eagle.</w:t>
      </w:r>
    </w:p>
    <w:p w14:paraId="53D9C8CE" w14:textId="77777777" w:rsidR="00387489" w:rsidRPr="00387489" w:rsidRDefault="00387489" w:rsidP="00387489">
      <w:pPr>
        <w:pStyle w:val="ListParagraph"/>
        <w:ind w:left="284" w:firstLine="436"/>
        <w:jc w:val="both"/>
        <w:rPr>
          <w:rFonts w:ascii="Times New Roman" w:hAnsi="Times New Roman" w:cs="Times New Roman"/>
        </w:rPr>
      </w:pPr>
    </w:p>
    <w:p w14:paraId="64F97C52" w14:textId="5113F928" w:rsidR="00387489" w:rsidRPr="00387489" w:rsidRDefault="000C6BA7" w:rsidP="00387489">
      <w:pPr>
        <w:pStyle w:val="ListParagraph"/>
        <w:ind w:left="284" w:firstLine="436"/>
        <w:jc w:val="both"/>
        <w:rPr>
          <w:rFonts w:ascii="Times New Roman" w:hAnsi="Times New Roman" w:cs="Times New Roman"/>
        </w:rPr>
      </w:pPr>
      <w:r w:rsidRPr="000C6BA7">
        <w:rPr>
          <w:rFonts w:ascii="Times New Roman" w:hAnsi="Times New Roman" w:cs="Times New Roman"/>
        </w:rPr>
        <w:t>Populasi pada penelitian ini mencakup seluruh konsumen yang mengenal, menyaksikan, atau memperoleh paparan konten promosi American Eagle di media sosial</w:t>
      </w:r>
      <w:r w:rsidR="00387489" w:rsidRPr="00387489">
        <w:rPr>
          <w:rFonts w:ascii="Times New Roman" w:hAnsi="Times New Roman" w:cs="Times New Roman"/>
        </w:rPr>
        <w:t xml:space="preserve">. Kriteria tersebut dipilih agar responden benar-benar memiliki pengalaman, pengetahuan, dan persepsi yang relevan untuk menilai variabel-variabel yang diteliti. Teknik </w:t>
      </w:r>
      <w:r w:rsidR="00B226A6" w:rsidRPr="00B226A6">
        <w:rPr>
          <w:rFonts w:ascii="Times New Roman" w:hAnsi="Times New Roman" w:cs="Times New Roman"/>
          <w:i/>
          <w:iCs/>
        </w:rPr>
        <w:t>purposive sampling</w:t>
      </w:r>
      <w:r w:rsidR="00387489" w:rsidRPr="00387489">
        <w:rPr>
          <w:rFonts w:ascii="Times New Roman" w:hAnsi="Times New Roman" w:cs="Times New Roman"/>
        </w:rPr>
        <w:t xml:space="preserve"> digunakan karena </w:t>
      </w:r>
      <w:r w:rsidR="00387489" w:rsidRPr="00387489">
        <w:rPr>
          <w:rFonts w:ascii="Times New Roman" w:hAnsi="Times New Roman" w:cs="Times New Roman"/>
        </w:rPr>
        <w:lastRenderedPageBreak/>
        <w:t>hanya responden yang memenuhi persyaratan tertentu yang dianggap dapat memberikan informasi yang sesuai dengan tujuan penelitian.</w:t>
      </w:r>
    </w:p>
    <w:p w14:paraId="52234ECC" w14:textId="77777777" w:rsidR="00387489" w:rsidRPr="00387489" w:rsidRDefault="00387489" w:rsidP="00387489">
      <w:pPr>
        <w:pStyle w:val="ListParagraph"/>
        <w:ind w:left="284" w:firstLine="436"/>
        <w:jc w:val="both"/>
        <w:rPr>
          <w:rFonts w:ascii="Times New Roman" w:hAnsi="Times New Roman" w:cs="Times New Roman"/>
        </w:rPr>
      </w:pPr>
    </w:p>
    <w:p w14:paraId="2F92CF5D" w14:textId="14C4E7A0" w:rsidR="00387489" w:rsidRPr="00387489" w:rsidRDefault="00387489" w:rsidP="00387489">
      <w:pPr>
        <w:pStyle w:val="ListParagraph"/>
        <w:ind w:left="284" w:firstLine="436"/>
        <w:jc w:val="both"/>
        <w:rPr>
          <w:rFonts w:ascii="Times New Roman" w:hAnsi="Times New Roman" w:cs="Times New Roman"/>
        </w:rPr>
      </w:pPr>
      <w:r w:rsidRPr="00387489">
        <w:rPr>
          <w:rFonts w:ascii="Times New Roman" w:hAnsi="Times New Roman" w:cs="Times New Roman"/>
        </w:rPr>
        <w:t>Sebanyak 2</w:t>
      </w:r>
      <w:r>
        <w:rPr>
          <w:rFonts w:ascii="Times New Roman" w:hAnsi="Times New Roman" w:cs="Times New Roman"/>
        </w:rPr>
        <w:t>44</w:t>
      </w:r>
      <w:r w:rsidRPr="00387489">
        <w:rPr>
          <w:rFonts w:ascii="Times New Roman" w:hAnsi="Times New Roman" w:cs="Times New Roman"/>
        </w:rPr>
        <w:t xml:space="preserve"> responden berpartisipasi dalam pengisian kuesioner. Setelah proses penyaringan dilakukan untuk memastikan kelengkapan serta konsistensi jawaban, sejumlah data yang tidak valid dikeluarkan, sehingga total 2</w:t>
      </w:r>
      <w:r>
        <w:rPr>
          <w:rFonts w:ascii="Times New Roman" w:hAnsi="Times New Roman" w:cs="Times New Roman"/>
        </w:rPr>
        <w:t>33</w:t>
      </w:r>
      <w:r w:rsidRPr="00387489">
        <w:rPr>
          <w:rFonts w:ascii="Times New Roman" w:hAnsi="Times New Roman" w:cs="Times New Roman"/>
        </w:rPr>
        <w:t xml:space="preserve"> kuesioner dinyatakan layak dan digunakan dalam analisis. Jumlah sampel ini memenuhi ketentuan 10 </w:t>
      </w:r>
      <w:r w:rsidRPr="00474831">
        <w:rPr>
          <w:rFonts w:ascii="Times New Roman" w:hAnsi="Times New Roman" w:cs="Times New Roman"/>
          <w:i/>
          <w:iCs/>
        </w:rPr>
        <w:t>times rule</w:t>
      </w:r>
      <w:r w:rsidRPr="00387489">
        <w:rPr>
          <w:rFonts w:ascii="Times New Roman" w:hAnsi="Times New Roman" w:cs="Times New Roman"/>
        </w:rPr>
        <w:t xml:space="preserve"> dalam analisis </w:t>
      </w:r>
      <w:r w:rsidRPr="00474831">
        <w:rPr>
          <w:rFonts w:ascii="Times New Roman" w:hAnsi="Times New Roman" w:cs="Times New Roman"/>
          <w:i/>
          <w:iCs/>
        </w:rPr>
        <w:t>Partial Least Squares–Structural Equation Modeling</w:t>
      </w:r>
      <w:r w:rsidRPr="00387489">
        <w:rPr>
          <w:rFonts w:ascii="Times New Roman" w:hAnsi="Times New Roman" w:cs="Times New Roman"/>
        </w:rPr>
        <w:t xml:space="preserve"> (PLS-SEM), yang menyatakan bahwa jumlah responden minimal harus sepuluh kali jumlah indikator pada konstruk dengan jalur terbanyak dalam model </w:t>
      </w:r>
      <w:sdt>
        <w:sdtPr>
          <w:rPr>
            <w:rFonts w:ascii="Times New Roman" w:hAnsi="Times New Roman" w:cs="Times New Roman"/>
            <w:color w:val="000000"/>
          </w:rPr>
          <w:tag w:val="MENDELEY_CITATION_v3_eyJjaXRhdGlvbklEIjoiTUVOREVMRVlfQ0lUQVRJT05fZDc5Yzk0MGMtNmE4Ni00OTUyLWEwOWUtODM0YTFhZTk1NDZiIiwicHJvcGVydGllcyI6eyJub3RlSW5kZXgiOjB9LCJpc0VkaXRlZCI6ZmFsc2UsIm1hbnVhbE92ZXJyaWRlIjp7ImlzTWFudWFsbHlPdmVycmlkZGVuIjpmYWxzZSwiY2l0ZXByb2NUZXh0IjoiKEhhaXIgZXQgYWwuLCAyMDIyKSIsIm1hbnVhbE92ZXJyaWRlVGV4dCI6IiJ9LCJjaXRhdGlvbkl0ZW1zIjpbeyJpZCI6IjlmZGMwMWNjLWNlMWMtMzkwMC05OTA3LTllM2U3YWI0ZmVjNCIsIml0ZW1EYXRhIjp7InR5cGUiOiJib29rIiwiaWQiOiI5ZmRjMDFjYy1jZTFjLTM5MDAtOTkwNy05ZTNlN2FiNGZlYzQiLCJ0aXRsZSI6IkEgUHJpbWVyIG9uIFBhcnRpYWwgTGVhc3QgU3F1YXJlcyBTdHJ1Y3R1cmFsIEVxdWF0aW9uIE1vZGVsaW5nIChQTFMtU0VNKSIsImF1dGhvciI6W3siZmFtaWx5IjoiSGFpciIsImdpdmVuIjoiSm9zZXBoIEYu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jJdXX0sInB1Ymxpc2hlci1wbGFjZSI6IkNBOiBUaG91c2FuZCBPYWtzIiwiZWRpdGlvbiI6IjMiLCJwdWJsaXNoZXIiOiJTYWdlIiwiY29udGFpbmVyLXRpdGxlLXNob3J0IjoiIn0sImlzVGVtcG9yYXJ5IjpmYWxzZSwic3VwcHJlc3MtYXV0aG9yIjpmYWxzZSwiY29tcG9zaXRlIjpmYWxzZSwiYXV0aG9yLW9ubHkiOmZhbHNlfV19"/>
          <w:id w:val="-211347010"/>
          <w:placeholder>
            <w:docPart w:val="DefaultPlaceholder_-1854013440"/>
          </w:placeholder>
        </w:sdtPr>
        <w:sdtEndPr/>
        <w:sdtContent>
          <w:r w:rsidR="008C444B" w:rsidRPr="008C444B">
            <w:rPr>
              <w:rFonts w:ascii="Times New Roman" w:hAnsi="Times New Roman" w:cs="Times New Roman"/>
              <w:color w:val="000000"/>
            </w:rPr>
            <w:t>(Hair et al., 2022)</w:t>
          </w:r>
        </w:sdtContent>
      </w:sdt>
      <w:r w:rsidRPr="00387489">
        <w:rPr>
          <w:rFonts w:ascii="Times New Roman" w:hAnsi="Times New Roman" w:cs="Times New Roman"/>
        </w:rPr>
        <w:t>. Dengan demikian, ukuran sampel dianggap memadai untuk menghasilkan estimasi model yang stabil, akurat, dan dapat mewakili populasi pengguna American Eagle di DKI Jakarta.</w:t>
      </w:r>
    </w:p>
    <w:p w14:paraId="2E29E1CD" w14:textId="77777777" w:rsidR="00387489" w:rsidRPr="00387489" w:rsidRDefault="00387489" w:rsidP="00387489">
      <w:pPr>
        <w:pStyle w:val="ListParagraph"/>
        <w:ind w:left="284" w:firstLine="436"/>
        <w:jc w:val="both"/>
        <w:rPr>
          <w:rFonts w:ascii="Times New Roman" w:hAnsi="Times New Roman" w:cs="Times New Roman"/>
        </w:rPr>
      </w:pPr>
    </w:p>
    <w:p w14:paraId="17C84619" w14:textId="304D0197" w:rsidR="00387489" w:rsidRPr="00387489" w:rsidRDefault="000B59C4" w:rsidP="00387489">
      <w:pPr>
        <w:pStyle w:val="ListParagraph"/>
        <w:ind w:left="284" w:firstLine="436"/>
        <w:jc w:val="both"/>
        <w:rPr>
          <w:rFonts w:ascii="Times New Roman" w:hAnsi="Times New Roman" w:cs="Times New Roman"/>
        </w:rPr>
      </w:pPr>
      <w:r w:rsidRPr="000B59C4">
        <w:rPr>
          <w:rFonts w:ascii="Times New Roman" w:hAnsi="Times New Roman" w:cs="Times New Roman"/>
        </w:rPr>
        <w:t xml:space="preserve">Penelitian ini memanfaatkan skala Likert dengan lima tingkat jawaban, mulai dari “1 = sangat tidak setuju” hingga “5 = sangat setuju”. Pengukuran difokuskan pada empat variabel utama, yaitu </w:t>
      </w:r>
      <w:r w:rsidR="006A7BCC" w:rsidRPr="006A7BCC">
        <w:rPr>
          <w:rFonts w:ascii="Times New Roman" w:hAnsi="Times New Roman" w:cs="Times New Roman"/>
          <w:i/>
          <w:iCs/>
        </w:rPr>
        <w:t>brand ambassador</w:t>
      </w:r>
      <w:r w:rsidRPr="000B59C4">
        <w:rPr>
          <w:rFonts w:ascii="Times New Roman" w:hAnsi="Times New Roman" w:cs="Times New Roman"/>
        </w:rPr>
        <w:t xml:space="preserve">, eWOM, </w:t>
      </w:r>
      <w:r w:rsidR="006A7BCC" w:rsidRPr="006A7BCC">
        <w:rPr>
          <w:rFonts w:ascii="Times New Roman" w:hAnsi="Times New Roman" w:cs="Times New Roman"/>
          <w:i/>
          <w:iCs/>
        </w:rPr>
        <w:t>brand image</w:t>
      </w:r>
      <w:r w:rsidRPr="000B59C4">
        <w:rPr>
          <w:rFonts w:ascii="Times New Roman" w:hAnsi="Times New Roman" w:cs="Times New Roman"/>
        </w:rPr>
        <w:t xml:space="preserve">, dan </w:t>
      </w:r>
      <w:r w:rsidR="006A7BCC" w:rsidRPr="006A7BCC">
        <w:rPr>
          <w:rFonts w:ascii="Times New Roman" w:hAnsi="Times New Roman" w:cs="Times New Roman"/>
          <w:i/>
          <w:iCs/>
        </w:rPr>
        <w:t>purchase intention</w:t>
      </w:r>
      <w:r w:rsidRPr="000B59C4">
        <w:rPr>
          <w:rFonts w:ascii="Times New Roman" w:hAnsi="Times New Roman" w:cs="Times New Roman"/>
        </w:rPr>
        <w:t>. Setiap variabel dinilai melalui indikator yang diambil dari studi sebelumnya dan telah melewati pengujian validitas serta reliabilitas, sehingga diyakini dapat menggambarkan variabel secara akurat dan konsisten</w:t>
      </w:r>
      <w:r w:rsidR="00387489" w:rsidRPr="00387489">
        <w:rPr>
          <w:rFonts w:ascii="Times New Roman" w:hAnsi="Times New Roman" w:cs="Times New Roman"/>
        </w:rPr>
        <w:t>.</w:t>
      </w:r>
    </w:p>
    <w:p w14:paraId="7935F1A3" w14:textId="77777777" w:rsidR="00387489" w:rsidRPr="00387489" w:rsidRDefault="00387489" w:rsidP="00387489">
      <w:pPr>
        <w:pStyle w:val="ListParagraph"/>
        <w:ind w:left="284" w:firstLine="436"/>
        <w:jc w:val="both"/>
        <w:rPr>
          <w:rFonts w:ascii="Times New Roman" w:hAnsi="Times New Roman" w:cs="Times New Roman"/>
        </w:rPr>
      </w:pPr>
    </w:p>
    <w:p w14:paraId="1CB6570B" w14:textId="41493FAC" w:rsidR="004E6D12" w:rsidRPr="00C93283" w:rsidRDefault="00D76FFB" w:rsidP="00387489">
      <w:pPr>
        <w:pStyle w:val="ListParagraph"/>
        <w:ind w:left="284" w:firstLine="436"/>
        <w:jc w:val="both"/>
        <w:rPr>
          <w:rFonts w:ascii="Times New Roman" w:hAnsi="Times New Roman" w:cs="Times New Roman"/>
        </w:rPr>
      </w:pPr>
      <w:r w:rsidRPr="00D76FFB">
        <w:rPr>
          <w:rFonts w:ascii="Times New Roman" w:hAnsi="Times New Roman" w:cs="Times New Roman"/>
        </w:rPr>
        <w:t xml:space="preserve">Model penelitian ini disusun berdasarkan </w:t>
      </w:r>
      <w:r w:rsidR="008C444B" w:rsidRPr="008C444B">
        <w:rPr>
          <w:rFonts w:ascii="Times New Roman" w:hAnsi="Times New Roman" w:cs="Times New Roman"/>
          <w:i/>
          <w:iCs/>
        </w:rPr>
        <w:t>Theory of Planned Behavior</w:t>
      </w:r>
      <w:r w:rsidRPr="00D76FFB">
        <w:rPr>
          <w:rFonts w:ascii="Times New Roman" w:hAnsi="Times New Roman" w:cs="Times New Roman"/>
        </w:rPr>
        <w:t>, yang menyatakan bahwa niat untuk melakukan suatu tindakan dibentuk oleh sikap individu, tekanan atau harapan sosial, serta persepsi mengenai kemudahan atau kendala dalam bertindak</w:t>
      </w:r>
      <w:r w:rsidR="00B865AD">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ODE1MGI4NzgtYjU3Mi00OTI3LTkyYzUtMzFmYjNiYTk3ZTU4IiwicHJvcGVydGllcyI6eyJub3RlSW5kZXgiOjB9LCJpc0VkaXRlZCI6ZmFsc2UsIm1hbnVhbE92ZXJyaWRlIjp7ImlzTWFudWFsbHlPdmVycmlkZGVuIjpmYWxzZSwiY2l0ZXByb2NUZXh0IjoiKEFqemVuLCAxOTkxKSIsIm1hbnVhbE92ZXJyaWRlVGV4dCI6IiJ9LCJjaXRhdGlvbkl0ZW1zIjpbeyJpZCI6IjJhZTc4ODE1LWM0MWQtM2JiMS04MzQyLTUwOGRlYjQzYmIyOCIsIml0ZW1EYXRhIjp7InR5cGUiOiJhcnRpY2xlLWpvdXJuYWwiLCJpZCI6IjJhZTc4ODE1LWM0MWQtM2JiMS04MzQyLTUwOGRlYjQzYmIyOC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Fic3RyYWN0IjoiUmVzZWFyY2ggZGVhbGluZyB3aXRoIHZhcmlvdXMgYXNwZWN0cyBvZiB0aGUgdGhlb3J5IG9mIHBsYW5uZWQgYmVoYXZpb3IgKEFqemVuLCAxOTg1LCBBanplbi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aXNzdWUiOiIyIiwidm9sdW1lIjoiNTAifSwiaXNUZW1wb3JhcnkiOmZhbHNlLCJzdXBwcmVzcy1hdXRob3IiOmZhbHNlLCJjb21wb3NpdGUiOmZhbHNlLCJhdXRob3Itb25seSI6ZmFsc2V9XX0="/>
          <w:id w:val="-2026004988"/>
          <w:placeholder>
            <w:docPart w:val="DefaultPlaceholder_-1854013440"/>
          </w:placeholder>
        </w:sdtPr>
        <w:sdtContent>
          <w:r w:rsidR="008C444B" w:rsidRPr="008C444B">
            <w:rPr>
              <w:rFonts w:ascii="Times New Roman" w:hAnsi="Times New Roman" w:cs="Times New Roman"/>
              <w:color w:val="000000"/>
            </w:rPr>
            <w:t>(Ajzen, 1991)</w:t>
          </w:r>
        </w:sdtContent>
      </w:sdt>
      <w:r w:rsidRPr="00D76FFB">
        <w:rPr>
          <w:rFonts w:ascii="Times New Roman" w:hAnsi="Times New Roman" w:cs="Times New Roman"/>
        </w:rPr>
        <w:t>.</w:t>
      </w:r>
      <w:r w:rsidR="00387489" w:rsidRPr="00387489">
        <w:rPr>
          <w:rFonts w:ascii="Times New Roman" w:hAnsi="Times New Roman" w:cs="Times New Roman"/>
        </w:rPr>
        <w:t xml:space="preserve"> Dalam konteks penelitian ini, </w:t>
      </w:r>
      <w:r w:rsidR="006A7BCC" w:rsidRPr="006A7BCC">
        <w:rPr>
          <w:rFonts w:ascii="Times New Roman" w:hAnsi="Times New Roman" w:cs="Times New Roman"/>
          <w:i/>
          <w:iCs/>
        </w:rPr>
        <w:t>brand ambassador</w:t>
      </w:r>
      <w:r w:rsidR="00387489" w:rsidRPr="00387489">
        <w:rPr>
          <w:rFonts w:ascii="Times New Roman" w:hAnsi="Times New Roman" w:cs="Times New Roman"/>
        </w:rPr>
        <w:t xml:space="preserve"> dan eWOM diposisikan sebagai variabel independen yang membentuk sikap dan persepsi konsumen terhadap merek, </w:t>
      </w:r>
      <w:r w:rsidR="006A7BCC" w:rsidRPr="006A7BCC">
        <w:rPr>
          <w:rFonts w:ascii="Times New Roman" w:hAnsi="Times New Roman" w:cs="Times New Roman"/>
          <w:i/>
          <w:iCs/>
        </w:rPr>
        <w:t>brand image</w:t>
      </w:r>
      <w:r w:rsidR="00387489" w:rsidRPr="00387489">
        <w:rPr>
          <w:rFonts w:ascii="Times New Roman" w:hAnsi="Times New Roman" w:cs="Times New Roman"/>
        </w:rPr>
        <w:t xml:space="preserve"> bertindak sebagai variabel mediasi yang merepresentasikan evaluasi psikologis konsumen, sedangkan </w:t>
      </w:r>
      <w:r w:rsidR="006A7BCC" w:rsidRPr="006A7BCC">
        <w:rPr>
          <w:rFonts w:ascii="Times New Roman" w:hAnsi="Times New Roman" w:cs="Times New Roman"/>
          <w:i/>
          <w:iCs/>
        </w:rPr>
        <w:t>purchase intention</w:t>
      </w:r>
      <w:r w:rsidR="00387489" w:rsidRPr="00387489">
        <w:rPr>
          <w:rFonts w:ascii="Times New Roman" w:hAnsi="Times New Roman" w:cs="Times New Roman"/>
        </w:rPr>
        <w:t xml:space="preserve"> menjadi variabel dependen yang mencerminkan niat mereka untuk membeli. Model ini digunakan untuk menjelaskan bagaimana paparan konsumen terhadap </w:t>
      </w:r>
      <w:r w:rsidR="006A7BCC" w:rsidRPr="006A7BCC">
        <w:rPr>
          <w:rFonts w:ascii="Times New Roman" w:hAnsi="Times New Roman" w:cs="Times New Roman"/>
          <w:i/>
          <w:iCs/>
        </w:rPr>
        <w:t>brand ambassador</w:t>
      </w:r>
      <w:r w:rsidR="00387489" w:rsidRPr="00387489">
        <w:rPr>
          <w:rFonts w:ascii="Times New Roman" w:hAnsi="Times New Roman" w:cs="Times New Roman"/>
        </w:rPr>
        <w:t xml:space="preserve"> dan eWOM dapat membentuk </w:t>
      </w:r>
      <w:r w:rsidR="006A7BCC" w:rsidRPr="006A7BCC">
        <w:rPr>
          <w:rFonts w:ascii="Times New Roman" w:hAnsi="Times New Roman" w:cs="Times New Roman"/>
          <w:i/>
          <w:iCs/>
        </w:rPr>
        <w:t>brand image</w:t>
      </w:r>
      <w:r w:rsidR="00387489" w:rsidRPr="00387489">
        <w:rPr>
          <w:rFonts w:ascii="Times New Roman" w:hAnsi="Times New Roman" w:cs="Times New Roman"/>
        </w:rPr>
        <w:t xml:space="preserve"> yang kuat dan pada akhirnya meningkatkan </w:t>
      </w:r>
      <w:r w:rsidR="006A7BCC" w:rsidRPr="006A7BCC">
        <w:rPr>
          <w:rFonts w:ascii="Times New Roman" w:hAnsi="Times New Roman" w:cs="Times New Roman"/>
          <w:i/>
          <w:iCs/>
        </w:rPr>
        <w:t>purchase intention</w:t>
      </w:r>
      <w:r w:rsidR="00387489" w:rsidRPr="00387489">
        <w:rPr>
          <w:rFonts w:ascii="Times New Roman" w:hAnsi="Times New Roman" w:cs="Times New Roman"/>
        </w:rPr>
        <w:t xml:space="preserve"> terhadap American Eagle</w:t>
      </w:r>
      <w:r w:rsidR="004E6D12" w:rsidRPr="004E6D12">
        <w:rPr>
          <w:rFonts w:ascii="Times New Roman" w:hAnsi="Times New Roman" w:cs="Times New Roman"/>
        </w:rPr>
        <w:t>.</w:t>
      </w:r>
      <w:r w:rsidR="004E6D12" w:rsidRPr="00C93283">
        <w:rPr>
          <w:rFonts w:ascii="Times New Roman" w:hAnsi="Times New Roman" w:cs="Times New Roman"/>
        </w:rPr>
        <w:t xml:space="preserve"> </w:t>
      </w:r>
    </w:p>
    <w:p w14:paraId="26B4F5C8" w14:textId="2274BAE5" w:rsidR="0057182A" w:rsidRDefault="0057182A" w:rsidP="00A50E1F">
      <w:pPr>
        <w:pStyle w:val="ListParagraph"/>
        <w:ind w:left="284" w:firstLine="436"/>
        <w:jc w:val="both"/>
        <w:rPr>
          <w:rFonts w:ascii="Times New Roman" w:hAnsi="Times New Roman" w:cs="Times New Roman"/>
        </w:rPr>
      </w:pPr>
    </w:p>
    <w:p w14:paraId="2DE81FAB" w14:textId="7E79C5F3" w:rsidR="003014E9" w:rsidRPr="003014E9" w:rsidRDefault="0057182A" w:rsidP="003014E9">
      <w:pPr>
        <w:pStyle w:val="ListParagraph"/>
        <w:ind w:left="284"/>
        <w:jc w:val="center"/>
        <w:rPr>
          <w:rFonts w:ascii="Times New Roman" w:hAnsi="Times New Roman" w:cs="Times New Roman"/>
          <w:lang w:val="en-US"/>
        </w:rPr>
      </w:pPr>
      <w:r w:rsidRPr="009515CE">
        <w:rPr>
          <w:rFonts w:ascii="Times New Roman" w:hAnsi="Times New Roman" w:cs="Times New Roman"/>
          <w:lang w:val="en-US"/>
        </w:rPr>
        <w:t xml:space="preserve">Tabel </w:t>
      </w:r>
      <w:r>
        <w:rPr>
          <w:rFonts w:ascii="Times New Roman" w:hAnsi="Times New Roman" w:cs="Times New Roman"/>
          <w:lang w:val="en-US"/>
        </w:rPr>
        <w:t>1.</w:t>
      </w:r>
      <w:r w:rsidRPr="0057182A">
        <w:t xml:space="preserve"> </w:t>
      </w:r>
      <w:r w:rsidRPr="0057182A">
        <w:rPr>
          <w:rFonts w:ascii="Times New Roman" w:hAnsi="Times New Roman" w:cs="Times New Roman"/>
          <w:lang w:val="en-US"/>
        </w:rPr>
        <w:t>Operasionalisasi Variabel</w:t>
      </w:r>
      <w:r>
        <w:rPr>
          <w:rFonts w:ascii="Times New Roman" w:hAnsi="Times New Roman" w:cs="Times New Roman"/>
          <w:lang w:val="en-US"/>
        </w:rPr>
        <w:t xml:space="preserve"> </w:t>
      </w:r>
    </w:p>
    <w:tbl>
      <w:tblPr>
        <w:tblStyle w:val="TableGrid"/>
        <w:tblW w:w="3476" w:type="dxa"/>
        <w:tblInd w:w="279" w:type="dxa"/>
        <w:tblLook w:val="04A0" w:firstRow="1" w:lastRow="0" w:firstColumn="1" w:lastColumn="0" w:noHBand="0" w:noVBand="1"/>
      </w:tblPr>
      <w:tblGrid>
        <w:gridCol w:w="852"/>
        <w:gridCol w:w="1100"/>
        <w:gridCol w:w="657"/>
        <w:gridCol w:w="631"/>
        <w:gridCol w:w="797"/>
      </w:tblGrid>
      <w:tr w:rsidR="008C444B" w:rsidRPr="003014E9" w14:paraId="355B9A0B" w14:textId="77777777" w:rsidTr="0008496D">
        <w:trPr>
          <w:trHeight w:val="155"/>
        </w:trPr>
        <w:tc>
          <w:tcPr>
            <w:tcW w:w="852" w:type="dxa"/>
          </w:tcPr>
          <w:p w14:paraId="2AA9C494" w14:textId="77777777" w:rsidR="003014E9" w:rsidRPr="003014E9" w:rsidRDefault="003014E9" w:rsidP="00702BBA">
            <w:pPr>
              <w:pStyle w:val="ListParagraph"/>
              <w:widowControl w:val="0"/>
              <w:ind w:left="0" w:firstLine="0"/>
              <w:jc w:val="center"/>
              <w:rPr>
                <w:rFonts w:eastAsiaTheme="majorEastAsia"/>
                <w:b/>
                <w:sz w:val="14"/>
                <w:szCs w:val="14"/>
              </w:rPr>
            </w:pPr>
            <w:r w:rsidRPr="003014E9">
              <w:rPr>
                <w:rFonts w:eastAsiaTheme="majorEastAsia"/>
                <w:b/>
                <w:sz w:val="14"/>
                <w:szCs w:val="14"/>
              </w:rPr>
              <w:t>VARIABEL</w:t>
            </w:r>
          </w:p>
        </w:tc>
        <w:tc>
          <w:tcPr>
            <w:tcW w:w="1100" w:type="dxa"/>
          </w:tcPr>
          <w:p w14:paraId="4DE73649" w14:textId="77777777" w:rsidR="003014E9" w:rsidRPr="003014E9" w:rsidRDefault="003014E9" w:rsidP="00702BBA">
            <w:pPr>
              <w:pStyle w:val="ListParagraph"/>
              <w:widowControl w:val="0"/>
              <w:ind w:left="0" w:firstLine="0"/>
              <w:jc w:val="center"/>
              <w:rPr>
                <w:rFonts w:eastAsiaTheme="majorEastAsia"/>
                <w:b/>
                <w:sz w:val="14"/>
                <w:szCs w:val="14"/>
              </w:rPr>
            </w:pPr>
            <w:r w:rsidRPr="003014E9">
              <w:rPr>
                <w:rFonts w:eastAsiaTheme="majorEastAsia"/>
                <w:b/>
                <w:sz w:val="14"/>
                <w:szCs w:val="14"/>
              </w:rPr>
              <w:t>INDIKATOR</w:t>
            </w:r>
          </w:p>
        </w:tc>
        <w:tc>
          <w:tcPr>
            <w:tcW w:w="657" w:type="dxa"/>
          </w:tcPr>
          <w:p w14:paraId="3A1A642A" w14:textId="77777777" w:rsidR="003014E9" w:rsidRPr="003014E9" w:rsidRDefault="003014E9" w:rsidP="00702BBA">
            <w:pPr>
              <w:pStyle w:val="ListParagraph"/>
              <w:widowControl w:val="0"/>
              <w:ind w:left="0" w:firstLine="0"/>
              <w:jc w:val="center"/>
              <w:rPr>
                <w:rFonts w:eastAsiaTheme="majorEastAsia"/>
                <w:b/>
                <w:sz w:val="14"/>
                <w:szCs w:val="14"/>
              </w:rPr>
            </w:pPr>
            <w:r w:rsidRPr="003014E9">
              <w:rPr>
                <w:rFonts w:eastAsiaTheme="majorEastAsia"/>
                <w:b/>
                <w:sz w:val="14"/>
                <w:szCs w:val="14"/>
              </w:rPr>
              <w:t>KODE</w:t>
            </w:r>
          </w:p>
        </w:tc>
        <w:tc>
          <w:tcPr>
            <w:tcW w:w="631" w:type="dxa"/>
          </w:tcPr>
          <w:p w14:paraId="21816A57" w14:textId="77777777" w:rsidR="003014E9" w:rsidRPr="003014E9" w:rsidRDefault="003014E9" w:rsidP="00702BBA">
            <w:pPr>
              <w:pStyle w:val="ListParagraph"/>
              <w:widowControl w:val="0"/>
              <w:ind w:left="0" w:firstLine="0"/>
              <w:jc w:val="center"/>
              <w:rPr>
                <w:rFonts w:eastAsiaTheme="majorEastAsia"/>
                <w:b/>
                <w:sz w:val="14"/>
                <w:szCs w:val="14"/>
              </w:rPr>
            </w:pPr>
            <w:r w:rsidRPr="003014E9">
              <w:rPr>
                <w:rFonts w:eastAsiaTheme="majorEastAsia"/>
                <w:b/>
                <w:sz w:val="14"/>
                <w:szCs w:val="14"/>
              </w:rPr>
              <w:t>SKALA</w:t>
            </w:r>
          </w:p>
        </w:tc>
        <w:tc>
          <w:tcPr>
            <w:tcW w:w="236" w:type="dxa"/>
          </w:tcPr>
          <w:p w14:paraId="7CD93F3A" w14:textId="77777777" w:rsidR="003014E9" w:rsidRPr="003014E9" w:rsidRDefault="003014E9" w:rsidP="00702BBA">
            <w:pPr>
              <w:pStyle w:val="ListParagraph"/>
              <w:widowControl w:val="0"/>
              <w:ind w:left="0" w:firstLine="0"/>
              <w:jc w:val="center"/>
              <w:rPr>
                <w:rFonts w:eastAsiaTheme="majorEastAsia"/>
                <w:b/>
                <w:sz w:val="14"/>
                <w:szCs w:val="14"/>
              </w:rPr>
            </w:pPr>
            <w:r w:rsidRPr="003014E9">
              <w:rPr>
                <w:rFonts w:eastAsiaTheme="majorEastAsia"/>
                <w:b/>
                <w:sz w:val="14"/>
                <w:szCs w:val="14"/>
              </w:rPr>
              <w:t>ACUAN</w:t>
            </w:r>
          </w:p>
        </w:tc>
      </w:tr>
      <w:tr w:rsidR="008C444B" w:rsidRPr="003014E9" w14:paraId="2190FB31" w14:textId="77777777" w:rsidTr="0008496D">
        <w:trPr>
          <w:trHeight w:val="1126"/>
        </w:trPr>
        <w:tc>
          <w:tcPr>
            <w:tcW w:w="852" w:type="dxa"/>
            <w:vMerge w:val="restart"/>
            <w:vAlign w:val="center"/>
          </w:tcPr>
          <w:p w14:paraId="16316925" w14:textId="77777777" w:rsidR="003014E9" w:rsidRPr="003014E9" w:rsidRDefault="003014E9" w:rsidP="00702BBA">
            <w:pPr>
              <w:pStyle w:val="ListParagraph"/>
              <w:widowControl w:val="0"/>
              <w:ind w:left="0" w:firstLine="0"/>
              <w:jc w:val="center"/>
              <w:rPr>
                <w:rFonts w:eastAsiaTheme="majorEastAsia"/>
                <w:bCs w:val="0"/>
                <w:i/>
                <w:iCs/>
                <w:sz w:val="14"/>
                <w:szCs w:val="14"/>
              </w:rPr>
            </w:pPr>
            <w:r w:rsidRPr="003014E9">
              <w:rPr>
                <w:rFonts w:eastAsiaTheme="majorEastAsia"/>
                <w:bCs w:val="0"/>
                <w:i/>
                <w:iCs/>
                <w:sz w:val="14"/>
                <w:szCs w:val="14"/>
              </w:rPr>
              <w:t>Brand Ambassador (X1)</w:t>
            </w:r>
          </w:p>
        </w:tc>
        <w:tc>
          <w:tcPr>
            <w:tcW w:w="1100" w:type="dxa"/>
          </w:tcPr>
          <w:p w14:paraId="009B7F6C" w14:textId="77777777" w:rsidR="003014E9" w:rsidRPr="003014E9" w:rsidRDefault="003014E9" w:rsidP="003014E9">
            <w:pPr>
              <w:widowControl w:val="0"/>
              <w:ind w:left="-90" w:firstLine="0"/>
              <w:rPr>
                <w:sz w:val="14"/>
                <w:szCs w:val="14"/>
              </w:rPr>
            </w:pPr>
            <w:r w:rsidRPr="003014E9">
              <w:rPr>
                <w:sz w:val="14"/>
                <w:szCs w:val="14"/>
              </w:rPr>
              <w:t>Individu memiliki tingkat kepopuleran yang tinggi dan mampu mempromosikan produk ini melalui profesinya.</w:t>
            </w:r>
          </w:p>
        </w:tc>
        <w:tc>
          <w:tcPr>
            <w:tcW w:w="657" w:type="dxa"/>
            <w:vAlign w:val="center"/>
          </w:tcPr>
          <w:p w14:paraId="6873F094"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BA1</w:t>
            </w:r>
          </w:p>
        </w:tc>
        <w:tc>
          <w:tcPr>
            <w:tcW w:w="631" w:type="dxa"/>
            <w:vMerge w:val="restart"/>
            <w:vAlign w:val="center"/>
          </w:tcPr>
          <w:p w14:paraId="42E14D43"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Interval</w:t>
            </w:r>
          </w:p>
        </w:tc>
        <w:tc>
          <w:tcPr>
            <w:tcW w:w="236" w:type="dxa"/>
            <w:vMerge w:val="restart"/>
            <w:vAlign w:val="center"/>
          </w:tcPr>
          <w:sdt>
            <w:sdtPr>
              <w:rPr>
                <w:rFonts w:eastAsiaTheme="majorEastAsia"/>
                <w:color w:val="000000"/>
                <w:sz w:val="14"/>
                <w:szCs w:val="14"/>
              </w:rPr>
              <w:tag w:val="MENDELEY_CITATION_v3_eyJjaXRhdGlvbklEIjoiTUVOREVMRVlfQ0lUQVRJT05fYmFhYTExNTEtODRjYy00ZmE1LThmZjItNTQ5YzlhNmRjNTkyIiwicHJvcGVydGllcyI6eyJub3RlSW5kZXgiOjB9LCJpc0VkaXRlZCI6ZmFsc2UsIm1hbnVhbE92ZXJyaWRlIjp7ImlzTWFudWFsbHlPdmVycmlkZGVuIjp0cnVlLCJjaXRlcHJvY1RleHQiOiIoTGVhLUdyZWVud29vZCwgMjAxMikiLCJtYW51YWxPdmVycmlkZVRleHQiOiJMZWEtR3JlZW53b29kICgyMDEyKSJ9LCJjaXRhdGlvbkl0ZW1zIjpbeyJpZCI6ImI0MGNjZGM3LWIxZjItMzkxMS05OTAxLTFjZWIyZjVkZjE5YyIsIml0ZW1EYXRhIjp7InR5cGUiOiJib29rIiwiaWQiOiJiNDBjY2RjNy1iMWYyLTM5MTEtOTkwMS0xY2ViMmY1ZGYxOWMiLCJ0aXRsZSI6IkZhc2hpb24gTWFya2V0aW5nIENvbW11bmljYXRpb25zIEUtYm9vayIsImF1dGhvciI6W3siZmFtaWx5IjoiTGVhLUdyZWVud29vZCIsImdpdmVuIjoiR2F5bm9yIiwicGFyc2UtbmFtZXMiOmZhbHNlLCJkcm9wcGluZy1wYXJ0aWNsZSI6IiIsIm5vbi1kcm9wcGluZy1wYXJ0aWNsZSI6IiJ9XSwiSVNCTiI6Ijk3ODExMTg0OTYxNjkiLCJpc3N1ZWQiOnsiZGF0ZS1wYXJ0cyI6W1syMDEyXV19LCJwdWJsaXNoZXItcGxhY2UiOiJVU0EiLCJhYnN0cmFjdCI6IkZhc2hpb24gaXMgYWxsIGFib3V0IGltYWdlLiBDb25zZXF1ZW50bHksIGZhc2hpb24gbWFya2V0aW5nIGNvbW11bmljYXRpb25zIOKAkyBlbmNvbXBhc3NpbmcgaW1hZ2UgbWFuYWdlbWVudCBhbmQgcHVibGljIHJlbGF0aW9ucywgYnJhbmRpbmcsIHZpc3VhbCBtZXJjaGFuZGlzaW5nLCBwdWJsaWNpdHkgY2FtcGFpZ25zLCBoYW5kbGluZyB0aGUgbWVkaWEsIGNlbGVicml0eSBlbmRvcnNlbWVudCBhbmQgc3BvbnNvcnNoaXAsIGNyaXNpcyBtYW5hZ2VtZW50IGV0Yy4g4oCTIGhhdmUgYmVjb21lIGluY3JlYXNpbmdseSBpbXBvcnRhbnQgaW4gdGhlIGZhc2hpb24gYnVzaW5lc3MuIiwiZWRpdGlvbiI6IjEiLCJwdWJsaXNoZXIiOiJKb2huIFdpbGV5ICYgU29ucyIsImNvbnRhaW5lci10aXRsZS1zaG9ydCI6IiJ9LCJpc1RlbXBvcmFyeSI6ZmFsc2UsInN1cHByZXNzLWF1dGhvciI6ZmFsc2UsImNvbXBvc2l0ZSI6ZmFsc2UsImF1dGhvci1vbmx5IjpmYWxzZX1dfQ=="/>
              <w:id w:val="1540246838"/>
              <w:placeholder>
                <w:docPart w:val="F194B594975D4B58B037E1CD7F52A150"/>
              </w:placeholder>
            </w:sdtPr>
            <w:sdtEndPr/>
            <w:sdtContent>
              <w:p w14:paraId="585DCD11" w14:textId="79F79197" w:rsidR="003014E9" w:rsidRPr="003014E9" w:rsidRDefault="008C444B" w:rsidP="00702BBA">
                <w:pPr>
                  <w:widowControl w:val="0"/>
                  <w:ind w:firstLine="0"/>
                  <w:jc w:val="center"/>
                  <w:rPr>
                    <w:rFonts w:eastAsiaTheme="majorEastAsia"/>
                    <w:sz w:val="14"/>
                    <w:szCs w:val="14"/>
                  </w:rPr>
                </w:pPr>
                <w:r w:rsidRPr="008C444B">
                  <w:rPr>
                    <w:rFonts w:eastAsiaTheme="majorEastAsia"/>
                    <w:color w:val="000000"/>
                    <w:sz w:val="14"/>
                    <w:szCs w:val="14"/>
                  </w:rPr>
                  <w:t>Lea-Greenwood (2012)</w:t>
                </w:r>
              </w:p>
            </w:sdtContent>
          </w:sdt>
        </w:tc>
      </w:tr>
      <w:tr w:rsidR="008C444B" w:rsidRPr="003014E9" w14:paraId="7BBA49B5" w14:textId="77777777" w:rsidTr="0008496D">
        <w:trPr>
          <w:trHeight w:val="1126"/>
        </w:trPr>
        <w:tc>
          <w:tcPr>
            <w:tcW w:w="852" w:type="dxa"/>
            <w:vMerge/>
            <w:vAlign w:val="center"/>
          </w:tcPr>
          <w:p w14:paraId="52013D7F"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14A121E8" w14:textId="03516213"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 xml:space="preserve">Individu memiliki kecocokan atau kesesuaian untuk menjadi </w:t>
            </w:r>
            <w:r w:rsidR="006A7BCC" w:rsidRPr="006A7BCC">
              <w:rPr>
                <w:i/>
                <w:iCs/>
                <w:sz w:val="14"/>
                <w:szCs w:val="14"/>
              </w:rPr>
              <w:t>brand ambassador</w:t>
            </w:r>
            <w:r w:rsidRPr="003014E9">
              <w:rPr>
                <w:sz w:val="14"/>
                <w:szCs w:val="14"/>
              </w:rPr>
              <w:t xml:space="preserve"> produk ini.</w:t>
            </w:r>
          </w:p>
        </w:tc>
        <w:tc>
          <w:tcPr>
            <w:tcW w:w="657" w:type="dxa"/>
            <w:vAlign w:val="center"/>
          </w:tcPr>
          <w:p w14:paraId="049E82EC"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BA2</w:t>
            </w:r>
          </w:p>
        </w:tc>
        <w:tc>
          <w:tcPr>
            <w:tcW w:w="631" w:type="dxa"/>
            <w:vMerge/>
            <w:vAlign w:val="center"/>
          </w:tcPr>
          <w:p w14:paraId="50114FB5"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432BA088"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45EF5D33" w14:textId="77777777" w:rsidTr="0008496D">
        <w:trPr>
          <w:trHeight w:val="1126"/>
        </w:trPr>
        <w:tc>
          <w:tcPr>
            <w:tcW w:w="852" w:type="dxa"/>
            <w:vMerge/>
            <w:vAlign w:val="center"/>
          </w:tcPr>
          <w:p w14:paraId="34AAAFD2"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1327E9ED" w14:textId="77777777"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Individu dapat dipercaya dan memiliki kemampuan untuk menyampaikan informasi mengenai produk ini.</w:t>
            </w:r>
          </w:p>
        </w:tc>
        <w:tc>
          <w:tcPr>
            <w:tcW w:w="657" w:type="dxa"/>
            <w:vAlign w:val="center"/>
          </w:tcPr>
          <w:p w14:paraId="7D45EC61"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BA3</w:t>
            </w:r>
          </w:p>
        </w:tc>
        <w:tc>
          <w:tcPr>
            <w:tcW w:w="631" w:type="dxa"/>
            <w:vMerge/>
            <w:vAlign w:val="center"/>
          </w:tcPr>
          <w:p w14:paraId="7E8A49C8"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1A3D8A4D"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4F83BE23" w14:textId="77777777" w:rsidTr="0008496D">
        <w:trPr>
          <w:trHeight w:val="1126"/>
        </w:trPr>
        <w:tc>
          <w:tcPr>
            <w:tcW w:w="852" w:type="dxa"/>
            <w:vMerge/>
            <w:vAlign w:val="center"/>
          </w:tcPr>
          <w:p w14:paraId="0AD75455"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01CAFC73" w14:textId="77777777"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Individu memiliki kharisma serta penampilan menarik yang membuat saya berminat untuk membeli produk ini.</w:t>
            </w:r>
          </w:p>
        </w:tc>
        <w:tc>
          <w:tcPr>
            <w:tcW w:w="657" w:type="dxa"/>
            <w:vAlign w:val="center"/>
          </w:tcPr>
          <w:p w14:paraId="63438AC3"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BA4</w:t>
            </w:r>
          </w:p>
        </w:tc>
        <w:tc>
          <w:tcPr>
            <w:tcW w:w="631" w:type="dxa"/>
            <w:vMerge/>
            <w:vAlign w:val="center"/>
          </w:tcPr>
          <w:p w14:paraId="312F4385"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7D3E0647"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001E5709" w14:textId="77777777" w:rsidTr="0008496D">
        <w:trPr>
          <w:trHeight w:val="1126"/>
        </w:trPr>
        <w:tc>
          <w:tcPr>
            <w:tcW w:w="852" w:type="dxa"/>
            <w:vMerge/>
            <w:vAlign w:val="center"/>
          </w:tcPr>
          <w:p w14:paraId="0C2237BC"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17C0D3CF" w14:textId="77777777"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Individu dapat meyakinkan dan mempengaruhi saya untuk memiliki minat membeli produk ini.</w:t>
            </w:r>
          </w:p>
        </w:tc>
        <w:tc>
          <w:tcPr>
            <w:tcW w:w="657" w:type="dxa"/>
            <w:vAlign w:val="center"/>
          </w:tcPr>
          <w:p w14:paraId="5B8A5BA1"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BA5</w:t>
            </w:r>
          </w:p>
        </w:tc>
        <w:tc>
          <w:tcPr>
            <w:tcW w:w="631" w:type="dxa"/>
            <w:vMerge/>
            <w:vAlign w:val="center"/>
          </w:tcPr>
          <w:p w14:paraId="65EA0880"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5E550E9C"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558BC968" w14:textId="77777777" w:rsidTr="0008496D">
        <w:trPr>
          <w:trHeight w:val="790"/>
        </w:trPr>
        <w:tc>
          <w:tcPr>
            <w:tcW w:w="852" w:type="dxa"/>
            <w:vMerge w:val="restart"/>
            <w:vAlign w:val="center"/>
          </w:tcPr>
          <w:p w14:paraId="26FD9803" w14:textId="77777777" w:rsidR="003014E9" w:rsidRPr="003014E9" w:rsidRDefault="003014E9" w:rsidP="00702BBA">
            <w:pPr>
              <w:pStyle w:val="ListParagraph"/>
              <w:widowControl w:val="0"/>
              <w:ind w:left="0" w:firstLine="0"/>
              <w:jc w:val="center"/>
              <w:rPr>
                <w:rFonts w:eastAsiaTheme="majorEastAsia"/>
                <w:bCs w:val="0"/>
                <w:i/>
                <w:iCs/>
                <w:sz w:val="14"/>
                <w:szCs w:val="14"/>
              </w:rPr>
            </w:pPr>
            <w:r w:rsidRPr="003014E9">
              <w:rPr>
                <w:rFonts w:eastAsiaTheme="majorEastAsia"/>
                <w:bCs w:val="0"/>
                <w:i/>
                <w:iCs/>
                <w:sz w:val="14"/>
                <w:szCs w:val="14"/>
              </w:rPr>
              <w:lastRenderedPageBreak/>
              <w:t>Electronic Word of Mouth (X2)</w:t>
            </w:r>
          </w:p>
        </w:tc>
        <w:tc>
          <w:tcPr>
            <w:tcW w:w="1100" w:type="dxa"/>
          </w:tcPr>
          <w:p w14:paraId="69BD7737"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Saya sering membaca ulasan online dari sesama pengguna produk ini untuk memahami produk mana yang memberikan kesan baik bagi orang lain.</w:t>
            </w:r>
          </w:p>
        </w:tc>
        <w:tc>
          <w:tcPr>
            <w:tcW w:w="657" w:type="dxa"/>
            <w:vAlign w:val="center"/>
          </w:tcPr>
          <w:p w14:paraId="24937630"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EWOM1</w:t>
            </w:r>
          </w:p>
        </w:tc>
        <w:tc>
          <w:tcPr>
            <w:tcW w:w="631" w:type="dxa"/>
            <w:vMerge w:val="restart"/>
            <w:vAlign w:val="center"/>
          </w:tcPr>
          <w:p w14:paraId="4829D6EB"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Interval</w:t>
            </w:r>
          </w:p>
        </w:tc>
        <w:tc>
          <w:tcPr>
            <w:tcW w:w="236" w:type="dxa"/>
            <w:vMerge w:val="restart"/>
            <w:vAlign w:val="center"/>
          </w:tcPr>
          <w:sdt>
            <w:sdtPr>
              <w:rPr>
                <w:color w:val="000000"/>
                <w:sz w:val="14"/>
                <w:szCs w:val="14"/>
              </w:rPr>
              <w:tag w:val="MENDELEY_CITATION_v3_eyJjaXRhdGlvbklEIjoiTUVOREVMRVlfQ0lUQVRJT05fM2MwZjJlODQtYWJmMS00MjM0LTgxYzYtZmQ4ZDAzNWQzYjljIiwicHJvcGVydGllcyI6eyJub3RlSW5kZXgiOjB9LCJpc0VkaXRlZCI6ZmFsc2UsIm1hbnVhbE92ZXJyaWRlIjp7ImlzTWFudWFsbHlPdmVycmlkZGVuIjp0cnVlLCJjaXRlcHJvY1RleHQiOiIoSmFsaWx2YW5kICYjMzg7IFNhbWllaSwgMjAxMikiLCJtYW51YWxPdmVycmlkZVRleHQiOiJKYWxpbHZhbmQgJiBTYW1pZWkgKDIwMTIpIn0sImNpdGF0aW9uSXRlbXMiOlt7ImlkIjoiZDc3ZTQ1NGEtZjFlNi0zODI5LWFiODctYWJiNzFhNzY2M2Q1IiwiaXRlbURhdGEiOnsidHlwZSI6ImFydGljbGUtam91cm5hbCIsImlkIjoiZDc3ZTQ1NGEtZjFlNi0zODI5LWFiODctYWJiNzFhNzY2M2Q1IiwidGl0bGUiOiJUaGUgZWZmZWN0IG9mIGVsZWN0cm9uaWMgd29yZCBvZiBtb3V0aCBvbiBicmFuZCBpbWFnZSBhbmQgcHVyY2hhc2UgaW50ZW50aW9uIiwiYXV0aG9yIjpbeyJmYW1pbHkiOiJKYWxpbHZhbmQiLCJnaXZlbiI6Ik1vaGFtbWFkIFJlemEiLCJwYXJzZS1uYW1lcyI6ZmFsc2UsImRyb3BwaW5nLXBhcnRpY2xlIjoiIiwibm9uLWRyb3BwaW5nLXBhcnRpY2xlIjoiIn0seyJmYW1pbHkiOiJTYW1pZWkiLCJnaXZlbiI6Ik5lZGEiLCJwYXJzZS1uYW1lcyI6ZmFsc2UsImRyb3BwaW5nLXBhcnRpY2xlIjoiIiwibm9uLWRyb3BwaW5nLXBhcnRpY2xlIjoiIn1dLCJjb250YWluZXItdGl0bGUiOiJNYXJrZXRpbmcgSW50ZWxsaWdlbmNlICYgUGxhbm5pbmciLCJET0kiOiIxMC4xMTA4LzAyNjM0NTAxMjExMjMxOTQ2IiwiSVNTTiI6IjAyNjMtNDUwMyIsImlzc3VlZCI6eyJkYXRlLXBhcnRzIjpbWzIwMTIsNiwxNV1dfSwicGFnZSI6IjQ2MC00NzYiLCJhYnN0cmFjdCI6IldvcmQtb2YtbW91dGggKFdPTSkgaGFzIGJlZW4gcmVjb2duaXplZCBhcyBvbmUgb2YgdGhlIG1vc3QgaW5mbHVlbnRpYWwgcmVzb3VyY2VzIG9mIGluZm9ybWF0aW9uIHRyYW5zbWlzc2lvbi4gVGhlXG5hZHZhbmNlcyBvZiBpbmZvcm1hdGlvbiB0ZWNobm9sb2d5IGFuZCB0aGUgZW1lcmdlbmNlIG9mIG9ubGluZSBzb2NpYWwgbmV0d29yayBzaXRlcyBoYXZlIGNoYW5nZWQgdGhlIHdheSBpbmZvcm1hdGlvbiBpc1xudHJhbnNtaXR0ZWQuIFRoaXMgcGhlbm9tZW5vbiBpbXBhY3RzIGNvbnN1bWVycyBhcyB0aGlzIGVhc2lseSBhY2Nlc3NpYmxlIGluZm9ybWF0aW9uIGNvdWxkIGdyZWF0bHkgYWZmZWN0IHRoZSBjb25zdW1wdGlvblxuZGVjaXNpb24uIFRoZSBwdXJwb3NlIG9mIHRoaXMgcGFwZXIgaXMgdG8gZXhhbWluZSB0aGUgZXh0ZW50IHRvIHdoaWNoIGVXT00gYW1vbmcgY29uc3VtZXJzIGNhbiBpbmZsdWVuY2UgYnJhbmQgaW1hZ2UgYW5kXG5wdXJjaGFzZSBpbnRlbnRpb24gaW4gdGhlIGF1dG9tb2JpbGUgaW5kdXN0cnkuIiwiaXNzdWUiOiI0Iiwidm9sdW1lIjoiMzAiLCJjb250YWluZXItdGl0bGUtc2hvcnQiOiIifSwiaXNUZW1wb3JhcnkiOmZhbHNlLCJzdXBwcmVzcy1hdXRob3IiOmZhbHNlLCJjb21wb3NpdGUiOmZhbHNlLCJhdXRob3Itb25seSI6ZmFsc2V9XX0="/>
              <w:id w:val="-907070778"/>
              <w:placeholder>
                <w:docPart w:val="F194B594975D4B58B037E1CD7F52A150"/>
              </w:placeholder>
            </w:sdtPr>
            <w:sdtEndPr/>
            <w:sdtContent>
              <w:p w14:paraId="0826DA27" w14:textId="19810C67" w:rsidR="003014E9" w:rsidRPr="003014E9" w:rsidRDefault="008C444B" w:rsidP="00702BBA">
                <w:pPr>
                  <w:pStyle w:val="ListParagraph"/>
                  <w:widowControl w:val="0"/>
                  <w:ind w:left="0" w:firstLine="0"/>
                  <w:jc w:val="center"/>
                  <w:rPr>
                    <w:rFonts w:eastAsiaTheme="majorEastAsia"/>
                    <w:bCs w:val="0"/>
                    <w:sz w:val="14"/>
                    <w:szCs w:val="14"/>
                  </w:rPr>
                </w:pPr>
                <w:r w:rsidRPr="008C444B">
                  <w:rPr>
                    <w:rFonts w:eastAsia="Times New Roman"/>
                    <w:color w:val="000000"/>
                    <w:sz w:val="14"/>
                  </w:rPr>
                  <w:t>Jalilvand &amp; Samiei (2012)</w:t>
                </w:r>
              </w:p>
            </w:sdtContent>
          </w:sdt>
        </w:tc>
      </w:tr>
      <w:tr w:rsidR="008C444B" w:rsidRPr="003014E9" w14:paraId="159A1604" w14:textId="77777777" w:rsidTr="0008496D">
        <w:trPr>
          <w:trHeight w:val="790"/>
        </w:trPr>
        <w:tc>
          <w:tcPr>
            <w:tcW w:w="852" w:type="dxa"/>
            <w:vMerge/>
            <w:vAlign w:val="center"/>
          </w:tcPr>
          <w:p w14:paraId="6EBA804E"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03D93543"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Untuk memastikan saya memilih produk ini yang tepat, saya sering membaca ulasan online dari sesama pengguna produk ini.</w:t>
            </w:r>
          </w:p>
        </w:tc>
        <w:tc>
          <w:tcPr>
            <w:tcW w:w="657" w:type="dxa"/>
            <w:vAlign w:val="center"/>
          </w:tcPr>
          <w:p w14:paraId="3EDD07CF"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EWOM2</w:t>
            </w:r>
          </w:p>
        </w:tc>
        <w:tc>
          <w:tcPr>
            <w:tcW w:w="631" w:type="dxa"/>
            <w:vMerge/>
            <w:vAlign w:val="center"/>
          </w:tcPr>
          <w:p w14:paraId="40815A14"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3D698EDA"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7F15B1C6" w14:textId="77777777" w:rsidTr="0008496D">
        <w:trPr>
          <w:trHeight w:val="790"/>
        </w:trPr>
        <w:tc>
          <w:tcPr>
            <w:tcW w:w="852" w:type="dxa"/>
            <w:vMerge/>
            <w:vAlign w:val="center"/>
          </w:tcPr>
          <w:p w14:paraId="534B629B"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0E12B545"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Saya sering berkonsultasi dengan ulasan online dari sesama pengguna produk ini untuk membantu memilih produk yang menarik.</w:t>
            </w:r>
          </w:p>
        </w:tc>
        <w:tc>
          <w:tcPr>
            <w:tcW w:w="657" w:type="dxa"/>
            <w:vAlign w:val="center"/>
          </w:tcPr>
          <w:p w14:paraId="7EC0CD30"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EWOM3</w:t>
            </w:r>
          </w:p>
        </w:tc>
        <w:tc>
          <w:tcPr>
            <w:tcW w:w="631" w:type="dxa"/>
            <w:vMerge/>
            <w:vAlign w:val="center"/>
          </w:tcPr>
          <w:p w14:paraId="458CA253"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3F3C159B"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0425F995" w14:textId="77777777" w:rsidTr="0008496D">
        <w:trPr>
          <w:trHeight w:val="790"/>
        </w:trPr>
        <w:tc>
          <w:tcPr>
            <w:tcW w:w="852" w:type="dxa"/>
            <w:vMerge/>
            <w:vAlign w:val="center"/>
          </w:tcPr>
          <w:p w14:paraId="7E51EA4B"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279638B5"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Saya sering mengumpulkan informasi dari ulasan online sesama pengguna produk ini sebelum saya memutuskan untuk membeli produk tersebut.</w:t>
            </w:r>
          </w:p>
        </w:tc>
        <w:tc>
          <w:tcPr>
            <w:tcW w:w="657" w:type="dxa"/>
            <w:vAlign w:val="center"/>
          </w:tcPr>
          <w:p w14:paraId="490A3C2A"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EWOM4</w:t>
            </w:r>
          </w:p>
        </w:tc>
        <w:tc>
          <w:tcPr>
            <w:tcW w:w="631" w:type="dxa"/>
            <w:vMerge/>
            <w:vAlign w:val="center"/>
          </w:tcPr>
          <w:p w14:paraId="28B2EAE1"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72E9887C"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056081BE" w14:textId="77777777" w:rsidTr="0008496D">
        <w:trPr>
          <w:trHeight w:val="790"/>
        </w:trPr>
        <w:tc>
          <w:tcPr>
            <w:tcW w:w="852" w:type="dxa"/>
            <w:vMerge/>
            <w:vAlign w:val="center"/>
          </w:tcPr>
          <w:p w14:paraId="3FE47869"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3AEC1F39"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Jika saya tidak membaca ulasan online sesama pengguna produk ini, saya merasa khawatir terhadap keputusan pembelian saya.</w:t>
            </w:r>
          </w:p>
        </w:tc>
        <w:tc>
          <w:tcPr>
            <w:tcW w:w="657" w:type="dxa"/>
            <w:vAlign w:val="center"/>
          </w:tcPr>
          <w:p w14:paraId="0F76A7B3"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EWOM5</w:t>
            </w:r>
          </w:p>
        </w:tc>
        <w:tc>
          <w:tcPr>
            <w:tcW w:w="631" w:type="dxa"/>
            <w:vMerge/>
            <w:vAlign w:val="center"/>
          </w:tcPr>
          <w:p w14:paraId="560C3746"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2DB14994"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7E44DCFC" w14:textId="77777777" w:rsidTr="0008496D">
        <w:trPr>
          <w:trHeight w:val="790"/>
        </w:trPr>
        <w:tc>
          <w:tcPr>
            <w:tcW w:w="852" w:type="dxa"/>
            <w:vMerge/>
            <w:vAlign w:val="center"/>
          </w:tcPr>
          <w:p w14:paraId="625E1ABB"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4F34676D"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Ulasan online sesama pengguna produk ini membuat saya lebih percaya diri untuk membeli produk tersebut.</w:t>
            </w:r>
          </w:p>
        </w:tc>
        <w:tc>
          <w:tcPr>
            <w:tcW w:w="657" w:type="dxa"/>
            <w:vAlign w:val="center"/>
          </w:tcPr>
          <w:p w14:paraId="2870A53A"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EWOM6</w:t>
            </w:r>
          </w:p>
        </w:tc>
        <w:tc>
          <w:tcPr>
            <w:tcW w:w="631" w:type="dxa"/>
            <w:vMerge/>
            <w:vAlign w:val="center"/>
          </w:tcPr>
          <w:p w14:paraId="047F79BE"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296E0F12"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61E01931" w14:textId="77777777" w:rsidTr="0008496D">
        <w:trPr>
          <w:trHeight w:val="802"/>
        </w:trPr>
        <w:tc>
          <w:tcPr>
            <w:tcW w:w="852" w:type="dxa"/>
            <w:vMerge w:val="restart"/>
            <w:vAlign w:val="center"/>
          </w:tcPr>
          <w:p w14:paraId="32DE9946" w14:textId="77777777" w:rsidR="003014E9" w:rsidRPr="003014E9" w:rsidRDefault="003014E9" w:rsidP="00702BBA">
            <w:pPr>
              <w:pStyle w:val="ListParagraph"/>
              <w:widowControl w:val="0"/>
              <w:ind w:left="0" w:firstLine="0"/>
              <w:jc w:val="center"/>
              <w:rPr>
                <w:rFonts w:eastAsiaTheme="majorEastAsia"/>
                <w:bCs w:val="0"/>
                <w:i/>
                <w:iCs/>
                <w:sz w:val="14"/>
                <w:szCs w:val="14"/>
              </w:rPr>
            </w:pPr>
            <w:r w:rsidRPr="003014E9">
              <w:rPr>
                <w:rFonts w:eastAsiaTheme="majorEastAsia"/>
                <w:bCs w:val="0"/>
                <w:i/>
                <w:iCs/>
                <w:sz w:val="14"/>
                <w:szCs w:val="14"/>
              </w:rPr>
              <w:t>Brand Image (Z)</w:t>
            </w:r>
          </w:p>
        </w:tc>
        <w:tc>
          <w:tcPr>
            <w:tcW w:w="1100" w:type="dxa"/>
          </w:tcPr>
          <w:p w14:paraId="20AAD14C" w14:textId="77777777" w:rsidR="003014E9" w:rsidRPr="003014E9" w:rsidRDefault="003014E9" w:rsidP="003014E9">
            <w:pPr>
              <w:widowControl w:val="0"/>
              <w:ind w:left="-90" w:firstLine="0"/>
              <w:rPr>
                <w:rFonts w:eastAsiaTheme="majorEastAsia"/>
                <w:sz w:val="14"/>
                <w:szCs w:val="14"/>
              </w:rPr>
            </w:pPr>
            <w:r w:rsidRPr="003014E9">
              <w:rPr>
                <w:rFonts w:eastAsiaTheme="majorEastAsia"/>
                <w:sz w:val="14"/>
                <w:szCs w:val="14"/>
              </w:rPr>
              <w:t>Jika dibandingkan dengan merek pakaian lainnya, produk ini memiliki kualitas yang baik.</w:t>
            </w:r>
          </w:p>
        </w:tc>
        <w:tc>
          <w:tcPr>
            <w:tcW w:w="657" w:type="dxa"/>
            <w:vAlign w:val="center"/>
          </w:tcPr>
          <w:p w14:paraId="542C134B"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BI1</w:t>
            </w:r>
          </w:p>
        </w:tc>
        <w:tc>
          <w:tcPr>
            <w:tcW w:w="631" w:type="dxa"/>
            <w:vMerge w:val="restart"/>
            <w:vAlign w:val="center"/>
          </w:tcPr>
          <w:p w14:paraId="39ED1769"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Interval</w:t>
            </w:r>
          </w:p>
        </w:tc>
        <w:tc>
          <w:tcPr>
            <w:tcW w:w="236" w:type="dxa"/>
            <w:vMerge w:val="restart"/>
            <w:vAlign w:val="center"/>
          </w:tcPr>
          <w:sdt>
            <w:sdtPr>
              <w:rPr>
                <w:rFonts w:eastAsiaTheme="majorEastAsia"/>
                <w:color w:val="000000"/>
                <w:sz w:val="14"/>
                <w:szCs w:val="14"/>
              </w:rPr>
              <w:tag w:val="MENDELEY_CITATION_v3_eyJjaXRhdGlvbklEIjoiTUVOREVMRVlfQ0lUQVRJT05fNTRhNjVkNTMtNDEzOC00ZjVhLTliODMtMDEyZGUyZWM4NDlm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
              <w:id w:val="-1308927086"/>
              <w:placeholder>
                <w:docPart w:val="F194B594975D4B58B037E1CD7F52A150"/>
              </w:placeholder>
            </w:sdtPr>
            <w:sdtEndPr/>
            <w:sdtContent>
              <w:p w14:paraId="57A7F7F3" w14:textId="75525242" w:rsidR="003014E9" w:rsidRPr="003014E9" w:rsidRDefault="008C444B" w:rsidP="00702BBA">
                <w:pPr>
                  <w:pStyle w:val="ListParagraph"/>
                  <w:widowControl w:val="0"/>
                  <w:ind w:left="0" w:firstLine="0"/>
                  <w:jc w:val="center"/>
                  <w:rPr>
                    <w:rFonts w:eastAsiaTheme="majorEastAsia"/>
                    <w:bCs w:val="0"/>
                    <w:sz w:val="14"/>
                    <w:szCs w:val="14"/>
                  </w:rPr>
                </w:pPr>
                <w:r w:rsidRPr="008C444B">
                  <w:rPr>
                    <w:rFonts w:eastAsiaTheme="majorEastAsia"/>
                    <w:bCs w:val="0"/>
                    <w:color w:val="000000"/>
                    <w:sz w:val="14"/>
                    <w:szCs w:val="14"/>
                  </w:rPr>
                  <w:t>Boateng (2021)</w:t>
                </w:r>
              </w:p>
            </w:sdtContent>
          </w:sdt>
        </w:tc>
      </w:tr>
      <w:tr w:rsidR="008C444B" w:rsidRPr="003014E9" w14:paraId="0012D835" w14:textId="77777777" w:rsidTr="0008496D">
        <w:trPr>
          <w:trHeight w:val="491"/>
        </w:trPr>
        <w:tc>
          <w:tcPr>
            <w:tcW w:w="852" w:type="dxa"/>
            <w:vMerge/>
            <w:vAlign w:val="center"/>
          </w:tcPr>
          <w:p w14:paraId="6D334690"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6326F361"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 xml:space="preserve">Merek ini memiliki reputasi yang baik di industri </w:t>
            </w:r>
            <w:r w:rsidRPr="003014E9">
              <w:rPr>
                <w:rFonts w:eastAsiaTheme="majorEastAsia"/>
                <w:bCs w:val="0"/>
                <w:i/>
                <w:iCs/>
                <w:sz w:val="14"/>
                <w:szCs w:val="14"/>
              </w:rPr>
              <w:t>fashion</w:t>
            </w:r>
            <w:r w:rsidRPr="003014E9">
              <w:rPr>
                <w:rFonts w:eastAsiaTheme="majorEastAsia"/>
                <w:bCs w:val="0"/>
                <w:sz w:val="14"/>
                <w:szCs w:val="14"/>
              </w:rPr>
              <w:t>.</w:t>
            </w:r>
          </w:p>
        </w:tc>
        <w:tc>
          <w:tcPr>
            <w:tcW w:w="657" w:type="dxa"/>
            <w:vAlign w:val="center"/>
          </w:tcPr>
          <w:p w14:paraId="6853ADD2"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BI2</w:t>
            </w:r>
          </w:p>
        </w:tc>
        <w:tc>
          <w:tcPr>
            <w:tcW w:w="631" w:type="dxa"/>
            <w:vMerge/>
            <w:vAlign w:val="center"/>
          </w:tcPr>
          <w:p w14:paraId="6D404C78"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56C2891C"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75604578" w14:textId="77777777" w:rsidTr="0008496D">
        <w:trPr>
          <w:trHeight w:val="982"/>
        </w:trPr>
        <w:tc>
          <w:tcPr>
            <w:tcW w:w="852" w:type="dxa"/>
            <w:vMerge/>
            <w:vAlign w:val="center"/>
          </w:tcPr>
          <w:p w14:paraId="6DFD2558"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238E94BD"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Saya dapat memperkirakan dengan baik bagaimana kinerja atau kualitas produk dari merek ini.</w:t>
            </w:r>
          </w:p>
        </w:tc>
        <w:tc>
          <w:tcPr>
            <w:tcW w:w="657" w:type="dxa"/>
            <w:vAlign w:val="center"/>
          </w:tcPr>
          <w:p w14:paraId="2FECC9D6"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BI3</w:t>
            </w:r>
          </w:p>
        </w:tc>
        <w:tc>
          <w:tcPr>
            <w:tcW w:w="631" w:type="dxa"/>
            <w:vMerge/>
            <w:vAlign w:val="center"/>
          </w:tcPr>
          <w:p w14:paraId="2A07F2E8"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0DFE71CC"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38B4753C" w14:textId="77777777" w:rsidTr="0008496D">
        <w:trPr>
          <w:trHeight w:val="814"/>
        </w:trPr>
        <w:tc>
          <w:tcPr>
            <w:tcW w:w="852" w:type="dxa"/>
            <w:vMerge/>
            <w:vAlign w:val="center"/>
          </w:tcPr>
          <w:p w14:paraId="09560CCD"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4535BFDB"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Produk ini memberikan nilai yang sepadan dengan harga yang saya bayarkan.</w:t>
            </w:r>
          </w:p>
        </w:tc>
        <w:tc>
          <w:tcPr>
            <w:tcW w:w="657" w:type="dxa"/>
            <w:vAlign w:val="center"/>
          </w:tcPr>
          <w:p w14:paraId="3A0E14EB"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BI4</w:t>
            </w:r>
          </w:p>
        </w:tc>
        <w:tc>
          <w:tcPr>
            <w:tcW w:w="631" w:type="dxa"/>
            <w:vMerge/>
            <w:vAlign w:val="center"/>
          </w:tcPr>
          <w:p w14:paraId="4945457A"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01872574"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2CD5C1B4" w14:textId="77777777" w:rsidTr="0008496D">
        <w:trPr>
          <w:trHeight w:val="970"/>
        </w:trPr>
        <w:tc>
          <w:tcPr>
            <w:tcW w:w="852" w:type="dxa"/>
            <w:vMerge/>
            <w:vAlign w:val="center"/>
          </w:tcPr>
          <w:p w14:paraId="7E024B12" w14:textId="77777777" w:rsidR="003014E9" w:rsidRPr="003014E9" w:rsidRDefault="003014E9" w:rsidP="00702BBA">
            <w:pPr>
              <w:pStyle w:val="ListParagraph"/>
              <w:widowControl w:val="0"/>
              <w:ind w:left="0" w:firstLine="0"/>
              <w:jc w:val="center"/>
              <w:rPr>
                <w:rFonts w:eastAsiaTheme="majorEastAsia"/>
                <w:bCs w:val="0"/>
                <w:i/>
                <w:iCs/>
                <w:sz w:val="14"/>
                <w:szCs w:val="14"/>
              </w:rPr>
            </w:pPr>
          </w:p>
        </w:tc>
        <w:tc>
          <w:tcPr>
            <w:tcW w:w="1100" w:type="dxa"/>
          </w:tcPr>
          <w:p w14:paraId="3906F9C2" w14:textId="77777777" w:rsidR="003014E9" w:rsidRPr="003014E9" w:rsidRDefault="003014E9" w:rsidP="003014E9">
            <w:pPr>
              <w:pStyle w:val="ListParagraph"/>
              <w:widowControl w:val="0"/>
              <w:ind w:left="-90" w:firstLine="0"/>
              <w:rPr>
                <w:rFonts w:eastAsiaTheme="majorEastAsia"/>
                <w:bCs w:val="0"/>
                <w:sz w:val="14"/>
                <w:szCs w:val="14"/>
              </w:rPr>
            </w:pPr>
            <w:r w:rsidRPr="003014E9">
              <w:rPr>
                <w:rFonts w:eastAsiaTheme="majorEastAsia"/>
                <w:bCs w:val="0"/>
                <w:sz w:val="14"/>
                <w:szCs w:val="14"/>
              </w:rPr>
              <w:t>Merek ini menawarkan berbagai jenis produk yang menarik dan sesuai dengan gaya saya.</w:t>
            </w:r>
          </w:p>
        </w:tc>
        <w:tc>
          <w:tcPr>
            <w:tcW w:w="657" w:type="dxa"/>
            <w:vAlign w:val="center"/>
          </w:tcPr>
          <w:p w14:paraId="5BA86A02"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BI5</w:t>
            </w:r>
          </w:p>
        </w:tc>
        <w:tc>
          <w:tcPr>
            <w:tcW w:w="631" w:type="dxa"/>
            <w:vMerge/>
            <w:vAlign w:val="center"/>
          </w:tcPr>
          <w:p w14:paraId="66F7A318" w14:textId="77777777" w:rsidR="003014E9" w:rsidRPr="003014E9" w:rsidRDefault="003014E9" w:rsidP="00702BBA">
            <w:pPr>
              <w:pStyle w:val="ListParagraph"/>
              <w:widowControl w:val="0"/>
              <w:ind w:left="0" w:firstLine="0"/>
              <w:jc w:val="center"/>
              <w:rPr>
                <w:rFonts w:eastAsiaTheme="majorEastAsia"/>
                <w:bCs w:val="0"/>
                <w:sz w:val="14"/>
                <w:szCs w:val="14"/>
              </w:rPr>
            </w:pPr>
          </w:p>
        </w:tc>
        <w:tc>
          <w:tcPr>
            <w:tcW w:w="236" w:type="dxa"/>
            <w:vMerge/>
            <w:vAlign w:val="center"/>
          </w:tcPr>
          <w:p w14:paraId="4538BDCA" w14:textId="77777777" w:rsidR="003014E9" w:rsidRPr="003014E9" w:rsidRDefault="003014E9" w:rsidP="00702BBA">
            <w:pPr>
              <w:pStyle w:val="ListParagraph"/>
              <w:widowControl w:val="0"/>
              <w:ind w:left="0" w:firstLine="0"/>
              <w:jc w:val="center"/>
              <w:rPr>
                <w:rFonts w:eastAsiaTheme="majorEastAsia"/>
                <w:bCs w:val="0"/>
                <w:sz w:val="14"/>
                <w:szCs w:val="14"/>
              </w:rPr>
            </w:pPr>
          </w:p>
        </w:tc>
      </w:tr>
      <w:tr w:rsidR="008C444B" w:rsidRPr="003014E9" w14:paraId="5CF19873" w14:textId="77777777" w:rsidTr="0008496D">
        <w:trPr>
          <w:trHeight w:val="1281"/>
        </w:trPr>
        <w:tc>
          <w:tcPr>
            <w:tcW w:w="852" w:type="dxa"/>
            <w:vMerge w:val="restart"/>
            <w:vAlign w:val="center"/>
          </w:tcPr>
          <w:p w14:paraId="1F74EFA2" w14:textId="77777777" w:rsidR="003014E9" w:rsidRPr="003014E9" w:rsidRDefault="003014E9" w:rsidP="00702BBA">
            <w:pPr>
              <w:pStyle w:val="ListParagraph"/>
              <w:widowControl w:val="0"/>
              <w:ind w:left="0" w:firstLine="0"/>
              <w:jc w:val="center"/>
              <w:rPr>
                <w:rFonts w:eastAsiaTheme="majorEastAsia"/>
                <w:bCs w:val="0"/>
                <w:i/>
                <w:iCs/>
                <w:sz w:val="14"/>
                <w:szCs w:val="14"/>
              </w:rPr>
            </w:pPr>
            <w:r w:rsidRPr="003014E9">
              <w:rPr>
                <w:rFonts w:eastAsiaTheme="majorEastAsia"/>
                <w:bCs w:val="0"/>
                <w:i/>
                <w:iCs/>
                <w:sz w:val="14"/>
                <w:szCs w:val="14"/>
              </w:rPr>
              <w:t>Purchase Intention (Y)</w:t>
            </w:r>
          </w:p>
        </w:tc>
        <w:tc>
          <w:tcPr>
            <w:tcW w:w="1100" w:type="dxa"/>
          </w:tcPr>
          <w:p w14:paraId="6419DA23" w14:textId="77777777" w:rsidR="003014E9" w:rsidRPr="003014E9" w:rsidRDefault="003014E9" w:rsidP="003014E9">
            <w:pPr>
              <w:widowControl w:val="0"/>
              <w:ind w:left="-90" w:firstLine="0"/>
              <w:rPr>
                <w:sz w:val="14"/>
                <w:szCs w:val="14"/>
              </w:rPr>
            </w:pPr>
            <w:r w:rsidRPr="003014E9">
              <w:rPr>
                <w:sz w:val="14"/>
                <w:szCs w:val="14"/>
              </w:rPr>
              <w:t>Ketika menemui produk serupa, saya akan memprioritaskan untuk mempertimbangkan membeli produk ini.</w:t>
            </w:r>
          </w:p>
        </w:tc>
        <w:tc>
          <w:tcPr>
            <w:tcW w:w="657" w:type="dxa"/>
            <w:vAlign w:val="center"/>
          </w:tcPr>
          <w:p w14:paraId="4ED26B12"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PI1</w:t>
            </w:r>
          </w:p>
        </w:tc>
        <w:tc>
          <w:tcPr>
            <w:tcW w:w="631" w:type="dxa"/>
            <w:vMerge w:val="restart"/>
            <w:vAlign w:val="center"/>
          </w:tcPr>
          <w:p w14:paraId="79628321"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Interval</w:t>
            </w:r>
          </w:p>
        </w:tc>
        <w:sdt>
          <w:sdtPr>
            <w:rPr>
              <w:rFonts w:eastAsiaTheme="majorEastAsia"/>
              <w:color w:val="000000"/>
              <w:sz w:val="14"/>
              <w:szCs w:val="14"/>
            </w:rPr>
            <w:tag w:val="MENDELEY_CITATION_v3_eyJjaXRhdGlvbklEIjoiTUVOREVMRVlfQ0lUQVRJT05fZjNjOTgwNjYtZWViNS00NTM0LWExOWYtMDA4YTk5ZjgyZThiIiwicHJvcGVydGllcyI6eyJub3RlSW5kZXgiOjB9LCJpc0VkaXRlZCI6ZmFsc2UsIm1hbnVhbE92ZXJyaWRlIjp7ImlzTWFudWFsbHlPdmVycmlkZGVuIjp0cnVlLCJjaXRlcHJvY1RleHQiOiIoQWRpdHlhIGV0IGFsLiwgMjAyMzsgQWxyd2FzaGRlaCBldCBhbC4sIDIwMTk7IExpIGV0IGFsLiwgMjAyNCkiLCJtYW51YWxPdmVycmlkZVRleHQiOiJBZGl0eWEgZXQgYWwuICgyMDIzKTsgQWxyd2FzaGRlaCBldCBhbC4gKDIwMTkpOyBMaSBldCBhbC4gKDIwMjQpIn0sImNpdGF0aW9uSXRlbXMiOlt7ImlkIjoiOWY0ZWExNjUtOGQyZi0zNzhjLTkzNzgtYmFhNmYxYzIyYWJmIiwiaXRlbURhdGEiOnsidHlwZSI6ImFydGljbGUtam91cm5hbCIsImlkIjoiOWY0ZWExNjUtOGQyZi0zNzhjLTkzNzgtYmFhNmYxYzIyYWJmIiwidGl0bGUiOiJNRUFTVVJJTkcgUFVSQ0hBU0UgREVDSVNJT04gVEVOREVOQ0lFUyBPRiBKQUtBUlRBIFNQRUNJQUwgUkVHSU9OIEUtQ09NTUVSQ0UgQ09OU1VNRVIiLCJhdXRob3IiOlt7ImZhbWlseSI6IkFkaXR5YSIsImdpdmVuIjoiRWxhbmcgRGltYXMiLCJwYXJzZS1uYW1lcyI6ZmFsc2UsImRyb3BwaW5nLXBhcnRpY2xlIjoiIiwibm9uLWRyb3BwaW5nLXBhcnRpY2xlIjoiIn0seyJmYW1pbHkiOiJTaXJlZ2FyIiwiZ2l2ZW4iOiJNLiBFZG8gU3VyeWF3YW4iLCJwYXJzZS1uYW1lcyI6ZmFsc2UsImRyb3BwaW5nLXBhcnRpY2xlIjoiIiwibm9uLWRyb3BwaW5nLXBhcnRpY2xlIjoiIn0seyJmYW1pbHkiOiJTYXJpIiwiZ2l2ZW4iOiJEZXdpIEFndXN0aW4gUHJhdGFtYSIsInBhcnNlLW5hbWVzIjpmYWxzZSwiZHJvcHBpbmctcGFydGljbGUiOiIiLCJub24tZHJvcHBpbmctcGFydGljbGUiOiIifV0sImNvbnRhaW5lci10aXRsZSI6Ikp1cm5hbCBEaW5hbWlrYSBNYW5hamVtZW4gZGFuIEJpc25pcyIsImlzc3VlZCI6eyJkYXRlLXBhcnRzIjpbWzIwMjMsNF1dfSwiYWJzdHJhY3QiOiJUaGUgcHVycG9zZSBvZiB0aGlzIHJlc2VhcmNoIGlzIHRvIG1lYXN1cmUgdGhlIGluZmx1ZW5jZVxuYmV0d2VlbiAxKSBFLVNlcnZpY2UgUXVhbGl0eSB0b3dhcmRzIFB1cmNoYXNlIEludGVudGlvbiwgMilcbk9ubGluZSBDdXN0b21lciBSZXZpZXcgdG93YXJkcyBQdXJjaGFzZSBJbnRlbnRpb24sIDMpXG5PbmxpbmUgQ3VzdG9tZXIgUmV2aWV3IHRvd2FyZHMgUHVyY2hhc2UgRGVjaXNpb25zLCA0KSBFU2VydmljZSBRdWFsaXR5IHRvd2FyZHMgUHVyY2hhc2UgRGVjaXNpb25zIGFuZCA1KSBQdXJjaGFzZVxuSW50ZW50aW9uIHRvd2FyZHMgUHVyY2hhc2UgRGVjaXNpb24gb2YgZS1jb21tZXJjZSBpblxuSmFrYXJ0YSwgYW5kIGFsc28gdG8gZmluZCB0aGUgaW1wbGljYXRpb25zIGluIGVhY2ggaW5mbHVlbmNlLlxuRGF0YSBjb2xsZWN0aW9uIG1ldGhvZCBieSB1c2luZyBlbGVjdHJvbmljIHF1ZXN0aW9ubmFpcmVcbnRocm91Z2ggR29vZ2xlIEZvcm1zLiBUaGUgcmVzZWFyY2ggc3ViamVjdCBpcyBKYWthcnRhIGNpdGl6ZW5cbnRoYXQgaGFzIGFjY2Vzc2VkIG9yIGNvbXBsZXRlZCBhdCBsZWFzdCBvbmUgdHJhbnNhY3Rpb24gaW4gZWNvbW1lcmNlIHdpdGggcmVzZWFyY2ggY29uZHVjdGVkIGZyb20gQXByaWwgMjAyMiB1bnRpbCBKdWx5XG4yMDIyLiBUd28gaHVuZHJlZCBzYW1wbGVzIHdlcmUgYW5hbHl6ZWQgdXNpbmcgU3RydWN0dXJhbFxuRXF1YXRpb24gTW9kZWwgKFNFTSkgcmVzZWFyY2ggZGVzaWduIHdpdGggQU1PUyBzb2Z0d2FyZVxudG8gcHJvY2VzcyBhbmQgYW5hbHl6ZSByZXNlYXJjaCByZXN1bHRzLiBUaGUgcmVzdWx0IHNob3dzXG5wb3NpdGl2ZSBhbmQgc2lnbmlmaWNhbnQgZWZmZWN0cyBmb3IgYWxsIG9mIHRoZSBwcm9wb3NlZFxuaHlwb3RoZXNlcy4gVGhlIHJlc3VsdCBpbXBsaWVzIHRoYXQgZXZlbiB0aG91Z2ggZS1TZXJ2aWNlXG5RdWFsaXR5LCBPbmxpbmUgQ3VzdG9tZXIgUmV2aWV3cywgYW5kIFB1cmNoYXNlIEludGVudGlvblxuaGF2ZSBwb3NpdGl2ZSBhbmQgc2lnbmlmaWNhbnQgZWZmZWN0cyBvbiBQdXJjaGFzZSBEZWNpc2lvbiwgZWNvbW1lcmNlIGNvdWxkIGltcHJvdmUgdGhlaXIgc2VydmljZXMgaW4gc2V2ZXJhbCBhc3BlY3RzLFxuc3VjaCBhcyBwcm90ZWN0aW5nIGNvbnN1bWVyIHB1cmNoYXNpbmcgYmVoYXZpb3IsIGluY3JlYXNpbmdcbmN1c3RvbWVyIHJldmlldyBmcmVxdWVuY3ksIGluY3JlYXNpbmcgYXdhcmVuZXNzIGZvciBpbnRlbnRpb25cbnRvIHB1cmNoYXNlLCBhbmQgaW5jcmVhc2luZyBvdmVyYWxsIHNlcnZpY2VzLiIsImlzc3VlIjoiMSIsInZvbHVtZSI6IjYiLCJjb250YWluZXItdGl0bGUtc2hvcnQiOiIifSwiaXNUZW1wb3JhcnkiOmZhbHNlfSx7ImlkIjoiNzcyZGJlNDQtYzY1MC0zZmE0LWE2YzUtMzQ2Yzg2ZTU4NzhhIiwiaXRlbURhdGEiOnsidHlwZSI6ImFydGljbGUtam91cm5hbCIsImlkIjoiNzcyZGJlNDQtYzY1MC0zZmE0LWE2YzUtMzQ2Yzg2ZTU4NzhhIiwidGl0bGUiOiJUaGUgZWZmZWN0IG9mIGVsZWN0cm9uaWMgd29yZCBvZiBtb3V0aCBjb21tdW5pY2F0aW9uIG9uIHB1cmNoYXNlIGludGVudGlvbiBhbmQgYnJhbmQgaW1hZ2U6IEFuIGFwcGxpY2FudCBzbWFydHBob25lIGJyYW5kcyBpbiBOb3J0aCBDeXBydXMiLCJhdXRob3IiOlt7ImZhbWlseSI6IkFscndhc2hkZWgiLCJnaXZlbiI6Ik11bmVlciIsInBhcnNlLW5hbWVzIjpmYWxzZSwiZHJvcHBpbmctcGFydGljbGUiOiIiLCJub24tZHJvcHBpbmctcGFydGljbGUiOiIifSx7ImZhbWlseSI6IkVtZWFnd2FsaSIsImdpdmVuIjoiT2tlY2h1a3d1IExhd3JlbmNlIiwicGFyc2UtbmFtZXMiOmZhbHNlLCJkcm9wcGluZy1wYXJ0aWNsZSI6IiIsIm5vbi1kcm9wcGluZy1wYXJ0aWNsZSI6IiJ9LHsiZmFtaWx5IjoiQWxqdWhtYW5pIiwiZ2l2ZW4iOiJIYXNhbiBZb3VzZWYiLCJwYXJzZS1uYW1lcyI6ZmFsc2UsImRyb3BwaW5nLXBhcnRpY2xlIjoiIiwibm9uLWRyb3BwaW5nLXBhcnRpY2xlIjoiIn1dLCJjb250YWluZXItdGl0bGUiOiJNYW5hZ2VtZW50IFNjaWVuY2UgTGV0dGVycyIsIkRPSSI6IjEwLjUyNjcvai5tc2wuMjAxOS4xLjAxMSIsIklTU04iOiIxOTIzOTMzNSIsImlzc3VlZCI6eyJkYXRlLXBhcnRzIjpbWzIwMTksNF1dfSwicGFnZSI6IjUwNS01MTgiLCJhYnN0cmFjdCI6IlRoaXMgc3R1ZHkgYWltcyB0byBleGFtaW5lIHRoZSBlZmZlY3RzIG9mIGVsZWN0cm9uaWMgd29yZCBvZiBtb3V0aCBjb21tdW5pY2F0aW9uIChlV09NKSBhbW9uZyBjb25zdW1lcnMgb24gcHVyY2hhc2UgaW50ZW50aW9uIGFuZCBicmFuZCBpbWFnZSwgc3BlY2lmaWNhbGx5LCBHZW5lcmF0aW9uIFkgYW5kIFogZ3JvdXBzIGluIHJlbGF0aW9uIHRvIHNtYXJ0cGhvbmUgYnJhbmRzLiBUaGUgc3R1ZHkgdXRpbGl6ZXMgYW4gZW1waXJpY2FsIHJlc2VhcmNoIG1vZGVsIHVzaW5nIGRhdGEgY29sbGVjdGVkIGZyb20gNDAyIHZhbGlkIHJlc3BvbmRlbnRzIGFtb25nIGNvbnN1bWVycyB3aG8gdXNlIHNtYXJ0cGhvbmUgYnJhbmRzIGluIE5vcnRoIEN5cHJ1cy4gVGhlIHN0dWR5IHVzZXMgc3RydWN0dXJhbCBlcXVhdGlvbiBtb2RlbGluZyAoU0VNKSB0byBleHBsb3JlIGFuZCBjb25kdWN0IHRoZSBhbmFseXNpcy4gVGhlIHJlc3VsdHMgY29uZmlybSB0aGUgc2lnbmlmaWNhbnQgZWZmZWN0cyBvZiBlV09NIG9uIHB1cmNoYXNlIGludGVudGlvbiB0aHJvdWdoIGJyYW5kIGltYWdlIGFuZCB0aGUgbW9kZXJhdGluZyByb2xlIG9mIHByb2R1Y3QgdHlwZSBhbW9uZyBlV09NLCBwdXJjaGFzZSBpbnRlbnRpb25zIGFuZCBicmFuZCBpbWFnZS4gVGhlIHN0dWR5IGFsc28gcmVjb21tZW5kcyB0aGF0IGZpcm1zIGFuZCBtYXJrZXRlcnMgbXVzdCBjb25jZW50cmF0ZSBvbiBvbmxpbmUgY29tbXVuaWNhdGlvbiBjaGFubmVscyB0byBhZmZlY3QgY29uc3VtZXJz4oCZIGludGVudGlvbiB0b3dhcmQgcHVyY2hhc2luZyBicmFuZHMgYW5kIGJyYW5kIGltYWdlLiBNb3Jlb3ZlciwgdGhlIGN1cnJlbnQgc3R1ZHkgbW9kZWwgc3VnZ2VzdHMgdGhhdCBmdXR1cmUgc3R1ZHkgY2FuIGJlIGV4dGVuZGVkIGluIGRpZmZlcmVudCBjb250ZXh0LCBjb3VudHJpZXMgKGkuZS4gZGV2ZWxvcGVkLCBlbWVyZ2luZywgZGV2ZWxvcGluZyksIGluZHVzdHJpZXMgKGkuZS4gYmFua3MsIGUtY29tbWVyY2UsIHRvdXJpc20pIGFuZCBkaWZmZXJlbnQgc29jaWFsIG1lZGlhIHBsYXRmb3JtcyBzaXRlcyAoaS5lLiBGYWNlYm9vaywgVHdpdHRlcikuIiwiaXNzdWUiOiI0Iiwidm9sdW1lIjoiOSIsImNvbnRhaW5lci10aXRsZS1zaG9ydCI6IiJ9LCJpc1RlbXBvcmFyeSI6ZmFsc2V9LHsiaWQiOiJkNWU1Mjc5Mi0xMjhiLTNkYTYtYWI5NC1mZDVmNjdlNmYzNDkiLCJpdGVtRGF0YSI6eyJ0eXBlIjoiYXJ0aWNsZS1qb3VybmFsIiwiaWQiOiJkNWU1Mjc5Mi0xMjhiLTNkYTYtYWI5NC1mZDVmNjdlNmYzNDkiLCJ0aXRsZSI6IkZhY3RvcnMgaW4gY29uc3VtZXJzJyBwdXJjaGFzZSBpbnRlbnRpb24gZm9yIEdlamlhIGJhdGlrIiwiYXV0aG9yIjpbeyJmYW1pbHkiOiJMaSIsImdpdmVuIjoiWGl6aGVuIiwicGFyc2UtbmFtZXMiOmZhbHNlLCJkcm9wcGluZy1wYXJ0aWNsZSI6IiIsIm5vbi1kcm9wcGluZy1wYXJ0aWNsZSI6IiJ9LHsiZmFtaWx5IjoiUm9tYWlub29yIiwiZ2l2ZW4iOiJOdXJ1bCBIYW5pbSIsInBhcnNlLW5hbWVzIjpmYWxzZSwiZHJvcHBpbmctcGFydGljbGUiOiIiLCJub24tZHJvcHBpbmctcGFydGljbGUiOiIifSx7ImZhbWlseSI6IlN1biIsImdpdmVuIjoiWmhpcWluIiwicGFyc2UtbmFtZXMiOmZhbHNlLCJkcm9wcGluZy1wYXJ0aWNsZSI6IiIsIm5vbi1kcm9wcGluZy1wYXJ0aWNsZSI6IiJ9XSwiY29udGFpbmVyLXRpdGxlIjoiSGVsaXlvbiIsIkRPSSI6IjEwLjEwMTYvai5oZWxpeW9uLjIwMjMuZTIzMDg1IiwiSVNTTiI6IjI0MDU4NDQwIiwiaXNzdWVkIjp7ImRhdGUtcGFydHMiOltbMjAyNCwxLDE1XV19LCJwYWdlIjoiZTIzMDg1IiwiYWJzdHJhY3QiOiJJbiBDaGluYeKAmXMgdmlnb3JvdXMgZGV2ZWxvcG1lbnQgYW5kIGluaGVyaXRhbmNlIG9mIGludGFuZ2libGUgY3VsdHVyYWwgaGVyaXRhZ2UsIHRoZSBzdXN0YWluYWJpbGl0eSBhbmQgYWNjZXB0YWJpbGl0eSBvZiBpbnRhbmdpYmxlIGN1bHR1cmFsIGhlcml0YWdlIHByb2R1Y3RzIGhhdmUgYmVjb21lIGEgY29udHJvdmVyc2lhbCBzdWJqZWN0LiBUaGlzIHN0dWR5IGFpbXMgdG8gZXhwbG9yZSB0aGUgcmVsYXRpb25zaGlwIGJldHdlZW4gYmF0aWsgcHJvZHVjdCBxdWFsaWEgZmFjdG9ycyBhbmQgdGhlIHB1cmNoYXNlIGludGVudGlvbiBmb3IgYmF0aWsgcHJvZHVjdHMgYW5kIGV4YW1taW5lIHRoZSBtZWRpYXRpbmcgcm9sZSBvZiBjb25zdW1lciBhdHRpdHVkZSBpbiB0aGUgcmVsYXRpb25zaGlwLiBXZSBhZG9wdGVkIHF1YW50aXRhdGl2ZSByZXNlYXJjaCBtZXRob2RzIGFuZCB1c2VkIFNQU1MgMjYgYW5kIFByb2Nlc3MgMi4xNSBzb2Z0d2FyZSB0byB0ZXN0IG91ciBoeXBvdGhlc2VzLiBXZSBjb25kdWN0ZWQgZXh0ZW5zaXZlIHN1cnZleXMgb2YgY29uc3VtZXJzIG9mIGRpZmZlcmVudCBhZ2VzLCBnZW5kZXJzLCBpbmNvbWUgbGV2ZWxzLCBhbmQgZWR1Y2F0aW9uYWwgYmFja2dyb3VuZHMsIGFuZCBmaW5hbGx5LCBhIHRvdGFsIG9mIDM4MSB2YWxpZCBxdWVzdGlvbm5haXJlcyB3ZXJlIGNvbGxlY3RlZC4gVGhlIHJlc3VsdHMgc2hvd2VkIHRoYXQgYmF0aWsgcHJvZHVjdHPigJkgY3JlYXRpdml0eSwgZGVsaWNhY3ksIGJlYXV0eSwgYW5kIGVjby1mcmllbmRsaW5lc3Mgd2VyZSBzaWduaWZpY2FudGx5IGFuZCBwb3NpdGl2ZWx5IHJlbGF0ZWQgdG8gY29uc3VtZXJz4oCZIGF0dGl0dWRlcy4gSW4gYWRkaXRpb24sIGNyZWF0aXZpdHksIGJlYXV0eSwgYW5kIGVjby1mcmllbmRsaW5lc3MsIGJ1dCBub3QgZGVsaWNhY3ksIHdlcmUgc2lnbmlmaWNhbnRseSBhbmQgcG9zaXRpdmVseSBhc3NvY2lhdGVkIHdpdGggY29uc3VtZXJz4oCZIHB1cmNoYXNlIGludGVudGlvbi4gQ29uc3VtZXIgYXR0aXR1ZGUgcGxheXMgYW4gaW50ZXJtZWRpYXJ5IHJvbGUgYmV0d2VlbiBxdWFsaWEgZmFjdG9ycyBhbmQgcHVyY2hhc2UgaW50ZW50aW9uLiBUaGlzIHN0dWR5IGFuYWx5emVzIEdlamlhIGJhdGlrIGZyb20gdGhlIHBlcnNwZWN0aXZlIG9mIHF1YWxpYSBmYWN0b3JzLCBicmVha2luZyB0aHJvdWdoIHRoZSBsaW1pdGF0aW9ucyBvZiBwcmV2aW91cyBzdHVkaWVzIG9uIHRoZSBhc3BlY3RzIG9mIGhlcml0YWdlIHByb3RlY3Rpb24gYW5kIGVudmlyb25tZW50YWwgcHJvdGVjdGlvbi4gVGhlIHN0dWR54oCZcyByZXN1bHRzIGNhbiBpbnNwaXJlIGJhdGlrIG1hbnVmYWN0dXJlcnMgb3IgZGVzaWduZXJzIHRvIGVuaGFuY2UgdGhlIGNvbXBldGl0aXZlbmVzcyBvZiBiYXRpayBkZXNpZ24gcHJvZHVjdHMgaW4gdGhlIHRvdXJpc20gbWFya2V0LiIsImlzc3VlIjoiMSIsInZvbHVtZSI6IjEwIiwiY29udGFpbmVyLXRpdGxlLXNob3J0IjoiSGVsaXlvbiJ9LCJpc1RlbXBvcmFyeSI6ZmFsc2V9XX0="/>
            <w:id w:val="665142538"/>
            <w:placeholder>
              <w:docPart w:val="F194B594975D4B58B037E1CD7F52A150"/>
            </w:placeholder>
          </w:sdtPr>
          <w:sdtEndPr/>
          <w:sdtContent>
            <w:tc>
              <w:tcPr>
                <w:tcW w:w="236" w:type="dxa"/>
                <w:vMerge w:val="restart"/>
                <w:vAlign w:val="center"/>
              </w:tcPr>
              <w:p w14:paraId="534D70EA" w14:textId="31D02BF6" w:rsidR="003014E9" w:rsidRPr="003014E9" w:rsidRDefault="008C444B" w:rsidP="00702BBA">
                <w:pPr>
                  <w:widowControl w:val="0"/>
                  <w:ind w:firstLine="0"/>
                  <w:rPr>
                    <w:rFonts w:eastAsiaTheme="majorEastAsia"/>
                    <w:sz w:val="14"/>
                    <w:szCs w:val="14"/>
                  </w:rPr>
                </w:pPr>
                <w:r w:rsidRPr="008C444B">
                  <w:rPr>
                    <w:rFonts w:eastAsiaTheme="majorEastAsia"/>
                    <w:color w:val="000000"/>
                    <w:sz w:val="14"/>
                    <w:szCs w:val="14"/>
                  </w:rPr>
                  <w:t>Aditya et al. (2023); Alrwashdeh et al. (2019); Li et al. (2024)</w:t>
                </w:r>
              </w:p>
            </w:tc>
          </w:sdtContent>
        </w:sdt>
      </w:tr>
      <w:tr w:rsidR="008C444B" w:rsidRPr="003014E9" w14:paraId="09607280" w14:textId="77777777" w:rsidTr="0008496D">
        <w:trPr>
          <w:trHeight w:val="323"/>
        </w:trPr>
        <w:tc>
          <w:tcPr>
            <w:tcW w:w="852" w:type="dxa"/>
            <w:vMerge/>
          </w:tcPr>
          <w:p w14:paraId="3B724CA5" w14:textId="77777777" w:rsidR="003014E9" w:rsidRPr="003014E9" w:rsidRDefault="003014E9" w:rsidP="00702BBA">
            <w:pPr>
              <w:pStyle w:val="ListParagraph"/>
              <w:widowControl w:val="0"/>
              <w:ind w:left="0" w:firstLine="0"/>
              <w:rPr>
                <w:rFonts w:eastAsiaTheme="majorEastAsia"/>
                <w:bCs w:val="0"/>
                <w:sz w:val="14"/>
                <w:szCs w:val="14"/>
              </w:rPr>
            </w:pPr>
          </w:p>
        </w:tc>
        <w:tc>
          <w:tcPr>
            <w:tcW w:w="1100" w:type="dxa"/>
          </w:tcPr>
          <w:p w14:paraId="2AF319C1" w14:textId="77777777"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Saya berencana untuk membeli produk/merek ini di masa depan.</w:t>
            </w:r>
          </w:p>
        </w:tc>
        <w:tc>
          <w:tcPr>
            <w:tcW w:w="657" w:type="dxa"/>
            <w:vAlign w:val="center"/>
          </w:tcPr>
          <w:p w14:paraId="4B2FC359"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PI2</w:t>
            </w:r>
          </w:p>
        </w:tc>
        <w:tc>
          <w:tcPr>
            <w:tcW w:w="631" w:type="dxa"/>
            <w:vMerge/>
          </w:tcPr>
          <w:p w14:paraId="02661D0E" w14:textId="77777777" w:rsidR="003014E9" w:rsidRPr="003014E9" w:rsidRDefault="003014E9" w:rsidP="00702BBA">
            <w:pPr>
              <w:pStyle w:val="ListParagraph"/>
              <w:widowControl w:val="0"/>
              <w:ind w:left="0" w:firstLine="0"/>
              <w:rPr>
                <w:rFonts w:eastAsiaTheme="majorEastAsia"/>
                <w:bCs w:val="0"/>
                <w:sz w:val="14"/>
                <w:szCs w:val="14"/>
              </w:rPr>
            </w:pPr>
          </w:p>
        </w:tc>
        <w:tc>
          <w:tcPr>
            <w:tcW w:w="236" w:type="dxa"/>
            <w:vMerge/>
          </w:tcPr>
          <w:p w14:paraId="22754EE5" w14:textId="77777777" w:rsidR="003014E9" w:rsidRPr="003014E9" w:rsidRDefault="003014E9" w:rsidP="00702BBA">
            <w:pPr>
              <w:pStyle w:val="ListParagraph"/>
              <w:widowControl w:val="0"/>
              <w:ind w:left="0" w:firstLine="0"/>
              <w:rPr>
                <w:rFonts w:eastAsiaTheme="majorEastAsia"/>
                <w:bCs w:val="0"/>
                <w:sz w:val="14"/>
                <w:szCs w:val="14"/>
              </w:rPr>
            </w:pPr>
          </w:p>
        </w:tc>
      </w:tr>
      <w:tr w:rsidR="008C444B" w:rsidRPr="003014E9" w14:paraId="7526C069" w14:textId="77777777" w:rsidTr="0008496D">
        <w:trPr>
          <w:trHeight w:val="1281"/>
        </w:trPr>
        <w:tc>
          <w:tcPr>
            <w:tcW w:w="852" w:type="dxa"/>
            <w:vMerge/>
          </w:tcPr>
          <w:p w14:paraId="541551AB" w14:textId="77777777" w:rsidR="003014E9" w:rsidRPr="003014E9" w:rsidRDefault="003014E9" w:rsidP="00702BBA">
            <w:pPr>
              <w:pStyle w:val="ListParagraph"/>
              <w:widowControl w:val="0"/>
              <w:ind w:left="0" w:firstLine="0"/>
              <w:rPr>
                <w:rFonts w:eastAsiaTheme="majorEastAsia"/>
                <w:bCs w:val="0"/>
                <w:sz w:val="14"/>
                <w:szCs w:val="14"/>
              </w:rPr>
            </w:pPr>
          </w:p>
        </w:tc>
        <w:tc>
          <w:tcPr>
            <w:tcW w:w="1100" w:type="dxa"/>
          </w:tcPr>
          <w:p w14:paraId="50EAFDAA" w14:textId="77777777" w:rsidR="003014E9" w:rsidRPr="003014E9" w:rsidRDefault="003014E9" w:rsidP="003014E9">
            <w:pPr>
              <w:pStyle w:val="ListParagraph"/>
              <w:widowControl w:val="0"/>
              <w:ind w:left="-90" w:firstLine="0"/>
              <w:rPr>
                <w:rFonts w:eastAsiaTheme="majorEastAsia"/>
                <w:bCs w:val="0"/>
                <w:sz w:val="14"/>
                <w:szCs w:val="14"/>
              </w:rPr>
            </w:pPr>
            <w:r w:rsidRPr="003014E9">
              <w:rPr>
                <w:sz w:val="14"/>
                <w:szCs w:val="14"/>
              </w:rPr>
              <w:t>Saya memiliki kecenderungan untuk mencari informasi tentang produk ini dari orang lain.</w:t>
            </w:r>
          </w:p>
        </w:tc>
        <w:tc>
          <w:tcPr>
            <w:tcW w:w="657" w:type="dxa"/>
            <w:vAlign w:val="center"/>
          </w:tcPr>
          <w:p w14:paraId="621235DA"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PI3</w:t>
            </w:r>
          </w:p>
        </w:tc>
        <w:tc>
          <w:tcPr>
            <w:tcW w:w="631" w:type="dxa"/>
            <w:vMerge/>
          </w:tcPr>
          <w:p w14:paraId="6FA8D6E4" w14:textId="77777777" w:rsidR="003014E9" w:rsidRPr="003014E9" w:rsidRDefault="003014E9" w:rsidP="00702BBA">
            <w:pPr>
              <w:pStyle w:val="ListParagraph"/>
              <w:widowControl w:val="0"/>
              <w:ind w:left="0" w:firstLine="0"/>
              <w:rPr>
                <w:rFonts w:eastAsiaTheme="majorEastAsia"/>
                <w:bCs w:val="0"/>
                <w:sz w:val="14"/>
                <w:szCs w:val="14"/>
              </w:rPr>
            </w:pPr>
          </w:p>
        </w:tc>
        <w:tc>
          <w:tcPr>
            <w:tcW w:w="236" w:type="dxa"/>
            <w:vMerge/>
          </w:tcPr>
          <w:p w14:paraId="3B48DBD8" w14:textId="77777777" w:rsidR="003014E9" w:rsidRPr="003014E9" w:rsidRDefault="003014E9" w:rsidP="00702BBA">
            <w:pPr>
              <w:pStyle w:val="ListParagraph"/>
              <w:widowControl w:val="0"/>
              <w:ind w:left="0" w:firstLine="0"/>
              <w:rPr>
                <w:rFonts w:eastAsiaTheme="majorEastAsia"/>
                <w:bCs w:val="0"/>
                <w:sz w:val="14"/>
                <w:szCs w:val="14"/>
              </w:rPr>
            </w:pPr>
          </w:p>
        </w:tc>
      </w:tr>
      <w:tr w:rsidR="008C444B" w:rsidRPr="003014E9" w14:paraId="70644F7C" w14:textId="77777777" w:rsidTr="0008496D">
        <w:trPr>
          <w:trHeight w:val="1281"/>
        </w:trPr>
        <w:tc>
          <w:tcPr>
            <w:tcW w:w="852" w:type="dxa"/>
            <w:vMerge/>
          </w:tcPr>
          <w:p w14:paraId="6AB07F44" w14:textId="77777777" w:rsidR="003014E9" w:rsidRPr="003014E9" w:rsidRDefault="003014E9" w:rsidP="00702BBA">
            <w:pPr>
              <w:pStyle w:val="ListParagraph"/>
              <w:widowControl w:val="0"/>
              <w:ind w:left="0" w:firstLine="0"/>
              <w:rPr>
                <w:rFonts w:eastAsiaTheme="majorEastAsia"/>
                <w:bCs w:val="0"/>
                <w:sz w:val="14"/>
                <w:szCs w:val="14"/>
              </w:rPr>
            </w:pPr>
          </w:p>
        </w:tc>
        <w:tc>
          <w:tcPr>
            <w:tcW w:w="1100" w:type="dxa"/>
          </w:tcPr>
          <w:p w14:paraId="100F4F1D" w14:textId="77777777" w:rsidR="003014E9" w:rsidRPr="003014E9" w:rsidRDefault="003014E9" w:rsidP="003014E9">
            <w:pPr>
              <w:pStyle w:val="ListParagraph"/>
              <w:widowControl w:val="0"/>
              <w:ind w:left="-91" w:firstLine="0"/>
              <w:rPr>
                <w:sz w:val="14"/>
                <w:szCs w:val="14"/>
              </w:rPr>
            </w:pPr>
            <w:r w:rsidRPr="003014E9">
              <w:rPr>
                <w:sz w:val="14"/>
                <w:szCs w:val="14"/>
              </w:rPr>
              <w:t>Saya memiliki kecenderungan untuk mencari informasi tentang produk ini secara online.</w:t>
            </w:r>
          </w:p>
        </w:tc>
        <w:tc>
          <w:tcPr>
            <w:tcW w:w="657" w:type="dxa"/>
            <w:vAlign w:val="center"/>
          </w:tcPr>
          <w:p w14:paraId="365AC53B" w14:textId="77777777" w:rsidR="003014E9" w:rsidRPr="003014E9" w:rsidRDefault="003014E9" w:rsidP="00702BBA">
            <w:pPr>
              <w:pStyle w:val="ListParagraph"/>
              <w:widowControl w:val="0"/>
              <w:ind w:left="0" w:firstLine="0"/>
              <w:jc w:val="center"/>
              <w:rPr>
                <w:rFonts w:eastAsiaTheme="majorEastAsia"/>
                <w:bCs w:val="0"/>
                <w:sz w:val="14"/>
                <w:szCs w:val="14"/>
              </w:rPr>
            </w:pPr>
            <w:r w:rsidRPr="003014E9">
              <w:rPr>
                <w:rFonts w:eastAsiaTheme="majorEastAsia"/>
                <w:bCs w:val="0"/>
                <w:sz w:val="14"/>
                <w:szCs w:val="14"/>
              </w:rPr>
              <w:t>PI4</w:t>
            </w:r>
          </w:p>
        </w:tc>
        <w:tc>
          <w:tcPr>
            <w:tcW w:w="631" w:type="dxa"/>
            <w:vMerge/>
          </w:tcPr>
          <w:p w14:paraId="534D3D07" w14:textId="77777777" w:rsidR="003014E9" w:rsidRPr="003014E9" w:rsidRDefault="003014E9" w:rsidP="00702BBA">
            <w:pPr>
              <w:pStyle w:val="ListParagraph"/>
              <w:widowControl w:val="0"/>
              <w:ind w:left="0" w:firstLine="0"/>
              <w:rPr>
                <w:rFonts w:eastAsiaTheme="majorEastAsia"/>
                <w:bCs w:val="0"/>
                <w:sz w:val="14"/>
                <w:szCs w:val="14"/>
              </w:rPr>
            </w:pPr>
          </w:p>
        </w:tc>
        <w:tc>
          <w:tcPr>
            <w:tcW w:w="236" w:type="dxa"/>
            <w:vMerge/>
          </w:tcPr>
          <w:p w14:paraId="552B1227" w14:textId="77777777" w:rsidR="003014E9" w:rsidRPr="003014E9" w:rsidRDefault="003014E9" w:rsidP="00702BBA">
            <w:pPr>
              <w:pStyle w:val="ListParagraph"/>
              <w:widowControl w:val="0"/>
              <w:ind w:left="0" w:firstLine="0"/>
              <w:rPr>
                <w:rFonts w:eastAsiaTheme="majorEastAsia"/>
                <w:bCs w:val="0"/>
                <w:sz w:val="14"/>
                <w:szCs w:val="14"/>
              </w:rPr>
            </w:pPr>
          </w:p>
        </w:tc>
      </w:tr>
    </w:tbl>
    <w:p w14:paraId="744304B9" w14:textId="3D13AEE0" w:rsidR="0057182A" w:rsidRDefault="0057182A" w:rsidP="0057182A">
      <w:pPr>
        <w:pStyle w:val="ListParagraph"/>
        <w:ind w:left="284"/>
        <w:jc w:val="both"/>
        <w:rPr>
          <w:rFonts w:ascii="Times New Roman" w:hAnsi="Times New Roman" w:cs="Times New Roman"/>
        </w:rPr>
      </w:pPr>
      <w:r>
        <w:rPr>
          <w:rFonts w:ascii="Times New Roman" w:hAnsi="Times New Roman"/>
          <w:color w:val="000000"/>
        </w:rPr>
        <w:t xml:space="preserve">Sumber: Data diolah </w:t>
      </w:r>
      <w:r w:rsidR="00BE5460">
        <w:rPr>
          <w:rFonts w:ascii="Times New Roman" w:hAnsi="Times New Roman" w:cs="Times New Roman"/>
        </w:rPr>
        <w:t>dari penelitian terdahulu</w:t>
      </w:r>
      <w:r>
        <w:rPr>
          <w:rFonts w:ascii="Times New Roman" w:hAnsi="Times New Roman"/>
          <w:color w:val="000000"/>
        </w:rPr>
        <w:t xml:space="preserve"> (2025)</w:t>
      </w:r>
    </w:p>
    <w:p w14:paraId="6FC5CF77" w14:textId="77777777" w:rsidR="008554B9" w:rsidRDefault="008554B9" w:rsidP="00A50E1F">
      <w:pPr>
        <w:pStyle w:val="ListParagraph"/>
        <w:ind w:left="284" w:firstLine="436"/>
        <w:jc w:val="both"/>
        <w:rPr>
          <w:rFonts w:ascii="Times New Roman" w:hAnsi="Times New Roman" w:cs="Times New Roman"/>
        </w:rPr>
      </w:pPr>
    </w:p>
    <w:p w14:paraId="1EC2888B" w14:textId="66AD77B4" w:rsidR="00C35AB1" w:rsidRDefault="00D76FFB" w:rsidP="00A50E1F">
      <w:pPr>
        <w:pStyle w:val="ListParagraph"/>
        <w:ind w:left="284" w:firstLine="436"/>
        <w:jc w:val="both"/>
        <w:rPr>
          <w:rFonts w:ascii="Times New Roman" w:hAnsi="Times New Roman" w:cs="Times New Roman"/>
        </w:rPr>
      </w:pPr>
      <w:r w:rsidRPr="00D76FFB">
        <w:rPr>
          <w:rFonts w:ascii="Times New Roman" w:hAnsi="Times New Roman" w:cs="Times New Roman"/>
        </w:rPr>
        <w:t xml:space="preserve">Pada penelitian ini, pengolahan data dilakukan melalui metode </w:t>
      </w:r>
      <w:r w:rsidR="006A7BCC" w:rsidRPr="006A7BCC">
        <w:rPr>
          <w:rFonts w:ascii="Times New Roman" w:hAnsi="Times New Roman" w:cs="Times New Roman"/>
          <w:i/>
          <w:iCs/>
        </w:rPr>
        <w:t>Partial Least Squares-Structural Equation Modeling</w:t>
      </w:r>
      <w:r w:rsidRPr="00D76FFB">
        <w:rPr>
          <w:rFonts w:ascii="Times New Roman" w:hAnsi="Times New Roman" w:cs="Times New Roman"/>
        </w:rPr>
        <w:t xml:space="preserve"> (PLS-SEM) menggunakan aplikasi </w:t>
      </w:r>
      <w:r w:rsidRPr="00D76FFB">
        <w:rPr>
          <w:rFonts w:ascii="Times New Roman" w:hAnsi="Times New Roman" w:cs="Times New Roman"/>
          <w:i/>
          <w:iCs/>
        </w:rPr>
        <w:t>SmartPLS</w:t>
      </w:r>
      <w:r w:rsidRPr="00D76FFB">
        <w:rPr>
          <w:rFonts w:ascii="Times New Roman" w:hAnsi="Times New Roman" w:cs="Times New Roman"/>
        </w:rPr>
        <w:t xml:space="preserve"> 4. Langkah awal mencakup evaluasi </w:t>
      </w:r>
      <w:r w:rsidRPr="00D76FFB">
        <w:rPr>
          <w:rFonts w:ascii="Times New Roman" w:hAnsi="Times New Roman" w:cs="Times New Roman"/>
          <w:i/>
          <w:iCs/>
        </w:rPr>
        <w:t>outer model</w:t>
      </w:r>
      <w:r w:rsidRPr="00D76FFB">
        <w:rPr>
          <w:rFonts w:ascii="Times New Roman" w:hAnsi="Times New Roman" w:cs="Times New Roman"/>
        </w:rPr>
        <w:t xml:space="preserve"> untuk memastikan kualitas indikator, yang dinilai melalui pemeriksaan nilai </w:t>
      </w:r>
      <w:r w:rsidR="008C444B" w:rsidRPr="008C444B">
        <w:rPr>
          <w:rFonts w:ascii="Times New Roman" w:hAnsi="Times New Roman" w:cs="Times New Roman"/>
          <w:i/>
          <w:iCs/>
        </w:rPr>
        <w:t>loading factor</w:t>
      </w:r>
      <w:r w:rsidRPr="00D76FFB">
        <w:rPr>
          <w:rFonts w:ascii="Times New Roman" w:hAnsi="Times New Roman" w:cs="Times New Roman"/>
        </w:rPr>
        <w:t xml:space="preserve">, </w:t>
      </w:r>
      <w:r w:rsidR="008C444B" w:rsidRPr="008C444B">
        <w:rPr>
          <w:rFonts w:ascii="Times New Roman" w:hAnsi="Times New Roman" w:cs="Times New Roman"/>
          <w:i/>
          <w:iCs/>
        </w:rPr>
        <w:t>Average Variance Extracted</w:t>
      </w:r>
      <w:r w:rsidRPr="00D76FFB">
        <w:rPr>
          <w:rFonts w:ascii="Times New Roman" w:hAnsi="Times New Roman" w:cs="Times New Roman"/>
        </w:rPr>
        <w:t xml:space="preserve"> (AVE), serta </w:t>
      </w:r>
      <w:r w:rsidR="008C444B" w:rsidRPr="008C444B">
        <w:rPr>
          <w:rFonts w:ascii="Times New Roman" w:hAnsi="Times New Roman" w:cs="Times New Roman"/>
          <w:i/>
          <w:iCs/>
        </w:rPr>
        <w:t>Composite Reliability</w:t>
      </w:r>
      <w:r w:rsidRPr="00D76FFB">
        <w:rPr>
          <w:rFonts w:ascii="Times New Roman" w:hAnsi="Times New Roman" w:cs="Times New Roman"/>
        </w:rPr>
        <w:t xml:space="preserve"> (CR).</w:t>
      </w:r>
      <w:r w:rsidR="000B59C4" w:rsidRPr="000B59C4">
        <w:rPr>
          <w:rFonts w:ascii="Times New Roman" w:hAnsi="Times New Roman" w:cs="Times New Roman"/>
        </w:rPr>
        <w:t xml:space="preserve"> Setelah model pengukuran memenuhi persyaratan, dilanjutkan dengan pengujian </w:t>
      </w:r>
      <w:r w:rsidR="000B59C4" w:rsidRPr="000B59C4">
        <w:rPr>
          <w:rFonts w:ascii="Times New Roman" w:hAnsi="Times New Roman" w:cs="Times New Roman"/>
          <w:i/>
          <w:iCs/>
        </w:rPr>
        <w:t>inner model</w:t>
      </w:r>
      <w:r w:rsidR="000B59C4" w:rsidRPr="000B59C4">
        <w:rPr>
          <w:rFonts w:ascii="Times New Roman" w:hAnsi="Times New Roman" w:cs="Times New Roman"/>
        </w:rPr>
        <w:t xml:space="preserve"> guna mengevaluasi kekuatan hubungan antarvariabel laten menggunakan parameter </w:t>
      </w:r>
      <w:r w:rsidR="000B59C4" w:rsidRPr="000B59C4">
        <w:rPr>
          <w:rFonts w:ascii="Times New Roman" w:hAnsi="Times New Roman" w:cs="Times New Roman"/>
          <w:i/>
          <w:iCs/>
        </w:rPr>
        <w:t>R²</w:t>
      </w:r>
      <w:r w:rsidR="000B59C4" w:rsidRPr="000B59C4">
        <w:rPr>
          <w:rFonts w:ascii="Times New Roman" w:hAnsi="Times New Roman" w:cs="Times New Roman"/>
        </w:rPr>
        <w:t xml:space="preserve">, </w:t>
      </w:r>
      <w:r w:rsidR="000B59C4" w:rsidRPr="000B59C4">
        <w:rPr>
          <w:rFonts w:ascii="Times New Roman" w:hAnsi="Times New Roman" w:cs="Times New Roman"/>
          <w:i/>
          <w:iCs/>
        </w:rPr>
        <w:t>effect size</w:t>
      </w:r>
      <w:r w:rsidR="000B59C4" w:rsidRPr="000B59C4">
        <w:rPr>
          <w:rFonts w:ascii="Times New Roman" w:hAnsi="Times New Roman" w:cs="Times New Roman"/>
        </w:rPr>
        <w:t xml:space="preserve"> (</w:t>
      </w:r>
      <w:r w:rsidR="000B59C4" w:rsidRPr="000B59C4">
        <w:rPr>
          <w:rFonts w:ascii="Times New Roman" w:hAnsi="Times New Roman" w:cs="Times New Roman"/>
          <w:i/>
          <w:iCs/>
        </w:rPr>
        <w:t>f²</w:t>
      </w:r>
      <w:r w:rsidR="000B59C4" w:rsidRPr="000B59C4">
        <w:rPr>
          <w:rFonts w:ascii="Times New Roman" w:hAnsi="Times New Roman" w:cs="Times New Roman"/>
        </w:rPr>
        <w:t xml:space="preserve">), serta </w:t>
      </w:r>
      <w:r w:rsidR="000B59C4" w:rsidRPr="000B59C4">
        <w:rPr>
          <w:rFonts w:ascii="Times New Roman" w:hAnsi="Times New Roman" w:cs="Times New Roman"/>
          <w:i/>
          <w:iCs/>
        </w:rPr>
        <w:t>predictive relevance</w:t>
      </w:r>
      <w:r w:rsidR="000B59C4" w:rsidRPr="000B59C4">
        <w:rPr>
          <w:rFonts w:ascii="Times New Roman" w:hAnsi="Times New Roman" w:cs="Times New Roman"/>
        </w:rPr>
        <w:t xml:space="preserve"> (</w:t>
      </w:r>
      <w:r w:rsidR="000B59C4" w:rsidRPr="000B59C4">
        <w:rPr>
          <w:rFonts w:ascii="Times New Roman" w:hAnsi="Times New Roman" w:cs="Times New Roman"/>
          <w:i/>
          <w:iCs/>
        </w:rPr>
        <w:t>Q²</w:t>
      </w:r>
      <w:r w:rsidR="000B59C4" w:rsidRPr="000B59C4">
        <w:rPr>
          <w:rFonts w:ascii="Times New Roman" w:hAnsi="Times New Roman" w:cs="Times New Roman"/>
        </w:rPr>
        <w:t xml:space="preserve">). Langkah ini memastikan bahwa data memenuhi kriteria validitas dan reliabilitas, sehingga mampu </w:t>
      </w:r>
      <w:r w:rsidR="000B59C4" w:rsidRPr="000B59C4">
        <w:rPr>
          <w:rFonts w:ascii="Times New Roman" w:hAnsi="Times New Roman" w:cs="Times New Roman"/>
        </w:rPr>
        <w:lastRenderedPageBreak/>
        <w:t xml:space="preserve">merepresentasikan keterkaitan antara variabel </w:t>
      </w:r>
      <w:r w:rsidR="006A7BCC" w:rsidRPr="006A7BCC">
        <w:rPr>
          <w:rFonts w:ascii="Times New Roman" w:hAnsi="Times New Roman" w:cs="Times New Roman"/>
          <w:i/>
          <w:iCs/>
        </w:rPr>
        <w:t>brand ambassador</w:t>
      </w:r>
      <w:r w:rsidR="000B59C4" w:rsidRPr="000B59C4">
        <w:rPr>
          <w:rFonts w:ascii="Times New Roman" w:hAnsi="Times New Roman" w:cs="Times New Roman"/>
        </w:rPr>
        <w:t xml:space="preserve">, eWOM, </w:t>
      </w:r>
      <w:r w:rsidR="006A7BCC" w:rsidRPr="006A7BCC">
        <w:rPr>
          <w:rFonts w:ascii="Times New Roman" w:hAnsi="Times New Roman" w:cs="Times New Roman"/>
          <w:i/>
          <w:iCs/>
        </w:rPr>
        <w:t>brand image</w:t>
      </w:r>
      <w:r w:rsidR="000B59C4" w:rsidRPr="000B59C4">
        <w:rPr>
          <w:rFonts w:ascii="Times New Roman" w:hAnsi="Times New Roman" w:cs="Times New Roman"/>
        </w:rPr>
        <w:t xml:space="preserve">, dan </w:t>
      </w:r>
      <w:r w:rsidR="006A7BCC" w:rsidRPr="006A7BCC">
        <w:rPr>
          <w:rFonts w:ascii="Times New Roman" w:hAnsi="Times New Roman" w:cs="Times New Roman"/>
          <w:i/>
          <w:iCs/>
        </w:rPr>
        <w:t>purchase intention</w:t>
      </w:r>
      <w:r w:rsidR="000B59C4" w:rsidRPr="000B59C4">
        <w:rPr>
          <w:rFonts w:ascii="Times New Roman" w:hAnsi="Times New Roman" w:cs="Times New Roman"/>
        </w:rPr>
        <w:t xml:space="preserve"> secara komprehensif</w:t>
      </w:r>
      <w:r w:rsidR="004E6D12" w:rsidRPr="004E6D12">
        <w:rPr>
          <w:rFonts w:ascii="Times New Roman" w:hAnsi="Times New Roman" w:cs="Times New Roman"/>
        </w:rPr>
        <w:t>.</w:t>
      </w:r>
      <w:r w:rsidR="007B6088">
        <w:rPr>
          <w:rFonts w:ascii="Times New Roman" w:hAnsi="Times New Roman" w:cs="Times New Roman"/>
        </w:rPr>
        <w:t xml:space="preserve"> </w:t>
      </w:r>
    </w:p>
    <w:p w14:paraId="3947E2B9" w14:textId="5BFF9687" w:rsidR="008F7E25" w:rsidRDefault="008F7E25" w:rsidP="00C35AB1">
      <w:pPr>
        <w:pStyle w:val="ListParagraph"/>
        <w:ind w:left="284"/>
        <w:jc w:val="both"/>
        <w:rPr>
          <w:rFonts w:ascii="Times New Roman" w:hAnsi="Times New Roman" w:cs="Times New Roman"/>
        </w:rPr>
      </w:pPr>
    </w:p>
    <w:p w14:paraId="32AFD1D9" w14:textId="2FC323B2" w:rsidR="00503D8D" w:rsidRPr="009D0E3C" w:rsidRDefault="005A59F5" w:rsidP="0080015A">
      <w:pPr>
        <w:pStyle w:val="ListParagraph"/>
        <w:numPr>
          <w:ilvl w:val="0"/>
          <w:numId w:val="1"/>
        </w:numPr>
        <w:ind w:left="284" w:hanging="218"/>
        <w:jc w:val="both"/>
        <w:rPr>
          <w:rFonts w:ascii="Times New Roman" w:hAnsi="Times New Roman" w:cs="Times New Roman"/>
          <w:b/>
          <w:bCs/>
        </w:rPr>
      </w:pPr>
      <w:r w:rsidRPr="009D0E3C">
        <w:rPr>
          <w:rFonts w:ascii="Times New Roman" w:hAnsi="Times New Roman" w:cs="Times New Roman"/>
          <w:b/>
          <w:bCs/>
        </w:rPr>
        <w:t>HASIL DAN PEMBAHASAN</w:t>
      </w:r>
    </w:p>
    <w:p w14:paraId="0405AB62" w14:textId="77777777" w:rsidR="00EB724A" w:rsidRDefault="00EB724A" w:rsidP="004E6D12">
      <w:pPr>
        <w:pStyle w:val="ListParagraph"/>
        <w:ind w:left="284" w:firstLine="436"/>
        <w:jc w:val="both"/>
        <w:rPr>
          <w:rFonts w:ascii="Times New Roman" w:hAnsi="Times New Roman" w:cs="Times New Roman"/>
        </w:rPr>
      </w:pPr>
    </w:p>
    <w:p w14:paraId="34FF0855" w14:textId="7B778491" w:rsidR="00AE5D23" w:rsidRPr="00AE5D23" w:rsidRDefault="00B044F2" w:rsidP="00AE5D23">
      <w:pPr>
        <w:pStyle w:val="ListParagraph"/>
        <w:ind w:left="284" w:firstLine="436"/>
        <w:jc w:val="both"/>
        <w:rPr>
          <w:rFonts w:ascii="Times New Roman" w:hAnsi="Times New Roman" w:cs="Times New Roman"/>
        </w:rPr>
      </w:pPr>
      <w:r w:rsidRPr="00B044F2">
        <w:rPr>
          <w:rFonts w:ascii="Times New Roman" w:hAnsi="Times New Roman" w:cs="Times New Roman"/>
        </w:rPr>
        <w:t>Bagian ini memaparkan hasil pengolahan data yang dianalisis dengan pendekatan PLS-SEM, yang digunakan untuk mengevaluasi keterkaitan antarvariabel dalam kerangka model penelitian.</w:t>
      </w:r>
      <w:r w:rsidR="00AE5D23" w:rsidRPr="00AE5D23">
        <w:rPr>
          <w:rFonts w:ascii="Times New Roman" w:hAnsi="Times New Roman" w:cs="Times New Roman"/>
        </w:rPr>
        <w:t xml:space="preserve"> Seluruh temuan kemudian dibandingkan dengan teori serta penelitian terdahulu guna melihat kesesuaian pola yang muncul, apakah mendukung atau bertentangan dengan literatur sebelumnya. Fokus analisis mencakup empat konstruk utama yaitu </w:t>
      </w:r>
      <w:r w:rsidR="006A7BCC" w:rsidRPr="006A7BCC">
        <w:rPr>
          <w:rFonts w:ascii="Times New Roman" w:hAnsi="Times New Roman" w:cs="Times New Roman"/>
          <w:i/>
          <w:iCs/>
        </w:rPr>
        <w:t>brand ambassador</w:t>
      </w:r>
      <w:r w:rsidR="00AE5D23" w:rsidRPr="00AE5D23">
        <w:rPr>
          <w:rFonts w:ascii="Times New Roman" w:hAnsi="Times New Roman" w:cs="Times New Roman"/>
        </w:rPr>
        <w:t xml:space="preserve">, </w:t>
      </w:r>
      <w:r w:rsidR="008C444B" w:rsidRPr="008C444B">
        <w:rPr>
          <w:rFonts w:ascii="Times New Roman" w:hAnsi="Times New Roman" w:cs="Times New Roman"/>
          <w:i/>
          <w:iCs/>
        </w:rPr>
        <w:t>electronic word of mouth</w:t>
      </w:r>
      <w:r w:rsidR="00AE5D23" w:rsidRPr="00AE5D23">
        <w:rPr>
          <w:rFonts w:ascii="Times New Roman" w:hAnsi="Times New Roman" w:cs="Times New Roman"/>
        </w:rPr>
        <w:t xml:space="preserve"> (eWOM), </w:t>
      </w:r>
      <w:r w:rsidR="006A7BCC" w:rsidRPr="006A7BCC">
        <w:rPr>
          <w:rFonts w:ascii="Times New Roman" w:hAnsi="Times New Roman" w:cs="Times New Roman"/>
          <w:i/>
          <w:iCs/>
        </w:rPr>
        <w:t>brand image</w:t>
      </w:r>
      <w:r w:rsidR="00AE5D23" w:rsidRPr="00AE5D23">
        <w:rPr>
          <w:rFonts w:ascii="Times New Roman" w:hAnsi="Times New Roman" w:cs="Times New Roman"/>
        </w:rPr>
        <w:t xml:space="preserve">, dan </w:t>
      </w:r>
      <w:r w:rsidR="006A7BCC" w:rsidRPr="006A7BCC">
        <w:rPr>
          <w:rFonts w:ascii="Times New Roman" w:hAnsi="Times New Roman" w:cs="Times New Roman"/>
          <w:i/>
          <w:iCs/>
        </w:rPr>
        <w:t>purchase intention</w:t>
      </w:r>
      <w:r w:rsidR="00AE5D23" w:rsidRPr="00AE5D23">
        <w:rPr>
          <w:rFonts w:ascii="Times New Roman" w:hAnsi="Times New Roman" w:cs="Times New Roman"/>
        </w:rPr>
        <w:t xml:space="preserve"> sehingga dapat memberikan gambaran komprehensif mengenai bagaimana konsumen membentuk persepsi serta minat beli terhadap merek American Eagle.</w:t>
      </w:r>
    </w:p>
    <w:p w14:paraId="36EF7068" w14:textId="77777777" w:rsidR="00AE5D23" w:rsidRPr="00AE5D23" w:rsidRDefault="00AE5D23" w:rsidP="00AE5D23">
      <w:pPr>
        <w:pStyle w:val="ListParagraph"/>
        <w:ind w:left="284" w:firstLine="436"/>
        <w:jc w:val="both"/>
        <w:rPr>
          <w:rFonts w:ascii="Times New Roman" w:hAnsi="Times New Roman" w:cs="Times New Roman"/>
        </w:rPr>
      </w:pPr>
    </w:p>
    <w:p w14:paraId="0D9B2429" w14:textId="23DDEB66" w:rsidR="00611AE5" w:rsidRPr="00E871C4" w:rsidRDefault="00B044F2" w:rsidP="00E871C4">
      <w:pPr>
        <w:pStyle w:val="ListParagraph"/>
        <w:ind w:left="284" w:firstLine="436"/>
        <w:jc w:val="both"/>
        <w:rPr>
          <w:rFonts w:ascii="Times New Roman" w:hAnsi="Times New Roman" w:cs="Times New Roman"/>
        </w:rPr>
      </w:pPr>
      <w:r w:rsidRPr="00B044F2">
        <w:rPr>
          <w:rFonts w:ascii="Times New Roman" w:hAnsi="Times New Roman" w:cs="Times New Roman"/>
        </w:rPr>
        <w:t xml:space="preserve">Evaluasi awal pada </w:t>
      </w:r>
      <w:r w:rsidRPr="00B044F2">
        <w:rPr>
          <w:rFonts w:ascii="Times New Roman" w:hAnsi="Times New Roman" w:cs="Times New Roman"/>
          <w:i/>
          <w:iCs/>
        </w:rPr>
        <w:t>outer model</w:t>
      </w:r>
      <w:r w:rsidRPr="00B044F2">
        <w:rPr>
          <w:rFonts w:ascii="Times New Roman" w:hAnsi="Times New Roman" w:cs="Times New Roman"/>
        </w:rPr>
        <w:t xml:space="preserve"> mengindikasikan bahwa mayoritas indikator sudah sesuai dengan standar validitas konvergen serta reliabilitas konstruk</w:t>
      </w:r>
      <w:r w:rsidR="00267733" w:rsidRPr="00267733">
        <w:rPr>
          <w:rFonts w:ascii="Times New Roman" w:hAnsi="Times New Roman" w:cs="Times New Roman"/>
        </w:rPr>
        <w:t xml:space="preserve">. </w:t>
      </w:r>
      <w:r w:rsidR="00D76FFB" w:rsidRPr="00D76FFB">
        <w:rPr>
          <w:rFonts w:ascii="Times New Roman" w:hAnsi="Times New Roman" w:cs="Times New Roman"/>
        </w:rPr>
        <w:t>Meski begitu, satu indikator</w:t>
      </w:r>
      <w:r w:rsidR="00D76FFB">
        <w:rPr>
          <w:rFonts w:ascii="Times New Roman" w:hAnsi="Times New Roman" w:cs="Times New Roman"/>
        </w:rPr>
        <w:t xml:space="preserve">, </w:t>
      </w:r>
      <w:r w:rsidR="00D76FFB" w:rsidRPr="00D76FFB">
        <w:rPr>
          <w:rFonts w:ascii="Times New Roman" w:hAnsi="Times New Roman" w:cs="Times New Roman"/>
        </w:rPr>
        <w:t xml:space="preserve">yakni Z1.2 pada variabel </w:t>
      </w:r>
      <w:r w:rsidR="006A7BCC" w:rsidRPr="006A7BCC">
        <w:rPr>
          <w:rFonts w:ascii="Times New Roman" w:hAnsi="Times New Roman" w:cs="Times New Roman"/>
          <w:i/>
          <w:iCs/>
        </w:rPr>
        <w:t>brand image</w:t>
      </w:r>
      <w:r w:rsidR="00D76FFB">
        <w:rPr>
          <w:rFonts w:ascii="Times New Roman" w:hAnsi="Times New Roman" w:cs="Times New Roman"/>
        </w:rPr>
        <w:t xml:space="preserve">, </w:t>
      </w:r>
      <w:r w:rsidR="00D76FFB" w:rsidRPr="00D76FFB">
        <w:rPr>
          <w:rFonts w:ascii="Times New Roman" w:hAnsi="Times New Roman" w:cs="Times New Roman"/>
        </w:rPr>
        <w:t xml:space="preserve">perlu dihapus. Hasil uji </w:t>
      </w:r>
      <w:r w:rsidR="008C444B" w:rsidRPr="008C444B">
        <w:rPr>
          <w:rFonts w:ascii="Times New Roman" w:hAnsi="Times New Roman" w:cs="Times New Roman"/>
          <w:i/>
          <w:iCs/>
        </w:rPr>
        <w:t>cross-loading</w:t>
      </w:r>
      <w:r w:rsidR="00D76FFB" w:rsidRPr="00D76FFB">
        <w:rPr>
          <w:rFonts w:ascii="Times New Roman" w:hAnsi="Times New Roman" w:cs="Times New Roman"/>
        </w:rPr>
        <w:t xml:space="preserve"> menunjukkan bahwa indikator tersebut tidak memenuhi syarat validitas diskriminan. Korelasinya dengan konstruk lain tercatat lebih tinggi dibandingkan dengan konstruk asalnya, sehingga keberadaannya dapat menurunkan kualitas model secara keseluruhan</w:t>
      </w:r>
      <w:r w:rsidR="00267733" w:rsidRPr="00267733">
        <w:rPr>
          <w:rFonts w:ascii="Times New Roman" w:hAnsi="Times New Roman" w:cs="Times New Roman"/>
        </w:rPr>
        <w:t xml:space="preserve">. </w:t>
      </w:r>
      <w:r w:rsidRPr="00B044F2">
        <w:rPr>
          <w:rFonts w:ascii="Times New Roman" w:hAnsi="Times New Roman" w:cs="Times New Roman"/>
        </w:rPr>
        <w:t>Setelah penghapusan indikator Z1.2, semua indikator yang tersisa memenuhi persyaratan validitas dan reliabilitas, sehingga dapat digunakan untuk proses analisis struktural selanjutnya</w:t>
      </w:r>
      <w:r w:rsidR="008554B9">
        <w:t>.</w:t>
      </w:r>
    </w:p>
    <w:p w14:paraId="39BCB10F" w14:textId="02D3B2E6" w:rsidR="00C1471C" w:rsidRPr="00454165" w:rsidRDefault="00C1471C" w:rsidP="00A50E1F">
      <w:pPr>
        <w:pStyle w:val="ListParagraph"/>
        <w:ind w:left="284" w:firstLine="436"/>
        <w:jc w:val="both"/>
        <w:rPr>
          <w:rFonts w:ascii="Times New Roman" w:hAnsi="Times New Roman" w:cs="Times New Roman"/>
        </w:rPr>
      </w:pPr>
    </w:p>
    <w:p w14:paraId="20C3BD54" w14:textId="29FA40E0" w:rsidR="00611AE5" w:rsidRPr="0087410B" w:rsidRDefault="009515CE" w:rsidP="0087410B">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57182A">
        <w:rPr>
          <w:rFonts w:ascii="Times New Roman" w:hAnsi="Times New Roman" w:cs="Times New Roman"/>
          <w:lang w:val="en-US"/>
        </w:rPr>
        <w:t>2</w:t>
      </w:r>
      <w:r w:rsidR="00454165">
        <w:rPr>
          <w:rFonts w:ascii="Times New Roman" w:hAnsi="Times New Roman" w:cs="Times New Roman"/>
          <w:lang w:val="en-US"/>
        </w:rPr>
        <w:t>.</w:t>
      </w:r>
      <w:r w:rsidR="005C42E3">
        <w:rPr>
          <w:rFonts w:ascii="Times New Roman" w:hAnsi="Times New Roman" w:cs="Times New Roman"/>
          <w:lang w:val="en-US"/>
        </w:rPr>
        <w:t xml:space="preserve"> Uji</w:t>
      </w:r>
      <w:r>
        <w:rPr>
          <w:rFonts w:ascii="Times New Roman" w:hAnsi="Times New Roman" w:cs="Times New Roman"/>
          <w:lang w:val="en-US"/>
        </w:rPr>
        <w:t xml:space="preserve"> </w:t>
      </w:r>
      <w:r w:rsidRPr="009515CE">
        <w:rPr>
          <w:rFonts w:ascii="Times New Roman" w:hAnsi="Times New Roman" w:cs="Times New Roman"/>
          <w:i/>
          <w:iCs/>
          <w:lang w:val="en-US"/>
        </w:rPr>
        <w:t>Outer Loadings</w:t>
      </w:r>
    </w:p>
    <w:tbl>
      <w:tblPr>
        <w:tblStyle w:val="TableGrid"/>
        <w:tblW w:w="4111" w:type="dxa"/>
        <w:tblInd w:w="279" w:type="dxa"/>
        <w:tblLook w:val="04A0" w:firstRow="1" w:lastRow="0" w:firstColumn="1" w:lastColumn="0" w:noHBand="0" w:noVBand="1"/>
      </w:tblPr>
      <w:tblGrid>
        <w:gridCol w:w="527"/>
        <w:gridCol w:w="1002"/>
        <w:gridCol w:w="761"/>
        <w:gridCol w:w="1013"/>
        <w:gridCol w:w="808"/>
      </w:tblGrid>
      <w:tr w:rsidR="0087410B" w:rsidRPr="002D5464" w14:paraId="1A273BA9" w14:textId="77777777" w:rsidTr="00D86018">
        <w:trPr>
          <w:trHeight w:val="881"/>
        </w:trPr>
        <w:tc>
          <w:tcPr>
            <w:tcW w:w="521" w:type="dxa"/>
            <w:vAlign w:val="center"/>
          </w:tcPr>
          <w:p w14:paraId="4D3BB680" w14:textId="77777777" w:rsidR="003643A7" w:rsidRPr="00CC0F23" w:rsidRDefault="003643A7" w:rsidP="0087410B">
            <w:pPr>
              <w:ind w:left="28" w:firstLine="0"/>
              <w:jc w:val="center"/>
              <w:rPr>
                <w:sz w:val="14"/>
                <w:szCs w:val="14"/>
              </w:rPr>
            </w:pPr>
          </w:p>
        </w:tc>
        <w:tc>
          <w:tcPr>
            <w:tcW w:w="993" w:type="dxa"/>
            <w:vAlign w:val="center"/>
          </w:tcPr>
          <w:p w14:paraId="06D52C30" w14:textId="77777777" w:rsidR="003643A7" w:rsidRPr="00CC0F23" w:rsidRDefault="003643A7" w:rsidP="0087410B">
            <w:pPr>
              <w:ind w:left="28" w:firstLine="0"/>
              <w:jc w:val="center"/>
              <w:rPr>
                <w:i/>
                <w:iCs/>
                <w:sz w:val="14"/>
                <w:szCs w:val="14"/>
              </w:rPr>
            </w:pPr>
            <w:r w:rsidRPr="00CC0F23">
              <w:rPr>
                <w:i/>
                <w:iCs/>
                <w:sz w:val="14"/>
                <w:szCs w:val="14"/>
              </w:rPr>
              <w:t xml:space="preserve">Brand Ambassador </w:t>
            </w:r>
            <w:r w:rsidRPr="00CC0F23">
              <w:rPr>
                <w:sz w:val="14"/>
                <w:szCs w:val="14"/>
              </w:rPr>
              <w:t>(X1)</w:t>
            </w:r>
          </w:p>
        </w:tc>
        <w:tc>
          <w:tcPr>
            <w:tcW w:w="754" w:type="dxa"/>
            <w:vAlign w:val="center"/>
          </w:tcPr>
          <w:p w14:paraId="3B0CDF31" w14:textId="77777777" w:rsidR="003643A7" w:rsidRPr="00CC0F23" w:rsidRDefault="003643A7" w:rsidP="0087410B">
            <w:pPr>
              <w:ind w:left="28" w:firstLine="0"/>
              <w:jc w:val="center"/>
              <w:rPr>
                <w:i/>
                <w:iCs/>
                <w:sz w:val="14"/>
                <w:szCs w:val="14"/>
              </w:rPr>
            </w:pPr>
            <w:r w:rsidRPr="00CC0F23">
              <w:rPr>
                <w:i/>
                <w:iCs/>
                <w:sz w:val="14"/>
                <w:szCs w:val="14"/>
              </w:rPr>
              <w:t xml:space="preserve">Brand Image </w:t>
            </w:r>
            <w:r w:rsidRPr="00CC0F23">
              <w:rPr>
                <w:sz w:val="14"/>
                <w:szCs w:val="14"/>
              </w:rPr>
              <w:t>(Z)</w:t>
            </w:r>
          </w:p>
        </w:tc>
        <w:tc>
          <w:tcPr>
            <w:tcW w:w="1004" w:type="dxa"/>
            <w:vAlign w:val="center"/>
          </w:tcPr>
          <w:p w14:paraId="77DB25A7" w14:textId="77777777" w:rsidR="003643A7" w:rsidRPr="00CC0F23" w:rsidRDefault="003643A7" w:rsidP="0087410B">
            <w:pPr>
              <w:ind w:left="28" w:firstLine="0"/>
              <w:jc w:val="center"/>
              <w:rPr>
                <w:i/>
                <w:iCs/>
                <w:sz w:val="14"/>
                <w:szCs w:val="14"/>
              </w:rPr>
            </w:pPr>
            <w:r w:rsidRPr="00CC0F23">
              <w:rPr>
                <w:i/>
                <w:iCs/>
                <w:sz w:val="14"/>
                <w:szCs w:val="14"/>
              </w:rPr>
              <w:t xml:space="preserve">Electronic Word of Mouth </w:t>
            </w:r>
            <w:r w:rsidRPr="00CC0F23">
              <w:rPr>
                <w:sz w:val="14"/>
                <w:szCs w:val="14"/>
              </w:rPr>
              <w:t>(X2)</w:t>
            </w:r>
          </w:p>
        </w:tc>
        <w:tc>
          <w:tcPr>
            <w:tcW w:w="801" w:type="dxa"/>
            <w:vAlign w:val="center"/>
          </w:tcPr>
          <w:p w14:paraId="2D40631E" w14:textId="77777777" w:rsidR="003643A7" w:rsidRPr="00CC0F23" w:rsidRDefault="003643A7" w:rsidP="0087410B">
            <w:pPr>
              <w:ind w:left="28" w:firstLine="0"/>
              <w:jc w:val="center"/>
              <w:rPr>
                <w:i/>
                <w:iCs/>
                <w:sz w:val="14"/>
                <w:szCs w:val="14"/>
              </w:rPr>
            </w:pPr>
            <w:r w:rsidRPr="00CC0F23">
              <w:rPr>
                <w:i/>
                <w:iCs/>
                <w:sz w:val="14"/>
                <w:szCs w:val="14"/>
              </w:rPr>
              <w:t xml:space="preserve">Purchase Intention </w:t>
            </w:r>
            <w:r w:rsidRPr="00CC0F23">
              <w:rPr>
                <w:sz w:val="14"/>
                <w:szCs w:val="14"/>
              </w:rPr>
              <w:t>(Y)</w:t>
            </w:r>
          </w:p>
        </w:tc>
      </w:tr>
      <w:tr w:rsidR="0087410B" w:rsidRPr="000B75A2" w14:paraId="5D378882" w14:textId="77777777" w:rsidTr="00D86018">
        <w:trPr>
          <w:trHeight w:val="217"/>
        </w:trPr>
        <w:tc>
          <w:tcPr>
            <w:tcW w:w="521" w:type="dxa"/>
            <w:vAlign w:val="center"/>
          </w:tcPr>
          <w:p w14:paraId="6E2879FD" w14:textId="77777777" w:rsidR="003643A7" w:rsidRPr="00CC0F23" w:rsidRDefault="003643A7" w:rsidP="0087410B">
            <w:pPr>
              <w:ind w:left="28" w:firstLine="0"/>
              <w:jc w:val="center"/>
              <w:rPr>
                <w:sz w:val="14"/>
                <w:szCs w:val="14"/>
              </w:rPr>
            </w:pPr>
            <w:r w:rsidRPr="00CC0F23">
              <w:rPr>
                <w:sz w:val="14"/>
                <w:szCs w:val="14"/>
              </w:rPr>
              <w:t>X1.1</w:t>
            </w:r>
          </w:p>
        </w:tc>
        <w:tc>
          <w:tcPr>
            <w:tcW w:w="993" w:type="dxa"/>
            <w:vAlign w:val="center"/>
          </w:tcPr>
          <w:p w14:paraId="21DCD693" w14:textId="77777777" w:rsidR="003643A7" w:rsidRPr="00CC0F23" w:rsidRDefault="003643A7" w:rsidP="0087410B">
            <w:pPr>
              <w:ind w:left="28" w:firstLine="0"/>
              <w:jc w:val="center"/>
              <w:rPr>
                <w:sz w:val="14"/>
                <w:szCs w:val="14"/>
              </w:rPr>
            </w:pPr>
            <w:r w:rsidRPr="00CC0F23">
              <w:rPr>
                <w:sz w:val="14"/>
                <w:szCs w:val="14"/>
              </w:rPr>
              <w:t>0.900</w:t>
            </w:r>
          </w:p>
        </w:tc>
        <w:tc>
          <w:tcPr>
            <w:tcW w:w="754" w:type="dxa"/>
            <w:vAlign w:val="center"/>
          </w:tcPr>
          <w:p w14:paraId="30207C07" w14:textId="77777777" w:rsidR="003643A7" w:rsidRPr="00CC0F23" w:rsidRDefault="003643A7" w:rsidP="0087410B">
            <w:pPr>
              <w:ind w:left="28" w:firstLine="0"/>
              <w:jc w:val="center"/>
              <w:rPr>
                <w:sz w:val="14"/>
                <w:szCs w:val="14"/>
              </w:rPr>
            </w:pPr>
          </w:p>
        </w:tc>
        <w:tc>
          <w:tcPr>
            <w:tcW w:w="1004" w:type="dxa"/>
            <w:vAlign w:val="center"/>
          </w:tcPr>
          <w:p w14:paraId="6942DBFA" w14:textId="77777777" w:rsidR="003643A7" w:rsidRPr="00CC0F23" w:rsidRDefault="003643A7" w:rsidP="0087410B">
            <w:pPr>
              <w:ind w:left="28" w:firstLine="0"/>
              <w:jc w:val="center"/>
              <w:rPr>
                <w:sz w:val="14"/>
                <w:szCs w:val="14"/>
              </w:rPr>
            </w:pPr>
          </w:p>
        </w:tc>
        <w:tc>
          <w:tcPr>
            <w:tcW w:w="801" w:type="dxa"/>
            <w:vAlign w:val="center"/>
          </w:tcPr>
          <w:p w14:paraId="44FDF1F1" w14:textId="77777777" w:rsidR="003643A7" w:rsidRPr="00CC0F23" w:rsidRDefault="003643A7" w:rsidP="0087410B">
            <w:pPr>
              <w:ind w:left="28" w:firstLine="0"/>
              <w:jc w:val="center"/>
              <w:rPr>
                <w:sz w:val="14"/>
                <w:szCs w:val="14"/>
              </w:rPr>
            </w:pPr>
          </w:p>
        </w:tc>
      </w:tr>
      <w:tr w:rsidR="0087410B" w:rsidRPr="000B75A2" w14:paraId="397FE866" w14:textId="77777777" w:rsidTr="00D86018">
        <w:trPr>
          <w:trHeight w:val="217"/>
        </w:trPr>
        <w:tc>
          <w:tcPr>
            <w:tcW w:w="521" w:type="dxa"/>
            <w:vAlign w:val="center"/>
          </w:tcPr>
          <w:p w14:paraId="367CDAE3" w14:textId="77777777" w:rsidR="003643A7" w:rsidRPr="00CC0F23" w:rsidRDefault="003643A7" w:rsidP="0087410B">
            <w:pPr>
              <w:ind w:left="28" w:firstLine="0"/>
              <w:jc w:val="center"/>
              <w:rPr>
                <w:sz w:val="14"/>
                <w:szCs w:val="14"/>
              </w:rPr>
            </w:pPr>
            <w:r w:rsidRPr="00CC0F23">
              <w:rPr>
                <w:sz w:val="14"/>
                <w:szCs w:val="14"/>
              </w:rPr>
              <w:t>X1.2</w:t>
            </w:r>
          </w:p>
        </w:tc>
        <w:tc>
          <w:tcPr>
            <w:tcW w:w="993" w:type="dxa"/>
            <w:vAlign w:val="center"/>
          </w:tcPr>
          <w:p w14:paraId="6EE61360" w14:textId="77777777" w:rsidR="003643A7" w:rsidRPr="00CC0F23" w:rsidRDefault="003643A7" w:rsidP="0087410B">
            <w:pPr>
              <w:ind w:left="28" w:firstLine="0"/>
              <w:jc w:val="center"/>
              <w:rPr>
                <w:sz w:val="14"/>
                <w:szCs w:val="14"/>
              </w:rPr>
            </w:pPr>
            <w:r w:rsidRPr="00CC0F23">
              <w:rPr>
                <w:sz w:val="14"/>
                <w:szCs w:val="14"/>
              </w:rPr>
              <w:t>0.937</w:t>
            </w:r>
          </w:p>
        </w:tc>
        <w:tc>
          <w:tcPr>
            <w:tcW w:w="754" w:type="dxa"/>
            <w:vAlign w:val="center"/>
          </w:tcPr>
          <w:p w14:paraId="0B822CB5" w14:textId="77777777" w:rsidR="003643A7" w:rsidRPr="00CC0F23" w:rsidRDefault="003643A7" w:rsidP="0087410B">
            <w:pPr>
              <w:ind w:left="28" w:firstLine="0"/>
              <w:jc w:val="center"/>
              <w:rPr>
                <w:sz w:val="14"/>
                <w:szCs w:val="14"/>
              </w:rPr>
            </w:pPr>
          </w:p>
        </w:tc>
        <w:tc>
          <w:tcPr>
            <w:tcW w:w="1004" w:type="dxa"/>
            <w:vAlign w:val="center"/>
          </w:tcPr>
          <w:p w14:paraId="1BF9E5B6" w14:textId="77777777" w:rsidR="003643A7" w:rsidRPr="00CC0F23" w:rsidRDefault="003643A7" w:rsidP="0087410B">
            <w:pPr>
              <w:ind w:left="28" w:firstLine="0"/>
              <w:jc w:val="center"/>
              <w:rPr>
                <w:sz w:val="14"/>
                <w:szCs w:val="14"/>
              </w:rPr>
            </w:pPr>
          </w:p>
        </w:tc>
        <w:tc>
          <w:tcPr>
            <w:tcW w:w="801" w:type="dxa"/>
            <w:vAlign w:val="center"/>
          </w:tcPr>
          <w:p w14:paraId="5CEE354E" w14:textId="77777777" w:rsidR="003643A7" w:rsidRPr="00CC0F23" w:rsidRDefault="003643A7" w:rsidP="0087410B">
            <w:pPr>
              <w:ind w:left="28" w:firstLine="0"/>
              <w:jc w:val="center"/>
              <w:rPr>
                <w:sz w:val="14"/>
                <w:szCs w:val="14"/>
              </w:rPr>
            </w:pPr>
          </w:p>
        </w:tc>
      </w:tr>
      <w:tr w:rsidR="0087410B" w:rsidRPr="000B75A2" w14:paraId="0DAC7C16" w14:textId="77777777" w:rsidTr="00D86018">
        <w:trPr>
          <w:trHeight w:val="217"/>
        </w:trPr>
        <w:tc>
          <w:tcPr>
            <w:tcW w:w="521" w:type="dxa"/>
            <w:vAlign w:val="center"/>
          </w:tcPr>
          <w:p w14:paraId="7B035C94" w14:textId="77777777" w:rsidR="003643A7" w:rsidRPr="00CC0F23" w:rsidRDefault="003643A7" w:rsidP="0087410B">
            <w:pPr>
              <w:ind w:left="28" w:firstLine="0"/>
              <w:jc w:val="center"/>
              <w:rPr>
                <w:sz w:val="14"/>
                <w:szCs w:val="14"/>
              </w:rPr>
            </w:pPr>
            <w:r w:rsidRPr="00CC0F23">
              <w:rPr>
                <w:sz w:val="14"/>
                <w:szCs w:val="14"/>
              </w:rPr>
              <w:t>X1.3</w:t>
            </w:r>
          </w:p>
        </w:tc>
        <w:tc>
          <w:tcPr>
            <w:tcW w:w="993" w:type="dxa"/>
            <w:vAlign w:val="center"/>
          </w:tcPr>
          <w:p w14:paraId="4B039D90" w14:textId="77777777" w:rsidR="003643A7" w:rsidRPr="00CC0F23" w:rsidRDefault="003643A7" w:rsidP="0087410B">
            <w:pPr>
              <w:ind w:left="28" w:firstLine="0"/>
              <w:jc w:val="center"/>
              <w:rPr>
                <w:sz w:val="14"/>
                <w:szCs w:val="14"/>
              </w:rPr>
            </w:pPr>
            <w:r w:rsidRPr="00CC0F23">
              <w:rPr>
                <w:sz w:val="14"/>
                <w:szCs w:val="14"/>
              </w:rPr>
              <w:t>0.927</w:t>
            </w:r>
          </w:p>
        </w:tc>
        <w:tc>
          <w:tcPr>
            <w:tcW w:w="754" w:type="dxa"/>
            <w:vAlign w:val="center"/>
          </w:tcPr>
          <w:p w14:paraId="64C08AA2" w14:textId="77777777" w:rsidR="003643A7" w:rsidRPr="00CC0F23" w:rsidRDefault="003643A7" w:rsidP="0087410B">
            <w:pPr>
              <w:ind w:left="28" w:firstLine="0"/>
              <w:jc w:val="center"/>
              <w:rPr>
                <w:sz w:val="14"/>
                <w:szCs w:val="14"/>
              </w:rPr>
            </w:pPr>
          </w:p>
        </w:tc>
        <w:tc>
          <w:tcPr>
            <w:tcW w:w="1004" w:type="dxa"/>
            <w:vAlign w:val="center"/>
          </w:tcPr>
          <w:p w14:paraId="49934337" w14:textId="77777777" w:rsidR="003643A7" w:rsidRPr="00CC0F23" w:rsidRDefault="003643A7" w:rsidP="0087410B">
            <w:pPr>
              <w:ind w:left="28" w:firstLine="0"/>
              <w:jc w:val="center"/>
              <w:rPr>
                <w:sz w:val="14"/>
                <w:szCs w:val="14"/>
              </w:rPr>
            </w:pPr>
          </w:p>
        </w:tc>
        <w:tc>
          <w:tcPr>
            <w:tcW w:w="801" w:type="dxa"/>
            <w:vAlign w:val="center"/>
          </w:tcPr>
          <w:p w14:paraId="31867112" w14:textId="77777777" w:rsidR="003643A7" w:rsidRPr="00CC0F23" w:rsidRDefault="003643A7" w:rsidP="0087410B">
            <w:pPr>
              <w:ind w:left="28" w:firstLine="0"/>
              <w:jc w:val="center"/>
              <w:rPr>
                <w:sz w:val="14"/>
                <w:szCs w:val="14"/>
              </w:rPr>
            </w:pPr>
          </w:p>
        </w:tc>
      </w:tr>
      <w:tr w:rsidR="0087410B" w:rsidRPr="000B75A2" w14:paraId="3D005653" w14:textId="77777777" w:rsidTr="00D86018">
        <w:trPr>
          <w:trHeight w:val="217"/>
        </w:trPr>
        <w:tc>
          <w:tcPr>
            <w:tcW w:w="521" w:type="dxa"/>
            <w:vAlign w:val="center"/>
          </w:tcPr>
          <w:p w14:paraId="2D21027A" w14:textId="77777777" w:rsidR="003643A7" w:rsidRPr="00CC0F23" w:rsidRDefault="003643A7" w:rsidP="0087410B">
            <w:pPr>
              <w:ind w:firstLine="0"/>
              <w:jc w:val="center"/>
              <w:rPr>
                <w:sz w:val="14"/>
                <w:szCs w:val="14"/>
              </w:rPr>
            </w:pPr>
            <w:r w:rsidRPr="00CC0F23">
              <w:rPr>
                <w:sz w:val="14"/>
                <w:szCs w:val="14"/>
              </w:rPr>
              <w:t>X1.4</w:t>
            </w:r>
          </w:p>
        </w:tc>
        <w:tc>
          <w:tcPr>
            <w:tcW w:w="993" w:type="dxa"/>
            <w:vAlign w:val="center"/>
          </w:tcPr>
          <w:p w14:paraId="6668DBC8" w14:textId="77777777" w:rsidR="003643A7" w:rsidRPr="00CC0F23" w:rsidRDefault="003643A7" w:rsidP="0087410B">
            <w:pPr>
              <w:ind w:left="28" w:firstLine="0"/>
              <w:jc w:val="center"/>
              <w:rPr>
                <w:sz w:val="14"/>
                <w:szCs w:val="14"/>
              </w:rPr>
            </w:pPr>
            <w:r w:rsidRPr="00CC0F23">
              <w:rPr>
                <w:sz w:val="14"/>
                <w:szCs w:val="14"/>
              </w:rPr>
              <w:t>0.917</w:t>
            </w:r>
          </w:p>
        </w:tc>
        <w:tc>
          <w:tcPr>
            <w:tcW w:w="754" w:type="dxa"/>
            <w:vAlign w:val="center"/>
          </w:tcPr>
          <w:p w14:paraId="5FC48336" w14:textId="77777777" w:rsidR="003643A7" w:rsidRPr="00CC0F23" w:rsidRDefault="003643A7" w:rsidP="0087410B">
            <w:pPr>
              <w:ind w:left="28" w:firstLine="0"/>
              <w:jc w:val="center"/>
              <w:rPr>
                <w:sz w:val="14"/>
                <w:szCs w:val="14"/>
              </w:rPr>
            </w:pPr>
          </w:p>
        </w:tc>
        <w:tc>
          <w:tcPr>
            <w:tcW w:w="1004" w:type="dxa"/>
            <w:vAlign w:val="center"/>
          </w:tcPr>
          <w:p w14:paraId="10EA9C9D" w14:textId="77777777" w:rsidR="003643A7" w:rsidRPr="00CC0F23" w:rsidRDefault="003643A7" w:rsidP="0087410B">
            <w:pPr>
              <w:ind w:left="28" w:firstLine="0"/>
              <w:jc w:val="center"/>
              <w:rPr>
                <w:sz w:val="14"/>
                <w:szCs w:val="14"/>
              </w:rPr>
            </w:pPr>
          </w:p>
        </w:tc>
        <w:tc>
          <w:tcPr>
            <w:tcW w:w="801" w:type="dxa"/>
            <w:vAlign w:val="center"/>
          </w:tcPr>
          <w:p w14:paraId="1386FF64" w14:textId="77777777" w:rsidR="003643A7" w:rsidRPr="00CC0F23" w:rsidRDefault="003643A7" w:rsidP="0087410B">
            <w:pPr>
              <w:ind w:left="28" w:firstLine="0"/>
              <w:jc w:val="center"/>
              <w:rPr>
                <w:sz w:val="14"/>
                <w:szCs w:val="14"/>
              </w:rPr>
            </w:pPr>
          </w:p>
        </w:tc>
      </w:tr>
      <w:tr w:rsidR="0087410B" w:rsidRPr="000B75A2" w14:paraId="29F7C5A0" w14:textId="77777777" w:rsidTr="00D86018">
        <w:trPr>
          <w:trHeight w:val="217"/>
        </w:trPr>
        <w:tc>
          <w:tcPr>
            <w:tcW w:w="521" w:type="dxa"/>
            <w:vAlign w:val="center"/>
          </w:tcPr>
          <w:p w14:paraId="50FC946E" w14:textId="77777777" w:rsidR="003643A7" w:rsidRPr="00CC0F23" w:rsidRDefault="003643A7" w:rsidP="0087410B">
            <w:pPr>
              <w:ind w:left="28" w:firstLine="0"/>
              <w:jc w:val="center"/>
              <w:rPr>
                <w:sz w:val="14"/>
                <w:szCs w:val="14"/>
              </w:rPr>
            </w:pPr>
            <w:r w:rsidRPr="00CC0F23">
              <w:rPr>
                <w:sz w:val="14"/>
                <w:szCs w:val="14"/>
              </w:rPr>
              <w:t>X1.5</w:t>
            </w:r>
          </w:p>
        </w:tc>
        <w:tc>
          <w:tcPr>
            <w:tcW w:w="993" w:type="dxa"/>
            <w:vAlign w:val="center"/>
          </w:tcPr>
          <w:p w14:paraId="04D7177B" w14:textId="77777777" w:rsidR="003643A7" w:rsidRPr="00CC0F23" w:rsidRDefault="003643A7" w:rsidP="0087410B">
            <w:pPr>
              <w:ind w:left="28" w:firstLine="0"/>
              <w:jc w:val="center"/>
              <w:rPr>
                <w:sz w:val="14"/>
                <w:szCs w:val="14"/>
              </w:rPr>
            </w:pPr>
            <w:r w:rsidRPr="00CC0F23">
              <w:rPr>
                <w:sz w:val="14"/>
                <w:szCs w:val="14"/>
              </w:rPr>
              <w:t>0.932</w:t>
            </w:r>
          </w:p>
        </w:tc>
        <w:tc>
          <w:tcPr>
            <w:tcW w:w="754" w:type="dxa"/>
            <w:vAlign w:val="center"/>
          </w:tcPr>
          <w:p w14:paraId="4AAC8327" w14:textId="77777777" w:rsidR="003643A7" w:rsidRPr="00CC0F23" w:rsidRDefault="003643A7" w:rsidP="0087410B">
            <w:pPr>
              <w:ind w:left="28" w:firstLine="0"/>
              <w:jc w:val="center"/>
              <w:rPr>
                <w:sz w:val="14"/>
                <w:szCs w:val="14"/>
              </w:rPr>
            </w:pPr>
          </w:p>
        </w:tc>
        <w:tc>
          <w:tcPr>
            <w:tcW w:w="1004" w:type="dxa"/>
            <w:vAlign w:val="center"/>
          </w:tcPr>
          <w:p w14:paraId="57305538" w14:textId="77777777" w:rsidR="003643A7" w:rsidRPr="00CC0F23" w:rsidRDefault="003643A7" w:rsidP="0087410B">
            <w:pPr>
              <w:ind w:left="28" w:firstLine="0"/>
              <w:jc w:val="center"/>
              <w:rPr>
                <w:sz w:val="14"/>
                <w:szCs w:val="14"/>
              </w:rPr>
            </w:pPr>
          </w:p>
        </w:tc>
        <w:tc>
          <w:tcPr>
            <w:tcW w:w="801" w:type="dxa"/>
            <w:vAlign w:val="center"/>
          </w:tcPr>
          <w:p w14:paraId="74422E51" w14:textId="77777777" w:rsidR="003643A7" w:rsidRPr="00CC0F23" w:rsidRDefault="003643A7" w:rsidP="0087410B">
            <w:pPr>
              <w:ind w:left="28" w:firstLine="0"/>
              <w:jc w:val="center"/>
              <w:rPr>
                <w:sz w:val="14"/>
                <w:szCs w:val="14"/>
              </w:rPr>
            </w:pPr>
          </w:p>
        </w:tc>
      </w:tr>
      <w:tr w:rsidR="0087410B" w:rsidRPr="000B75A2" w14:paraId="23DAAFBB" w14:textId="77777777" w:rsidTr="00D86018">
        <w:trPr>
          <w:trHeight w:val="217"/>
        </w:trPr>
        <w:tc>
          <w:tcPr>
            <w:tcW w:w="521" w:type="dxa"/>
            <w:vAlign w:val="center"/>
          </w:tcPr>
          <w:p w14:paraId="216549B1" w14:textId="77777777" w:rsidR="003643A7" w:rsidRPr="00CC0F23" w:rsidRDefault="003643A7" w:rsidP="0087410B">
            <w:pPr>
              <w:ind w:left="28" w:firstLine="0"/>
              <w:jc w:val="center"/>
              <w:rPr>
                <w:sz w:val="14"/>
                <w:szCs w:val="14"/>
              </w:rPr>
            </w:pPr>
            <w:r w:rsidRPr="00CC0F23">
              <w:rPr>
                <w:sz w:val="14"/>
                <w:szCs w:val="14"/>
              </w:rPr>
              <w:t>X2.1</w:t>
            </w:r>
          </w:p>
        </w:tc>
        <w:tc>
          <w:tcPr>
            <w:tcW w:w="993" w:type="dxa"/>
            <w:vAlign w:val="center"/>
          </w:tcPr>
          <w:p w14:paraId="45C8D87A" w14:textId="77777777" w:rsidR="003643A7" w:rsidRPr="00CC0F23" w:rsidRDefault="003643A7" w:rsidP="0087410B">
            <w:pPr>
              <w:ind w:left="28" w:firstLine="0"/>
              <w:jc w:val="center"/>
              <w:rPr>
                <w:sz w:val="14"/>
                <w:szCs w:val="14"/>
              </w:rPr>
            </w:pPr>
          </w:p>
        </w:tc>
        <w:tc>
          <w:tcPr>
            <w:tcW w:w="754" w:type="dxa"/>
            <w:vAlign w:val="center"/>
          </w:tcPr>
          <w:p w14:paraId="45259D9B" w14:textId="77777777" w:rsidR="003643A7" w:rsidRPr="00CC0F23" w:rsidRDefault="003643A7" w:rsidP="0087410B">
            <w:pPr>
              <w:ind w:left="28" w:firstLine="0"/>
              <w:jc w:val="center"/>
              <w:rPr>
                <w:sz w:val="14"/>
                <w:szCs w:val="14"/>
              </w:rPr>
            </w:pPr>
          </w:p>
        </w:tc>
        <w:tc>
          <w:tcPr>
            <w:tcW w:w="1004" w:type="dxa"/>
            <w:vAlign w:val="center"/>
          </w:tcPr>
          <w:p w14:paraId="4F1C229E" w14:textId="77777777" w:rsidR="003643A7" w:rsidRPr="00CC0F23" w:rsidRDefault="003643A7" w:rsidP="0087410B">
            <w:pPr>
              <w:ind w:left="28" w:firstLine="0"/>
              <w:jc w:val="center"/>
              <w:rPr>
                <w:sz w:val="14"/>
                <w:szCs w:val="14"/>
              </w:rPr>
            </w:pPr>
            <w:r w:rsidRPr="00CC0F23">
              <w:rPr>
                <w:sz w:val="14"/>
                <w:szCs w:val="14"/>
              </w:rPr>
              <w:t>0.929</w:t>
            </w:r>
          </w:p>
        </w:tc>
        <w:tc>
          <w:tcPr>
            <w:tcW w:w="801" w:type="dxa"/>
            <w:vAlign w:val="center"/>
          </w:tcPr>
          <w:p w14:paraId="0568E30A" w14:textId="77777777" w:rsidR="003643A7" w:rsidRPr="00CC0F23" w:rsidRDefault="003643A7" w:rsidP="0087410B">
            <w:pPr>
              <w:ind w:left="28" w:firstLine="0"/>
              <w:jc w:val="center"/>
              <w:rPr>
                <w:sz w:val="14"/>
                <w:szCs w:val="14"/>
              </w:rPr>
            </w:pPr>
          </w:p>
        </w:tc>
      </w:tr>
      <w:tr w:rsidR="0087410B" w:rsidRPr="000B75A2" w14:paraId="1604B091" w14:textId="77777777" w:rsidTr="00D86018">
        <w:trPr>
          <w:trHeight w:val="217"/>
        </w:trPr>
        <w:tc>
          <w:tcPr>
            <w:tcW w:w="521" w:type="dxa"/>
            <w:vAlign w:val="center"/>
          </w:tcPr>
          <w:p w14:paraId="17945C26" w14:textId="77777777" w:rsidR="003643A7" w:rsidRPr="00CC0F23" w:rsidRDefault="003643A7" w:rsidP="0087410B">
            <w:pPr>
              <w:ind w:left="28" w:firstLine="0"/>
              <w:jc w:val="center"/>
              <w:rPr>
                <w:sz w:val="14"/>
                <w:szCs w:val="14"/>
              </w:rPr>
            </w:pPr>
            <w:r w:rsidRPr="00CC0F23">
              <w:rPr>
                <w:sz w:val="14"/>
                <w:szCs w:val="14"/>
              </w:rPr>
              <w:t>X2.2</w:t>
            </w:r>
          </w:p>
        </w:tc>
        <w:tc>
          <w:tcPr>
            <w:tcW w:w="993" w:type="dxa"/>
            <w:vAlign w:val="center"/>
          </w:tcPr>
          <w:p w14:paraId="319FCEA9" w14:textId="77777777" w:rsidR="003643A7" w:rsidRPr="00CC0F23" w:rsidRDefault="003643A7" w:rsidP="0087410B">
            <w:pPr>
              <w:ind w:left="28" w:firstLine="0"/>
              <w:jc w:val="center"/>
              <w:rPr>
                <w:sz w:val="14"/>
                <w:szCs w:val="14"/>
              </w:rPr>
            </w:pPr>
          </w:p>
        </w:tc>
        <w:tc>
          <w:tcPr>
            <w:tcW w:w="754" w:type="dxa"/>
            <w:vAlign w:val="center"/>
          </w:tcPr>
          <w:p w14:paraId="5AC7ED5A" w14:textId="77777777" w:rsidR="003643A7" w:rsidRPr="00CC0F23" w:rsidRDefault="003643A7" w:rsidP="0087410B">
            <w:pPr>
              <w:ind w:left="28" w:firstLine="0"/>
              <w:jc w:val="center"/>
              <w:rPr>
                <w:sz w:val="14"/>
                <w:szCs w:val="14"/>
              </w:rPr>
            </w:pPr>
          </w:p>
        </w:tc>
        <w:tc>
          <w:tcPr>
            <w:tcW w:w="1004" w:type="dxa"/>
            <w:vAlign w:val="center"/>
          </w:tcPr>
          <w:p w14:paraId="42E98C3B" w14:textId="77777777" w:rsidR="003643A7" w:rsidRPr="00CC0F23" w:rsidRDefault="003643A7" w:rsidP="0087410B">
            <w:pPr>
              <w:ind w:left="28" w:firstLine="0"/>
              <w:jc w:val="center"/>
              <w:rPr>
                <w:sz w:val="14"/>
                <w:szCs w:val="14"/>
              </w:rPr>
            </w:pPr>
            <w:r w:rsidRPr="00CC0F23">
              <w:rPr>
                <w:sz w:val="14"/>
                <w:szCs w:val="14"/>
              </w:rPr>
              <w:t>0.932</w:t>
            </w:r>
          </w:p>
        </w:tc>
        <w:tc>
          <w:tcPr>
            <w:tcW w:w="801" w:type="dxa"/>
            <w:vAlign w:val="center"/>
          </w:tcPr>
          <w:p w14:paraId="14B59AEA" w14:textId="77777777" w:rsidR="003643A7" w:rsidRPr="00CC0F23" w:rsidRDefault="003643A7" w:rsidP="0087410B">
            <w:pPr>
              <w:ind w:left="28" w:firstLine="0"/>
              <w:jc w:val="center"/>
              <w:rPr>
                <w:sz w:val="14"/>
                <w:szCs w:val="14"/>
              </w:rPr>
            </w:pPr>
          </w:p>
        </w:tc>
      </w:tr>
      <w:tr w:rsidR="0087410B" w:rsidRPr="000B75A2" w14:paraId="49924E27" w14:textId="77777777" w:rsidTr="00D86018">
        <w:trPr>
          <w:trHeight w:val="217"/>
        </w:trPr>
        <w:tc>
          <w:tcPr>
            <w:tcW w:w="521" w:type="dxa"/>
            <w:vAlign w:val="center"/>
          </w:tcPr>
          <w:p w14:paraId="4CF66EEF" w14:textId="77777777" w:rsidR="003643A7" w:rsidRPr="00CC0F23" w:rsidRDefault="003643A7" w:rsidP="0087410B">
            <w:pPr>
              <w:ind w:left="28" w:firstLine="0"/>
              <w:jc w:val="center"/>
              <w:rPr>
                <w:sz w:val="14"/>
                <w:szCs w:val="14"/>
              </w:rPr>
            </w:pPr>
            <w:r w:rsidRPr="00CC0F23">
              <w:rPr>
                <w:sz w:val="14"/>
                <w:szCs w:val="14"/>
              </w:rPr>
              <w:t>X2.3</w:t>
            </w:r>
          </w:p>
        </w:tc>
        <w:tc>
          <w:tcPr>
            <w:tcW w:w="993" w:type="dxa"/>
            <w:vAlign w:val="center"/>
          </w:tcPr>
          <w:p w14:paraId="250AB2DF" w14:textId="77777777" w:rsidR="003643A7" w:rsidRPr="00CC0F23" w:rsidRDefault="003643A7" w:rsidP="0087410B">
            <w:pPr>
              <w:ind w:left="28" w:firstLine="0"/>
              <w:jc w:val="center"/>
              <w:rPr>
                <w:sz w:val="14"/>
                <w:szCs w:val="14"/>
              </w:rPr>
            </w:pPr>
          </w:p>
        </w:tc>
        <w:tc>
          <w:tcPr>
            <w:tcW w:w="754" w:type="dxa"/>
            <w:vAlign w:val="center"/>
          </w:tcPr>
          <w:p w14:paraId="267CEC01" w14:textId="77777777" w:rsidR="003643A7" w:rsidRPr="00CC0F23" w:rsidRDefault="003643A7" w:rsidP="0087410B">
            <w:pPr>
              <w:ind w:left="28" w:firstLine="0"/>
              <w:jc w:val="center"/>
              <w:rPr>
                <w:sz w:val="14"/>
                <w:szCs w:val="14"/>
              </w:rPr>
            </w:pPr>
          </w:p>
        </w:tc>
        <w:tc>
          <w:tcPr>
            <w:tcW w:w="1004" w:type="dxa"/>
            <w:vAlign w:val="center"/>
          </w:tcPr>
          <w:p w14:paraId="2176B7C9" w14:textId="77777777" w:rsidR="003643A7" w:rsidRPr="00CC0F23" w:rsidRDefault="003643A7" w:rsidP="0087410B">
            <w:pPr>
              <w:ind w:left="28" w:firstLine="0"/>
              <w:jc w:val="center"/>
              <w:rPr>
                <w:sz w:val="14"/>
                <w:szCs w:val="14"/>
              </w:rPr>
            </w:pPr>
            <w:r w:rsidRPr="00CC0F23">
              <w:rPr>
                <w:sz w:val="14"/>
                <w:szCs w:val="14"/>
              </w:rPr>
              <w:t>0.910</w:t>
            </w:r>
          </w:p>
        </w:tc>
        <w:tc>
          <w:tcPr>
            <w:tcW w:w="801" w:type="dxa"/>
            <w:vAlign w:val="center"/>
          </w:tcPr>
          <w:p w14:paraId="62755031" w14:textId="77777777" w:rsidR="003643A7" w:rsidRPr="00CC0F23" w:rsidRDefault="003643A7" w:rsidP="0087410B">
            <w:pPr>
              <w:ind w:left="28" w:firstLine="0"/>
              <w:jc w:val="center"/>
              <w:rPr>
                <w:sz w:val="14"/>
                <w:szCs w:val="14"/>
              </w:rPr>
            </w:pPr>
          </w:p>
        </w:tc>
      </w:tr>
      <w:tr w:rsidR="0087410B" w:rsidRPr="000B75A2" w14:paraId="4533CACC" w14:textId="77777777" w:rsidTr="00D86018">
        <w:trPr>
          <w:trHeight w:val="230"/>
        </w:trPr>
        <w:tc>
          <w:tcPr>
            <w:tcW w:w="521" w:type="dxa"/>
            <w:vAlign w:val="center"/>
          </w:tcPr>
          <w:p w14:paraId="0CCD0CA8" w14:textId="77777777" w:rsidR="003643A7" w:rsidRPr="00CC0F23" w:rsidRDefault="003643A7" w:rsidP="0087410B">
            <w:pPr>
              <w:ind w:left="28" w:firstLine="0"/>
              <w:jc w:val="center"/>
              <w:rPr>
                <w:sz w:val="14"/>
                <w:szCs w:val="14"/>
              </w:rPr>
            </w:pPr>
            <w:r w:rsidRPr="00CC0F23">
              <w:rPr>
                <w:sz w:val="14"/>
                <w:szCs w:val="14"/>
              </w:rPr>
              <w:t>X2.4</w:t>
            </w:r>
          </w:p>
        </w:tc>
        <w:tc>
          <w:tcPr>
            <w:tcW w:w="993" w:type="dxa"/>
            <w:vAlign w:val="center"/>
          </w:tcPr>
          <w:p w14:paraId="316B3E62" w14:textId="77777777" w:rsidR="003643A7" w:rsidRPr="00CC0F23" w:rsidRDefault="003643A7" w:rsidP="0087410B">
            <w:pPr>
              <w:ind w:left="28" w:firstLine="0"/>
              <w:jc w:val="center"/>
              <w:rPr>
                <w:sz w:val="14"/>
                <w:szCs w:val="14"/>
              </w:rPr>
            </w:pPr>
          </w:p>
        </w:tc>
        <w:tc>
          <w:tcPr>
            <w:tcW w:w="754" w:type="dxa"/>
            <w:vAlign w:val="center"/>
          </w:tcPr>
          <w:p w14:paraId="7A44F5A9" w14:textId="77777777" w:rsidR="003643A7" w:rsidRPr="00CC0F23" w:rsidRDefault="003643A7" w:rsidP="0087410B">
            <w:pPr>
              <w:ind w:left="28" w:firstLine="0"/>
              <w:jc w:val="center"/>
              <w:rPr>
                <w:sz w:val="14"/>
                <w:szCs w:val="14"/>
              </w:rPr>
            </w:pPr>
          </w:p>
        </w:tc>
        <w:tc>
          <w:tcPr>
            <w:tcW w:w="1004" w:type="dxa"/>
            <w:vAlign w:val="center"/>
          </w:tcPr>
          <w:p w14:paraId="42916036" w14:textId="77777777" w:rsidR="003643A7" w:rsidRPr="00CC0F23" w:rsidRDefault="003643A7" w:rsidP="0087410B">
            <w:pPr>
              <w:ind w:left="28" w:firstLine="0"/>
              <w:jc w:val="center"/>
              <w:rPr>
                <w:sz w:val="14"/>
                <w:szCs w:val="14"/>
              </w:rPr>
            </w:pPr>
            <w:r w:rsidRPr="00CC0F23">
              <w:rPr>
                <w:sz w:val="14"/>
                <w:szCs w:val="14"/>
              </w:rPr>
              <w:t>0.942</w:t>
            </w:r>
          </w:p>
        </w:tc>
        <w:tc>
          <w:tcPr>
            <w:tcW w:w="801" w:type="dxa"/>
            <w:vAlign w:val="center"/>
          </w:tcPr>
          <w:p w14:paraId="5E24CF5B" w14:textId="77777777" w:rsidR="003643A7" w:rsidRPr="00CC0F23" w:rsidRDefault="003643A7" w:rsidP="0087410B">
            <w:pPr>
              <w:ind w:left="28" w:firstLine="0"/>
              <w:jc w:val="center"/>
              <w:rPr>
                <w:sz w:val="14"/>
                <w:szCs w:val="14"/>
              </w:rPr>
            </w:pPr>
          </w:p>
        </w:tc>
      </w:tr>
      <w:tr w:rsidR="0087410B" w:rsidRPr="000B75A2" w14:paraId="31674CE6" w14:textId="77777777" w:rsidTr="00D86018">
        <w:trPr>
          <w:trHeight w:val="217"/>
        </w:trPr>
        <w:tc>
          <w:tcPr>
            <w:tcW w:w="521" w:type="dxa"/>
            <w:vAlign w:val="center"/>
          </w:tcPr>
          <w:p w14:paraId="6EF7CDCC" w14:textId="77777777" w:rsidR="003643A7" w:rsidRPr="00CC0F23" w:rsidRDefault="003643A7" w:rsidP="0087410B">
            <w:pPr>
              <w:ind w:left="28" w:firstLine="0"/>
              <w:jc w:val="center"/>
              <w:rPr>
                <w:sz w:val="14"/>
                <w:szCs w:val="14"/>
              </w:rPr>
            </w:pPr>
            <w:r w:rsidRPr="00CC0F23">
              <w:rPr>
                <w:sz w:val="14"/>
                <w:szCs w:val="14"/>
              </w:rPr>
              <w:t>X2.5</w:t>
            </w:r>
          </w:p>
        </w:tc>
        <w:tc>
          <w:tcPr>
            <w:tcW w:w="993" w:type="dxa"/>
            <w:vAlign w:val="center"/>
          </w:tcPr>
          <w:p w14:paraId="339EF535" w14:textId="77777777" w:rsidR="003643A7" w:rsidRPr="00CC0F23" w:rsidRDefault="003643A7" w:rsidP="0087410B">
            <w:pPr>
              <w:ind w:left="28" w:firstLine="0"/>
              <w:jc w:val="center"/>
              <w:rPr>
                <w:sz w:val="14"/>
                <w:szCs w:val="14"/>
              </w:rPr>
            </w:pPr>
          </w:p>
        </w:tc>
        <w:tc>
          <w:tcPr>
            <w:tcW w:w="754" w:type="dxa"/>
            <w:vAlign w:val="center"/>
          </w:tcPr>
          <w:p w14:paraId="7431D3E2" w14:textId="77777777" w:rsidR="003643A7" w:rsidRPr="00CC0F23" w:rsidRDefault="003643A7" w:rsidP="0087410B">
            <w:pPr>
              <w:ind w:left="28" w:firstLine="0"/>
              <w:jc w:val="center"/>
              <w:rPr>
                <w:sz w:val="14"/>
                <w:szCs w:val="14"/>
              </w:rPr>
            </w:pPr>
          </w:p>
        </w:tc>
        <w:tc>
          <w:tcPr>
            <w:tcW w:w="1004" w:type="dxa"/>
            <w:vAlign w:val="center"/>
          </w:tcPr>
          <w:p w14:paraId="369A78F1" w14:textId="77777777" w:rsidR="003643A7" w:rsidRPr="00CC0F23" w:rsidRDefault="003643A7" w:rsidP="0087410B">
            <w:pPr>
              <w:ind w:left="28" w:firstLine="0"/>
              <w:jc w:val="center"/>
              <w:rPr>
                <w:sz w:val="14"/>
                <w:szCs w:val="14"/>
              </w:rPr>
            </w:pPr>
            <w:r w:rsidRPr="00CC0F23">
              <w:rPr>
                <w:sz w:val="14"/>
                <w:szCs w:val="14"/>
              </w:rPr>
              <w:t>0.917</w:t>
            </w:r>
          </w:p>
        </w:tc>
        <w:tc>
          <w:tcPr>
            <w:tcW w:w="801" w:type="dxa"/>
            <w:vAlign w:val="center"/>
          </w:tcPr>
          <w:p w14:paraId="5F1E887F" w14:textId="77777777" w:rsidR="003643A7" w:rsidRPr="00CC0F23" w:rsidRDefault="003643A7" w:rsidP="0087410B">
            <w:pPr>
              <w:ind w:left="28" w:firstLine="0"/>
              <w:jc w:val="center"/>
              <w:rPr>
                <w:sz w:val="14"/>
                <w:szCs w:val="14"/>
              </w:rPr>
            </w:pPr>
          </w:p>
        </w:tc>
      </w:tr>
      <w:tr w:rsidR="0087410B" w:rsidRPr="000B75A2" w14:paraId="520FA7AF" w14:textId="77777777" w:rsidTr="00D86018">
        <w:trPr>
          <w:trHeight w:val="217"/>
        </w:trPr>
        <w:tc>
          <w:tcPr>
            <w:tcW w:w="521" w:type="dxa"/>
            <w:vAlign w:val="center"/>
          </w:tcPr>
          <w:p w14:paraId="62FDE872" w14:textId="77777777" w:rsidR="003643A7" w:rsidRPr="00CC0F23" w:rsidRDefault="003643A7" w:rsidP="0087410B">
            <w:pPr>
              <w:ind w:left="28" w:firstLine="0"/>
              <w:jc w:val="center"/>
              <w:rPr>
                <w:sz w:val="14"/>
                <w:szCs w:val="14"/>
              </w:rPr>
            </w:pPr>
            <w:r w:rsidRPr="00CC0F23">
              <w:rPr>
                <w:sz w:val="14"/>
                <w:szCs w:val="14"/>
              </w:rPr>
              <w:t>X2.6</w:t>
            </w:r>
          </w:p>
        </w:tc>
        <w:tc>
          <w:tcPr>
            <w:tcW w:w="993" w:type="dxa"/>
            <w:vAlign w:val="center"/>
          </w:tcPr>
          <w:p w14:paraId="41CB55E6" w14:textId="77777777" w:rsidR="003643A7" w:rsidRPr="00CC0F23" w:rsidRDefault="003643A7" w:rsidP="0087410B">
            <w:pPr>
              <w:ind w:left="28" w:firstLine="0"/>
              <w:jc w:val="center"/>
              <w:rPr>
                <w:sz w:val="14"/>
                <w:szCs w:val="14"/>
              </w:rPr>
            </w:pPr>
          </w:p>
        </w:tc>
        <w:tc>
          <w:tcPr>
            <w:tcW w:w="754" w:type="dxa"/>
            <w:vAlign w:val="center"/>
          </w:tcPr>
          <w:p w14:paraId="30AB3564" w14:textId="77777777" w:rsidR="003643A7" w:rsidRPr="00CC0F23" w:rsidRDefault="003643A7" w:rsidP="0087410B">
            <w:pPr>
              <w:ind w:left="28" w:firstLine="0"/>
              <w:jc w:val="center"/>
              <w:rPr>
                <w:sz w:val="14"/>
                <w:szCs w:val="14"/>
              </w:rPr>
            </w:pPr>
          </w:p>
        </w:tc>
        <w:tc>
          <w:tcPr>
            <w:tcW w:w="1004" w:type="dxa"/>
            <w:vAlign w:val="center"/>
          </w:tcPr>
          <w:p w14:paraId="332C1931" w14:textId="77777777" w:rsidR="003643A7" w:rsidRPr="00CC0F23" w:rsidRDefault="003643A7" w:rsidP="0087410B">
            <w:pPr>
              <w:ind w:left="28" w:firstLine="0"/>
              <w:jc w:val="center"/>
              <w:rPr>
                <w:sz w:val="14"/>
                <w:szCs w:val="14"/>
              </w:rPr>
            </w:pPr>
            <w:r w:rsidRPr="00CC0F23">
              <w:rPr>
                <w:sz w:val="14"/>
                <w:szCs w:val="14"/>
              </w:rPr>
              <w:t>0.938</w:t>
            </w:r>
          </w:p>
        </w:tc>
        <w:tc>
          <w:tcPr>
            <w:tcW w:w="801" w:type="dxa"/>
            <w:vAlign w:val="center"/>
          </w:tcPr>
          <w:p w14:paraId="3DCF3ACD" w14:textId="77777777" w:rsidR="003643A7" w:rsidRPr="00CC0F23" w:rsidRDefault="003643A7" w:rsidP="0087410B">
            <w:pPr>
              <w:ind w:left="28" w:firstLine="0"/>
              <w:jc w:val="center"/>
              <w:rPr>
                <w:sz w:val="14"/>
                <w:szCs w:val="14"/>
              </w:rPr>
            </w:pPr>
          </w:p>
        </w:tc>
      </w:tr>
      <w:tr w:rsidR="0087410B" w:rsidRPr="000B75A2" w14:paraId="2510DB03" w14:textId="77777777" w:rsidTr="00D86018">
        <w:trPr>
          <w:trHeight w:val="217"/>
        </w:trPr>
        <w:tc>
          <w:tcPr>
            <w:tcW w:w="521" w:type="dxa"/>
            <w:vAlign w:val="center"/>
          </w:tcPr>
          <w:p w14:paraId="3DA0BCEA" w14:textId="77777777" w:rsidR="003643A7" w:rsidRPr="00CC0F23" w:rsidRDefault="003643A7" w:rsidP="0087410B">
            <w:pPr>
              <w:ind w:left="28" w:firstLine="0"/>
              <w:jc w:val="center"/>
              <w:rPr>
                <w:sz w:val="14"/>
                <w:szCs w:val="14"/>
              </w:rPr>
            </w:pPr>
            <w:r w:rsidRPr="00CC0F23">
              <w:rPr>
                <w:sz w:val="14"/>
                <w:szCs w:val="14"/>
              </w:rPr>
              <w:t>Y1.1</w:t>
            </w:r>
          </w:p>
        </w:tc>
        <w:tc>
          <w:tcPr>
            <w:tcW w:w="993" w:type="dxa"/>
            <w:vAlign w:val="center"/>
          </w:tcPr>
          <w:p w14:paraId="5A7C3CC4" w14:textId="77777777" w:rsidR="003643A7" w:rsidRPr="00CC0F23" w:rsidRDefault="003643A7" w:rsidP="0087410B">
            <w:pPr>
              <w:ind w:left="28" w:firstLine="0"/>
              <w:jc w:val="center"/>
              <w:rPr>
                <w:sz w:val="14"/>
                <w:szCs w:val="14"/>
              </w:rPr>
            </w:pPr>
          </w:p>
        </w:tc>
        <w:tc>
          <w:tcPr>
            <w:tcW w:w="754" w:type="dxa"/>
            <w:vAlign w:val="center"/>
          </w:tcPr>
          <w:p w14:paraId="6B340A49" w14:textId="77777777" w:rsidR="003643A7" w:rsidRPr="00CC0F23" w:rsidRDefault="003643A7" w:rsidP="0087410B">
            <w:pPr>
              <w:ind w:left="28" w:firstLine="0"/>
              <w:jc w:val="center"/>
              <w:rPr>
                <w:sz w:val="14"/>
                <w:szCs w:val="14"/>
              </w:rPr>
            </w:pPr>
          </w:p>
        </w:tc>
        <w:tc>
          <w:tcPr>
            <w:tcW w:w="1004" w:type="dxa"/>
            <w:vAlign w:val="center"/>
          </w:tcPr>
          <w:p w14:paraId="467B7F9D" w14:textId="77777777" w:rsidR="003643A7" w:rsidRPr="00CC0F23" w:rsidRDefault="003643A7" w:rsidP="0087410B">
            <w:pPr>
              <w:ind w:left="28" w:firstLine="0"/>
              <w:jc w:val="center"/>
              <w:rPr>
                <w:sz w:val="14"/>
                <w:szCs w:val="14"/>
              </w:rPr>
            </w:pPr>
          </w:p>
        </w:tc>
        <w:tc>
          <w:tcPr>
            <w:tcW w:w="801" w:type="dxa"/>
            <w:vAlign w:val="center"/>
          </w:tcPr>
          <w:p w14:paraId="0ADB95DC" w14:textId="77777777" w:rsidR="003643A7" w:rsidRPr="00CC0F23" w:rsidRDefault="003643A7" w:rsidP="0087410B">
            <w:pPr>
              <w:ind w:left="28" w:firstLine="0"/>
              <w:jc w:val="center"/>
              <w:rPr>
                <w:sz w:val="14"/>
                <w:szCs w:val="14"/>
              </w:rPr>
            </w:pPr>
            <w:r w:rsidRPr="00CC0F23">
              <w:rPr>
                <w:sz w:val="14"/>
                <w:szCs w:val="14"/>
              </w:rPr>
              <w:t>0.842</w:t>
            </w:r>
          </w:p>
        </w:tc>
      </w:tr>
      <w:tr w:rsidR="0087410B" w:rsidRPr="000B75A2" w14:paraId="2A5BFC12" w14:textId="77777777" w:rsidTr="00D86018">
        <w:trPr>
          <w:trHeight w:val="217"/>
        </w:trPr>
        <w:tc>
          <w:tcPr>
            <w:tcW w:w="521" w:type="dxa"/>
            <w:vAlign w:val="center"/>
          </w:tcPr>
          <w:p w14:paraId="12AEBD83" w14:textId="77777777" w:rsidR="003643A7" w:rsidRPr="00CC0F23" w:rsidRDefault="003643A7" w:rsidP="0087410B">
            <w:pPr>
              <w:ind w:left="28" w:firstLine="0"/>
              <w:jc w:val="center"/>
              <w:rPr>
                <w:sz w:val="14"/>
                <w:szCs w:val="14"/>
              </w:rPr>
            </w:pPr>
            <w:r w:rsidRPr="00CC0F23">
              <w:rPr>
                <w:sz w:val="14"/>
                <w:szCs w:val="14"/>
              </w:rPr>
              <w:t>Y1.2</w:t>
            </w:r>
          </w:p>
        </w:tc>
        <w:tc>
          <w:tcPr>
            <w:tcW w:w="993" w:type="dxa"/>
            <w:vAlign w:val="center"/>
          </w:tcPr>
          <w:p w14:paraId="54A8FFA3" w14:textId="77777777" w:rsidR="003643A7" w:rsidRPr="00CC0F23" w:rsidRDefault="003643A7" w:rsidP="0087410B">
            <w:pPr>
              <w:ind w:left="28" w:firstLine="0"/>
              <w:jc w:val="center"/>
              <w:rPr>
                <w:sz w:val="14"/>
                <w:szCs w:val="14"/>
              </w:rPr>
            </w:pPr>
          </w:p>
        </w:tc>
        <w:tc>
          <w:tcPr>
            <w:tcW w:w="754" w:type="dxa"/>
            <w:vAlign w:val="center"/>
          </w:tcPr>
          <w:p w14:paraId="72640121" w14:textId="77777777" w:rsidR="003643A7" w:rsidRPr="00CC0F23" w:rsidRDefault="003643A7" w:rsidP="0087410B">
            <w:pPr>
              <w:ind w:left="28" w:firstLine="0"/>
              <w:jc w:val="center"/>
              <w:rPr>
                <w:sz w:val="14"/>
                <w:szCs w:val="14"/>
              </w:rPr>
            </w:pPr>
          </w:p>
        </w:tc>
        <w:tc>
          <w:tcPr>
            <w:tcW w:w="1004" w:type="dxa"/>
            <w:vAlign w:val="center"/>
          </w:tcPr>
          <w:p w14:paraId="018C44EE" w14:textId="77777777" w:rsidR="003643A7" w:rsidRPr="00CC0F23" w:rsidRDefault="003643A7" w:rsidP="0087410B">
            <w:pPr>
              <w:ind w:left="28" w:firstLine="0"/>
              <w:jc w:val="center"/>
              <w:rPr>
                <w:sz w:val="14"/>
                <w:szCs w:val="14"/>
              </w:rPr>
            </w:pPr>
          </w:p>
        </w:tc>
        <w:tc>
          <w:tcPr>
            <w:tcW w:w="801" w:type="dxa"/>
            <w:vAlign w:val="center"/>
          </w:tcPr>
          <w:p w14:paraId="7D3D0E56" w14:textId="77777777" w:rsidR="003643A7" w:rsidRPr="00CC0F23" w:rsidRDefault="003643A7" w:rsidP="0087410B">
            <w:pPr>
              <w:ind w:left="28" w:firstLine="0"/>
              <w:jc w:val="center"/>
              <w:rPr>
                <w:sz w:val="14"/>
                <w:szCs w:val="14"/>
              </w:rPr>
            </w:pPr>
            <w:r w:rsidRPr="00CC0F23">
              <w:rPr>
                <w:sz w:val="14"/>
                <w:szCs w:val="14"/>
              </w:rPr>
              <w:t>0.849</w:t>
            </w:r>
          </w:p>
        </w:tc>
      </w:tr>
      <w:tr w:rsidR="0087410B" w:rsidRPr="000B75A2" w14:paraId="5B0F8960" w14:textId="77777777" w:rsidTr="00D86018">
        <w:trPr>
          <w:trHeight w:val="217"/>
        </w:trPr>
        <w:tc>
          <w:tcPr>
            <w:tcW w:w="521" w:type="dxa"/>
            <w:vAlign w:val="center"/>
          </w:tcPr>
          <w:p w14:paraId="25E2031A" w14:textId="77777777" w:rsidR="003643A7" w:rsidRPr="00CC0F23" w:rsidRDefault="003643A7" w:rsidP="0087410B">
            <w:pPr>
              <w:ind w:left="28" w:firstLine="0"/>
              <w:jc w:val="center"/>
              <w:rPr>
                <w:sz w:val="14"/>
                <w:szCs w:val="14"/>
              </w:rPr>
            </w:pPr>
            <w:r w:rsidRPr="00CC0F23">
              <w:rPr>
                <w:sz w:val="14"/>
                <w:szCs w:val="14"/>
              </w:rPr>
              <w:t>Y1.3</w:t>
            </w:r>
          </w:p>
        </w:tc>
        <w:tc>
          <w:tcPr>
            <w:tcW w:w="993" w:type="dxa"/>
            <w:vAlign w:val="center"/>
          </w:tcPr>
          <w:p w14:paraId="6A9DB7A3" w14:textId="77777777" w:rsidR="003643A7" w:rsidRPr="00CC0F23" w:rsidRDefault="003643A7" w:rsidP="0087410B">
            <w:pPr>
              <w:ind w:left="28" w:firstLine="0"/>
              <w:jc w:val="center"/>
              <w:rPr>
                <w:sz w:val="14"/>
                <w:szCs w:val="14"/>
              </w:rPr>
            </w:pPr>
          </w:p>
        </w:tc>
        <w:tc>
          <w:tcPr>
            <w:tcW w:w="754" w:type="dxa"/>
            <w:vAlign w:val="center"/>
          </w:tcPr>
          <w:p w14:paraId="3F9AD516" w14:textId="77777777" w:rsidR="003643A7" w:rsidRPr="00CC0F23" w:rsidRDefault="003643A7" w:rsidP="0087410B">
            <w:pPr>
              <w:ind w:left="28" w:firstLine="0"/>
              <w:jc w:val="center"/>
              <w:rPr>
                <w:sz w:val="14"/>
                <w:szCs w:val="14"/>
              </w:rPr>
            </w:pPr>
          </w:p>
        </w:tc>
        <w:tc>
          <w:tcPr>
            <w:tcW w:w="1004" w:type="dxa"/>
            <w:vAlign w:val="center"/>
          </w:tcPr>
          <w:p w14:paraId="31ED83E9" w14:textId="77777777" w:rsidR="003643A7" w:rsidRPr="00CC0F23" w:rsidRDefault="003643A7" w:rsidP="0087410B">
            <w:pPr>
              <w:ind w:left="28" w:firstLine="0"/>
              <w:jc w:val="center"/>
              <w:rPr>
                <w:sz w:val="14"/>
                <w:szCs w:val="14"/>
              </w:rPr>
            </w:pPr>
          </w:p>
        </w:tc>
        <w:tc>
          <w:tcPr>
            <w:tcW w:w="801" w:type="dxa"/>
            <w:vAlign w:val="center"/>
          </w:tcPr>
          <w:p w14:paraId="7FEA5017" w14:textId="77777777" w:rsidR="003643A7" w:rsidRPr="00CC0F23" w:rsidRDefault="003643A7" w:rsidP="0087410B">
            <w:pPr>
              <w:ind w:left="28" w:firstLine="0"/>
              <w:jc w:val="center"/>
              <w:rPr>
                <w:sz w:val="14"/>
                <w:szCs w:val="14"/>
              </w:rPr>
            </w:pPr>
            <w:r w:rsidRPr="00CC0F23">
              <w:rPr>
                <w:sz w:val="14"/>
                <w:szCs w:val="14"/>
              </w:rPr>
              <w:t>0.850</w:t>
            </w:r>
          </w:p>
        </w:tc>
      </w:tr>
      <w:tr w:rsidR="0087410B" w:rsidRPr="000B75A2" w14:paraId="4A7B6C7C" w14:textId="77777777" w:rsidTr="00D86018">
        <w:trPr>
          <w:trHeight w:val="217"/>
        </w:trPr>
        <w:tc>
          <w:tcPr>
            <w:tcW w:w="521" w:type="dxa"/>
            <w:vAlign w:val="center"/>
          </w:tcPr>
          <w:p w14:paraId="7E160E00" w14:textId="77777777" w:rsidR="003643A7" w:rsidRPr="00CC0F23" w:rsidRDefault="003643A7" w:rsidP="0087410B">
            <w:pPr>
              <w:ind w:left="28" w:firstLine="0"/>
              <w:jc w:val="center"/>
              <w:rPr>
                <w:sz w:val="14"/>
                <w:szCs w:val="14"/>
              </w:rPr>
            </w:pPr>
            <w:r w:rsidRPr="00CC0F23">
              <w:rPr>
                <w:sz w:val="14"/>
                <w:szCs w:val="14"/>
              </w:rPr>
              <w:t>Y1.4</w:t>
            </w:r>
          </w:p>
        </w:tc>
        <w:tc>
          <w:tcPr>
            <w:tcW w:w="993" w:type="dxa"/>
            <w:vAlign w:val="center"/>
          </w:tcPr>
          <w:p w14:paraId="2F2405F2" w14:textId="77777777" w:rsidR="003643A7" w:rsidRPr="00CC0F23" w:rsidRDefault="003643A7" w:rsidP="0087410B">
            <w:pPr>
              <w:ind w:left="28" w:firstLine="0"/>
              <w:jc w:val="center"/>
              <w:rPr>
                <w:sz w:val="14"/>
                <w:szCs w:val="14"/>
              </w:rPr>
            </w:pPr>
          </w:p>
        </w:tc>
        <w:tc>
          <w:tcPr>
            <w:tcW w:w="754" w:type="dxa"/>
            <w:vAlign w:val="center"/>
          </w:tcPr>
          <w:p w14:paraId="1404D6C7" w14:textId="77777777" w:rsidR="003643A7" w:rsidRPr="00CC0F23" w:rsidRDefault="003643A7" w:rsidP="0087410B">
            <w:pPr>
              <w:ind w:left="28" w:firstLine="0"/>
              <w:jc w:val="center"/>
              <w:rPr>
                <w:sz w:val="14"/>
                <w:szCs w:val="14"/>
              </w:rPr>
            </w:pPr>
          </w:p>
        </w:tc>
        <w:tc>
          <w:tcPr>
            <w:tcW w:w="1004" w:type="dxa"/>
            <w:vAlign w:val="center"/>
          </w:tcPr>
          <w:p w14:paraId="18B05D2C" w14:textId="77777777" w:rsidR="003643A7" w:rsidRPr="00CC0F23" w:rsidRDefault="003643A7" w:rsidP="0087410B">
            <w:pPr>
              <w:ind w:left="28" w:firstLine="0"/>
              <w:jc w:val="center"/>
              <w:rPr>
                <w:sz w:val="14"/>
                <w:szCs w:val="14"/>
              </w:rPr>
            </w:pPr>
          </w:p>
        </w:tc>
        <w:tc>
          <w:tcPr>
            <w:tcW w:w="801" w:type="dxa"/>
            <w:vAlign w:val="center"/>
          </w:tcPr>
          <w:p w14:paraId="40F32266" w14:textId="77777777" w:rsidR="003643A7" w:rsidRPr="00CC0F23" w:rsidRDefault="003643A7" w:rsidP="0087410B">
            <w:pPr>
              <w:ind w:left="28" w:firstLine="0"/>
              <w:jc w:val="center"/>
              <w:rPr>
                <w:sz w:val="14"/>
                <w:szCs w:val="14"/>
              </w:rPr>
            </w:pPr>
            <w:r w:rsidRPr="00CC0F23">
              <w:rPr>
                <w:sz w:val="14"/>
                <w:szCs w:val="14"/>
              </w:rPr>
              <w:t>0.882</w:t>
            </w:r>
          </w:p>
        </w:tc>
      </w:tr>
      <w:tr w:rsidR="0087410B" w:rsidRPr="000B75A2" w14:paraId="622D8943" w14:textId="77777777" w:rsidTr="00D86018">
        <w:trPr>
          <w:trHeight w:val="217"/>
        </w:trPr>
        <w:tc>
          <w:tcPr>
            <w:tcW w:w="521" w:type="dxa"/>
            <w:vAlign w:val="center"/>
          </w:tcPr>
          <w:p w14:paraId="7BFDAB2F" w14:textId="77777777" w:rsidR="003643A7" w:rsidRPr="00CC0F23" w:rsidRDefault="003643A7" w:rsidP="0087410B">
            <w:pPr>
              <w:ind w:left="28" w:firstLine="0"/>
              <w:jc w:val="center"/>
              <w:rPr>
                <w:sz w:val="14"/>
                <w:szCs w:val="14"/>
              </w:rPr>
            </w:pPr>
            <w:r w:rsidRPr="00CC0F23">
              <w:rPr>
                <w:sz w:val="14"/>
                <w:szCs w:val="14"/>
              </w:rPr>
              <w:t>Z1.1</w:t>
            </w:r>
          </w:p>
        </w:tc>
        <w:tc>
          <w:tcPr>
            <w:tcW w:w="993" w:type="dxa"/>
            <w:vAlign w:val="center"/>
          </w:tcPr>
          <w:p w14:paraId="4D9D179E" w14:textId="77777777" w:rsidR="003643A7" w:rsidRPr="00CC0F23" w:rsidRDefault="003643A7" w:rsidP="0087410B">
            <w:pPr>
              <w:ind w:left="28" w:firstLine="0"/>
              <w:jc w:val="center"/>
              <w:rPr>
                <w:sz w:val="14"/>
                <w:szCs w:val="14"/>
              </w:rPr>
            </w:pPr>
          </w:p>
        </w:tc>
        <w:tc>
          <w:tcPr>
            <w:tcW w:w="754" w:type="dxa"/>
            <w:vAlign w:val="center"/>
          </w:tcPr>
          <w:p w14:paraId="1E9FF7D2" w14:textId="77777777" w:rsidR="003643A7" w:rsidRPr="00CC0F23" w:rsidRDefault="003643A7" w:rsidP="0087410B">
            <w:pPr>
              <w:ind w:left="28" w:firstLine="0"/>
              <w:jc w:val="center"/>
              <w:rPr>
                <w:sz w:val="14"/>
                <w:szCs w:val="14"/>
              </w:rPr>
            </w:pPr>
            <w:r w:rsidRPr="00CC0F23">
              <w:rPr>
                <w:sz w:val="14"/>
                <w:szCs w:val="14"/>
              </w:rPr>
              <w:t>0.954</w:t>
            </w:r>
          </w:p>
        </w:tc>
        <w:tc>
          <w:tcPr>
            <w:tcW w:w="1004" w:type="dxa"/>
            <w:vAlign w:val="center"/>
          </w:tcPr>
          <w:p w14:paraId="79F2EA95" w14:textId="77777777" w:rsidR="003643A7" w:rsidRPr="00CC0F23" w:rsidRDefault="003643A7" w:rsidP="0087410B">
            <w:pPr>
              <w:ind w:left="28" w:firstLine="0"/>
              <w:jc w:val="center"/>
              <w:rPr>
                <w:sz w:val="14"/>
                <w:szCs w:val="14"/>
              </w:rPr>
            </w:pPr>
          </w:p>
        </w:tc>
        <w:tc>
          <w:tcPr>
            <w:tcW w:w="801" w:type="dxa"/>
            <w:vAlign w:val="center"/>
          </w:tcPr>
          <w:p w14:paraId="771E5847" w14:textId="77777777" w:rsidR="003643A7" w:rsidRPr="00CC0F23" w:rsidRDefault="003643A7" w:rsidP="0087410B">
            <w:pPr>
              <w:ind w:left="28" w:firstLine="0"/>
              <w:jc w:val="center"/>
              <w:rPr>
                <w:sz w:val="14"/>
                <w:szCs w:val="14"/>
              </w:rPr>
            </w:pPr>
          </w:p>
        </w:tc>
      </w:tr>
      <w:tr w:rsidR="0087410B" w:rsidRPr="000B75A2" w14:paraId="26A41071" w14:textId="77777777" w:rsidTr="00D86018">
        <w:trPr>
          <w:trHeight w:val="217"/>
        </w:trPr>
        <w:tc>
          <w:tcPr>
            <w:tcW w:w="521" w:type="dxa"/>
            <w:vAlign w:val="center"/>
          </w:tcPr>
          <w:p w14:paraId="07F7B7B8" w14:textId="77777777" w:rsidR="003643A7" w:rsidRPr="00CC0F23" w:rsidRDefault="003643A7" w:rsidP="0087410B">
            <w:pPr>
              <w:ind w:left="28" w:firstLine="0"/>
              <w:jc w:val="center"/>
              <w:rPr>
                <w:sz w:val="14"/>
                <w:szCs w:val="14"/>
              </w:rPr>
            </w:pPr>
            <w:r w:rsidRPr="00CC0F23">
              <w:rPr>
                <w:sz w:val="14"/>
                <w:szCs w:val="14"/>
              </w:rPr>
              <w:t>Z1.3</w:t>
            </w:r>
          </w:p>
        </w:tc>
        <w:tc>
          <w:tcPr>
            <w:tcW w:w="993" w:type="dxa"/>
            <w:vAlign w:val="center"/>
          </w:tcPr>
          <w:p w14:paraId="454FC24B" w14:textId="77777777" w:rsidR="003643A7" w:rsidRPr="00CC0F23" w:rsidRDefault="003643A7" w:rsidP="0087410B">
            <w:pPr>
              <w:ind w:left="28" w:firstLine="0"/>
              <w:jc w:val="center"/>
              <w:rPr>
                <w:sz w:val="14"/>
                <w:szCs w:val="14"/>
              </w:rPr>
            </w:pPr>
          </w:p>
        </w:tc>
        <w:tc>
          <w:tcPr>
            <w:tcW w:w="754" w:type="dxa"/>
            <w:vAlign w:val="center"/>
          </w:tcPr>
          <w:p w14:paraId="1FDD96C8" w14:textId="77777777" w:rsidR="003643A7" w:rsidRPr="00CC0F23" w:rsidRDefault="003643A7" w:rsidP="0087410B">
            <w:pPr>
              <w:ind w:left="28" w:firstLine="0"/>
              <w:jc w:val="center"/>
              <w:rPr>
                <w:sz w:val="14"/>
                <w:szCs w:val="14"/>
              </w:rPr>
            </w:pPr>
            <w:r w:rsidRPr="00CC0F23">
              <w:rPr>
                <w:sz w:val="14"/>
                <w:szCs w:val="14"/>
              </w:rPr>
              <w:t>0.962</w:t>
            </w:r>
          </w:p>
        </w:tc>
        <w:tc>
          <w:tcPr>
            <w:tcW w:w="1004" w:type="dxa"/>
            <w:vAlign w:val="center"/>
          </w:tcPr>
          <w:p w14:paraId="12EE40D7" w14:textId="77777777" w:rsidR="003643A7" w:rsidRPr="00CC0F23" w:rsidRDefault="003643A7" w:rsidP="0087410B">
            <w:pPr>
              <w:ind w:left="28" w:firstLine="0"/>
              <w:jc w:val="center"/>
              <w:rPr>
                <w:sz w:val="14"/>
                <w:szCs w:val="14"/>
              </w:rPr>
            </w:pPr>
          </w:p>
        </w:tc>
        <w:tc>
          <w:tcPr>
            <w:tcW w:w="801" w:type="dxa"/>
            <w:vAlign w:val="center"/>
          </w:tcPr>
          <w:p w14:paraId="593A24D6" w14:textId="77777777" w:rsidR="003643A7" w:rsidRPr="00CC0F23" w:rsidRDefault="003643A7" w:rsidP="0087410B">
            <w:pPr>
              <w:ind w:left="28" w:firstLine="0"/>
              <w:jc w:val="center"/>
              <w:rPr>
                <w:sz w:val="14"/>
                <w:szCs w:val="14"/>
              </w:rPr>
            </w:pPr>
          </w:p>
        </w:tc>
      </w:tr>
      <w:tr w:rsidR="0087410B" w:rsidRPr="000B75A2" w14:paraId="69BE90F4" w14:textId="77777777" w:rsidTr="00D86018">
        <w:trPr>
          <w:trHeight w:val="217"/>
        </w:trPr>
        <w:tc>
          <w:tcPr>
            <w:tcW w:w="521" w:type="dxa"/>
            <w:vAlign w:val="center"/>
          </w:tcPr>
          <w:p w14:paraId="7F178BB3" w14:textId="77777777" w:rsidR="003643A7" w:rsidRPr="00CC0F23" w:rsidRDefault="003643A7" w:rsidP="0087410B">
            <w:pPr>
              <w:ind w:left="28" w:firstLine="0"/>
              <w:jc w:val="center"/>
              <w:rPr>
                <w:sz w:val="14"/>
                <w:szCs w:val="14"/>
              </w:rPr>
            </w:pPr>
            <w:r w:rsidRPr="00CC0F23">
              <w:rPr>
                <w:sz w:val="14"/>
                <w:szCs w:val="14"/>
              </w:rPr>
              <w:t>Z1.4</w:t>
            </w:r>
          </w:p>
        </w:tc>
        <w:tc>
          <w:tcPr>
            <w:tcW w:w="993" w:type="dxa"/>
            <w:vAlign w:val="center"/>
          </w:tcPr>
          <w:p w14:paraId="45574B43" w14:textId="77777777" w:rsidR="003643A7" w:rsidRPr="00CC0F23" w:rsidRDefault="003643A7" w:rsidP="0087410B">
            <w:pPr>
              <w:ind w:left="28" w:firstLine="0"/>
              <w:jc w:val="center"/>
              <w:rPr>
                <w:sz w:val="14"/>
                <w:szCs w:val="14"/>
              </w:rPr>
            </w:pPr>
          </w:p>
        </w:tc>
        <w:tc>
          <w:tcPr>
            <w:tcW w:w="754" w:type="dxa"/>
            <w:vAlign w:val="center"/>
          </w:tcPr>
          <w:p w14:paraId="40EF1F48" w14:textId="77777777" w:rsidR="003643A7" w:rsidRPr="00CC0F23" w:rsidRDefault="003643A7" w:rsidP="0087410B">
            <w:pPr>
              <w:ind w:left="28" w:firstLine="0"/>
              <w:jc w:val="center"/>
              <w:rPr>
                <w:sz w:val="14"/>
                <w:szCs w:val="14"/>
              </w:rPr>
            </w:pPr>
            <w:r w:rsidRPr="00CC0F23">
              <w:rPr>
                <w:sz w:val="14"/>
                <w:szCs w:val="14"/>
              </w:rPr>
              <w:t>0.950</w:t>
            </w:r>
          </w:p>
        </w:tc>
        <w:tc>
          <w:tcPr>
            <w:tcW w:w="1004" w:type="dxa"/>
            <w:vAlign w:val="center"/>
          </w:tcPr>
          <w:p w14:paraId="308FF41C" w14:textId="77777777" w:rsidR="003643A7" w:rsidRPr="00CC0F23" w:rsidRDefault="003643A7" w:rsidP="0087410B">
            <w:pPr>
              <w:ind w:left="28" w:firstLine="0"/>
              <w:jc w:val="center"/>
              <w:rPr>
                <w:sz w:val="14"/>
                <w:szCs w:val="14"/>
              </w:rPr>
            </w:pPr>
          </w:p>
        </w:tc>
        <w:tc>
          <w:tcPr>
            <w:tcW w:w="801" w:type="dxa"/>
            <w:vAlign w:val="center"/>
          </w:tcPr>
          <w:p w14:paraId="1D949FAE" w14:textId="77777777" w:rsidR="003643A7" w:rsidRPr="00CC0F23" w:rsidRDefault="003643A7" w:rsidP="0087410B">
            <w:pPr>
              <w:ind w:left="28" w:firstLine="0"/>
              <w:jc w:val="center"/>
              <w:rPr>
                <w:sz w:val="14"/>
                <w:szCs w:val="14"/>
              </w:rPr>
            </w:pPr>
          </w:p>
        </w:tc>
      </w:tr>
      <w:tr w:rsidR="0087410B" w:rsidRPr="000B75A2" w14:paraId="28E0B34F" w14:textId="77777777" w:rsidTr="00D86018">
        <w:trPr>
          <w:trHeight w:val="217"/>
        </w:trPr>
        <w:tc>
          <w:tcPr>
            <w:tcW w:w="521" w:type="dxa"/>
            <w:vAlign w:val="center"/>
          </w:tcPr>
          <w:p w14:paraId="4ECBCA10" w14:textId="77777777" w:rsidR="003643A7" w:rsidRPr="00CC0F23" w:rsidRDefault="003643A7" w:rsidP="0087410B">
            <w:pPr>
              <w:ind w:left="28" w:firstLine="0"/>
              <w:jc w:val="center"/>
              <w:rPr>
                <w:sz w:val="14"/>
                <w:szCs w:val="14"/>
              </w:rPr>
            </w:pPr>
            <w:r w:rsidRPr="00CC0F23">
              <w:rPr>
                <w:sz w:val="14"/>
                <w:szCs w:val="14"/>
              </w:rPr>
              <w:t>Z1.5</w:t>
            </w:r>
          </w:p>
        </w:tc>
        <w:tc>
          <w:tcPr>
            <w:tcW w:w="993" w:type="dxa"/>
            <w:vAlign w:val="center"/>
          </w:tcPr>
          <w:p w14:paraId="7B13B774" w14:textId="77777777" w:rsidR="003643A7" w:rsidRPr="00CC0F23" w:rsidRDefault="003643A7" w:rsidP="0087410B">
            <w:pPr>
              <w:ind w:left="28" w:firstLine="0"/>
              <w:jc w:val="center"/>
              <w:rPr>
                <w:sz w:val="14"/>
                <w:szCs w:val="14"/>
              </w:rPr>
            </w:pPr>
          </w:p>
        </w:tc>
        <w:tc>
          <w:tcPr>
            <w:tcW w:w="754" w:type="dxa"/>
            <w:vAlign w:val="center"/>
          </w:tcPr>
          <w:p w14:paraId="3E71CFB5" w14:textId="77777777" w:rsidR="003643A7" w:rsidRPr="00CC0F23" w:rsidRDefault="003643A7" w:rsidP="0087410B">
            <w:pPr>
              <w:ind w:left="28" w:firstLine="0"/>
              <w:jc w:val="center"/>
              <w:rPr>
                <w:sz w:val="14"/>
                <w:szCs w:val="14"/>
              </w:rPr>
            </w:pPr>
            <w:r w:rsidRPr="00CC0F23">
              <w:rPr>
                <w:sz w:val="14"/>
                <w:szCs w:val="14"/>
              </w:rPr>
              <w:t>0.939</w:t>
            </w:r>
          </w:p>
        </w:tc>
        <w:tc>
          <w:tcPr>
            <w:tcW w:w="1004" w:type="dxa"/>
            <w:vAlign w:val="center"/>
          </w:tcPr>
          <w:p w14:paraId="2F3A2241" w14:textId="77777777" w:rsidR="003643A7" w:rsidRPr="00CC0F23" w:rsidRDefault="003643A7" w:rsidP="0087410B">
            <w:pPr>
              <w:ind w:left="28" w:firstLine="0"/>
              <w:jc w:val="center"/>
              <w:rPr>
                <w:sz w:val="14"/>
                <w:szCs w:val="14"/>
              </w:rPr>
            </w:pPr>
          </w:p>
        </w:tc>
        <w:tc>
          <w:tcPr>
            <w:tcW w:w="801" w:type="dxa"/>
            <w:vAlign w:val="center"/>
          </w:tcPr>
          <w:p w14:paraId="6440E6BC" w14:textId="77777777" w:rsidR="003643A7" w:rsidRPr="00CC0F23" w:rsidRDefault="003643A7" w:rsidP="0087410B">
            <w:pPr>
              <w:ind w:left="28" w:firstLine="0"/>
              <w:jc w:val="center"/>
              <w:rPr>
                <w:sz w:val="14"/>
                <w:szCs w:val="14"/>
              </w:rPr>
            </w:pPr>
          </w:p>
        </w:tc>
      </w:tr>
    </w:tbl>
    <w:p w14:paraId="0F9C2A9E" w14:textId="05CD04D0" w:rsidR="003F16E8" w:rsidRDefault="00E643BA" w:rsidP="0030272A">
      <w:pPr>
        <w:pStyle w:val="ListParagraph"/>
        <w:ind w:left="284"/>
        <w:jc w:val="both"/>
        <w:rPr>
          <w:rFonts w:ascii="Times New Roman" w:hAnsi="Times New Roman"/>
          <w:color w:val="000000"/>
        </w:rPr>
      </w:pPr>
      <w:r>
        <w:rPr>
          <w:rFonts w:ascii="Times New Roman" w:hAnsi="Times New Roman"/>
          <w:color w:val="000000"/>
        </w:rPr>
        <w:t xml:space="preserve">Sumber: Data diolah </w:t>
      </w:r>
      <w:bookmarkStart w:id="1" w:name="_Hlk213992261"/>
      <w:r w:rsidR="00B226A6" w:rsidRPr="00B226A6">
        <w:rPr>
          <w:rFonts w:ascii="Times New Roman" w:hAnsi="Times New Roman"/>
          <w:i/>
          <w:iCs/>
          <w:color w:val="000000"/>
        </w:rPr>
        <w:t>SmartPLS</w:t>
      </w:r>
      <w:r w:rsidR="00BE5460">
        <w:rPr>
          <w:rFonts w:ascii="Times New Roman" w:hAnsi="Times New Roman" w:cs="Times New Roman"/>
        </w:rPr>
        <w:t xml:space="preserve"> versi 4</w:t>
      </w:r>
      <w:r>
        <w:rPr>
          <w:rFonts w:ascii="Times New Roman" w:hAnsi="Times New Roman"/>
          <w:color w:val="000000"/>
        </w:rPr>
        <w:t xml:space="preserve"> </w:t>
      </w:r>
      <w:bookmarkEnd w:id="1"/>
      <w:r>
        <w:rPr>
          <w:rFonts w:ascii="Times New Roman" w:hAnsi="Times New Roman"/>
          <w:color w:val="000000"/>
        </w:rPr>
        <w:t>(2025)</w:t>
      </w:r>
    </w:p>
    <w:p w14:paraId="722950C5" w14:textId="77777777" w:rsidR="008554B9" w:rsidRDefault="008554B9" w:rsidP="00E643BA">
      <w:pPr>
        <w:pStyle w:val="ListParagraph"/>
        <w:ind w:left="284" w:firstLine="436"/>
        <w:jc w:val="both"/>
        <w:rPr>
          <w:rFonts w:ascii="Times New Roman" w:hAnsi="Times New Roman" w:cs="Times New Roman"/>
          <w:noProof/>
        </w:rPr>
      </w:pPr>
    </w:p>
    <w:p w14:paraId="703658A5" w14:textId="34C304DE" w:rsidR="00EB724A" w:rsidRPr="009B0240" w:rsidRDefault="009B0240" w:rsidP="009B0240">
      <w:pPr>
        <w:pStyle w:val="ListParagraph"/>
        <w:ind w:left="284" w:firstLine="436"/>
        <w:jc w:val="both"/>
        <w:rPr>
          <w:rFonts w:ascii="Times New Roman" w:hAnsi="Times New Roman" w:cs="Times New Roman"/>
          <w:noProof/>
        </w:rPr>
      </w:pPr>
      <w:r w:rsidRPr="009B0240">
        <w:rPr>
          <w:rFonts w:ascii="Times New Roman" w:hAnsi="Times New Roman" w:cs="Times New Roman"/>
          <w:noProof/>
        </w:rPr>
        <w:t xml:space="preserve">Pengujian reliabilitas dilakukan melalui pemeriksaan </w:t>
      </w:r>
      <w:r w:rsidR="008C444B" w:rsidRPr="008C444B">
        <w:rPr>
          <w:rFonts w:ascii="Times New Roman" w:hAnsi="Times New Roman" w:cs="Times New Roman"/>
          <w:i/>
          <w:iCs/>
          <w:noProof/>
        </w:rPr>
        <w:t>Cronbach’s Alpha</w:t>
      </w:r>
      <w:r w:rsidRPr="009B0240">
        <w:rPr>
          <w:rFonts w:ascii="Times New Roman" w:hAnsi="Times New Roman" w:cs="Times New Roman"/>
          <w:noProof/>
        </w:rPr>
        <w:t xml:space="preserve"> dan </w:t>
      </w:r>
      <w:r w:rsidR="008C444B" w:rsidRPr="008C444B">
        <w:rPr>
          <w:rFonts w:ascii="Times New Roman" w:hAnsi="Times New Roman" w:cs="Times New Roman"/>
          <w:i/>
          <w:iCs/>
          <w:noProof/>
        </w:rPr>
        <w:t>Composite Reliability</w:t>
      </w:r>
      <w:r w:rsidRPr="009B0240">
        <w:rPr>
          <w:rFonts w:ascii="Times New Roman" w:hAnsi="Times New Roman" w:cs="Times New Roman"/>
          <w:noProof/>
        </w:rPr>
        <w:t xml:space="preserve">, sedangkan evaluasi validitas konvergen dilihat dari nilai </w:t>
      </w:r>
      <w:r w:rsidR="008C444B" w:rsidRPr="008C444B">
        <w:rPr>
          <w:rFonts w:ascii="Times New Roman" w:hAnsi="Times New Roman" w:cs="Times New Roman"/>
          <w:i/>
          <w:iCs/>
          <w:noProof/>
        </w:rPr>
        <w:t>Average Variance Extracted</w:t>
      </w:r>
      <w:r w:rsidRPr="009B0240">
        <w:rPr>
          <w:rFonts w:ascii="Times New Roman" w:hAnsi="Times New Roman" w:cs="Times New Roman"/>
          <w:noProof/>
        </w:rPr>
        <w:t xml:space="preserve"> (AVE). Berdasarkan hasil pengolahan, seluruh indikator menunjukkan </w:t>
      </w:r>
      <w:r w:rsidR="008C444B" w:rsidRPr="008C444B">
        <w:rPr>
          <w:rFonts w:ascii="Times New Roman" w:hAnsi="Times New Roman" w:cs="Times New Roman"/>
          <w:i/>
          <w:iCs/>
          <w:noProof/>
        </w:rPr>
        <w:t>loading factor</w:t>
      </w:r>
      <w:r w:rsidRPr="009B0240">
        <w:rPr>
          <w:rFonts w:ascii="Times New Roman" w:hAnsi="Times New Roman" w:cs="Times New Roman"/>
          <w:noProof/>
        </w:rPr>
        <w:t xml:space="preserve"> di atas 0</w:t>
      </w:r>
      <w:r w:rsidR="00E36001">
        <w:rPr>
          <w:rFonts w:ascii="Times New Roman" w:hAnsi="Times New Roman" w:cs="Times New Roman"/>
          <w:noProof/>
        </w:rPr>
        <w:t>.</w:t>
      </w:r>
      <w:r w:rsidRPr="009B0240">
        <w:rPr>
          <w:rFonts w:ascii="Times New Roman" w:hAnsi="Times New Roman" w:cs="Times New Roman"/>
          <w:noProof/>
        </w:rPr>
        <w:t>70 serta AVE melebihi 0</w:t>
      </w:r>
      <w:r w:rsidR="00E36001">
        <w:rPr>
          <w:rFonts w:ascii="Times New Roman" w:hAnsi="Times New Roman" w:cs="Times New Roman"/>
          <w:noProof/>
        </w:rPr>
        <w:t>.</w:t>
      </w:r>
      <w:r w:rsidRPr="009B0240">
        <w:rPr>
          <w:rFonts w:ascii="Times New Roman" w:hAnsi="Times New Roman" w:cs="Times New Roman"/>
          <w:noProof/>
        </w:rPr>
        <w:t xml:space="preserve">50. Dengan demikian, setiap konstruk telah memenuhi persyaratan validitas konvergen sesuai acuan </w:t>
      </w:r>
      <w:sdt>
        <w:sdtPr>
          <w:rPr>
            <w:rFonts w:ascii="Times New Roman" w:hAnsi="Times New Roman" w:cs="Times New Roman"/>
            <w:noProof/>
            <w:color w:val="000000"/>
          </w:rPr>
          <w:tag w:val="MENDELEY_CITATION_v3_eyJjaXRhdGlvbklEIjoiTUVOREVMRVlfQ0lUQVRJT05fYzFlMzEyMzQtODNhMi00Y2U4LTlkOGQtZjdiYzJkMDc5YWRjIiwicHJvcGVydGllcyI6eyJub3RlSW5kZXgiOjB9LCJpc0VkaXRlZCI6ZmFsc2UsIm1hbnVhbE92ZXJyaWRlIjp7ImlzTWFudWFsbHlPdmVycmlkZGVuIjp0cnVlLCJjaXRlcHJvY1RleHQiOiIoSGFpciBldCBhbC4sIDIwMjIpIiwibWFudWFsT3ZlcnJpZGVUZXh0IjoiSGFpciBldCBhbC4gKDIwMjIpIn0sImNpdGF0aW9uSXRlbXMiOlt7ImlkIjoiOWZkYzAxY2MtY2UxYy0zOTAwLTk5MDctOWUzZTdhYjRmZWM0IiwiaXRlbURhdGEiOnsidHlwZSI6ImJvb2siLCJpZCI6IjlmZGMwMWNjLWNlMWMtMzkwMC05OTA3LTllM2U3YWI0ZmVjNCIsInRpdGxlIjoiQSBQcmltZXIgb24gUGFydGlhbCBMZWFzdCBTcXVhcmVzIFN0cnVjdHVyYWwgRXF1YXRpb24gTW9kZWxpbmcgKFBMUy1TRU0p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aXNzdWVkIjp7ImRhdGUtcGFydHMiOltbMjAyMl1dfSwicHVibGlzaGVyLXBsYWNlIjoiQ0E6IFRob3VzYW5kIE9ha3MiLCJlZGl0aW9uIjoiMyIsInB1Ymxpc2hlciI6IlNhZ2UiLCJjb250YWluZXItdGl0bGUtc2hvcnQiOiIifSwiaXNUZW1wb3JhcnkiOmZhbHNlLCJzdXBwcmVzcy1hdXRob3IiOmZhbHNlLCJjb21wb3NpdGUiOmZhbHNlLCJhdXRob3Itb25seSI6ZmFsc2V9XX0="/>
          <w:id w:val="-699086438"/>
          <w:placeholder>
            <w:docPart w:val="DefaultPlaceholder_-1854013440"/>
          </w:placeholder>
        </w:sdtPr>
        <w:sdtContent>
          <w:r w:rsidR="008C444B" w:rsidRPr="008C444B">
            <w:rPr>
              <w:rFonts w:ascii="Times New Roman" w:hAnsi="Times New Roman" w:cs="Times New Roman"/>
              <w:noProof/>
              <w:color w:val="000000"/>
            </w:rPr>
            <w:t>Hair et al. (2022)</w:t>
          </w:r>
        </w:sdtContent>
      </w:sdt>
      <w:r w:rsidRPr="009B0240">
        <w:rPr>
          <w:rFonts w:ascii="Times New Roman" w:hAnsi="Times New Roman" w:cs="Times New Roman"/>
          <w:noProof/>
        </w:rPr>
        <w:t>.</w:t>
      </w:r>
      <w:r>
        <w:rPr>
          <w:rFonts w:ascii="Times New Roman" w:hAnsi="Times New Roman" w:cs="Times New Roman"/>
          <w:noProof/>
        </w:rPr>
        <w:t xml:space="preserve"> </w:t>
      </w:r>
      <w:r w:rsidRPr="009B0240">
        <w:rPr>
          <w:rFonts w:ascii="Times New Roman" w:hAnsi="Times New Roman" w:cs="Times New Roman"/>
          <w:noProof/>
        </w:rPr>
        <w:t xml:space="preserve">Selain itu, nilai </w:t>
      </w:r>
      <w:r w:rsidR="008C444B" w:rsidRPr="008C444B">
        <w:rPr>
          <w:rFonts w:ascii="Times New Roman" w:hAnsi="Times New Roman" w:cs="Times New Roman"/>
          <w:i/>
          <w:iCs/>
          <w:noProof/>
        </w:rPr>
        <w:t>Cronbach’s Alpha</w:t>
      </w:r>
      <w:r w:rsidRPr="009B0240">
        <w:rPr>
          <w:rFonts w:ascii="Times New Roman" w:hAnsi="Times New Roman" w:cs="Times New Roman"/>
          <w:noProof/>
        </w:rPr>
        <w:t xml:space="preserve"> maupun </w:t>
      </w:r>
      <w:r w:rsidR="008C444B" w:rsidRPr="008C444B">
        <w:rPr>
          <w:rFonts w:ascii="Times New Roman" w:hAnsi="Times New Roman" w:cs="Times New Roman"/>
          <w:i/>
          <w:iCs/>
          <w:noProof/>
        </w:rPr>
        <w:t>Composite Reliability</w:t>
      </w:r>
      <w:r w:rsidRPr="009B0240">
        <w:rPr>
          <w:rFonts w:ascii="Times New Roman" w:hAnsi="Times New Roman" w:cs="Times New Roman"/>
          <w:noProof/>
        </w:rPr>
        <w:t xml:space="preserve"> untuk seluruh indikator juga tercatat berada di atas 0</w:t>
      </w:r>
      <w:r w:rsidR="00E36001">
        <w:rPr>
          <w:rFonts w:ascii="Times New Roman" w:hAnsi="Times New Roman" w:cs="Times New Roman"/>
          <w:noProof/>
        </w:rPr>
        <w:t>.</w:t>
      </w:r>
      <w:r w:rsidRPr="009B0240">
        <w:rPr>
          <w:rFonts w:ascii="Times New Roman" w:hAnsi="Times New Roman" w:cs="Times New Roman"/>
          <w:noProof/>
        </w:rPr>
        <w:t>70, yang menandakan bahwa konsistensi internal antarindikator termasuk dalam kategori tinggi</w:t>
      </w:r>
      <w:r w:rsidR="008C78D2" w:rsidRPr="009B0240">
        <w:rPr>
          <w:rFonts w:ascii="Times New Roman" w:hAnsi="Times New Roman" w:cs="Times New Roman"/>
          <w:noProof/>
        </w:rPr>
        <w:t>.</w:t>
      </w:r>
    </w:p>
    <w:p w14:paraId="6F6E3092" w14:textId="77777777" w:rsidR="00EB724A" w:rsidRDefault="00EB724A" w:rsidP="00C1471C">
      <w:pPr>
        <w:pStyle w:val="ListParagraph"/>
        <w:ind w:left="284"/>
        <w:jc w:val="center"/>
        <w:rPr>
          <w:rFonts w:ascii="Times New Roman" w:hAnsi="Times New Roman" w:cs="Times New Roman"/>
          <w:lang w:val="en-US"/>
        </w:rPr>
      </w:pPr>
    </w:p>
    <w:p w14:paraId="41EAF79C" w14:textId="49E91F30" w:rsidR="005C42E3" w:rsidRDefault="005C42E3" w:rsidP="00C1471C">
      <w:pPr>
        <w:pStyle w:val="ListParagraph"/>
        <w:ind w:left="284"/>
        <w:jc w:val="center"/>
        <w:rPr>
          <w:rFonts w:ascii="Times New Roman" w:hAnsi="Times New Roman" w:cs="Times New Roman"/>
          <w:lang w:val="en-US"/>
        </w:rPr>
      </w:pPr>
      <w:r w:rsidRPr="009515CE">
        <w:rPr>
          <w:rFonts w:ascii="Times New Roman" w:hAnsi="Times New Roman" w:cs="Times New Roman"/>
          <w:lang w:val="en-US"/>
        </w:rPr>
        <w:t xml:space="preserve">Tabel </w:t>
      </w:r>
      <w:r w:rsidR="0057182A">
        <w:rPr>
          <w:rFonts w:ascii="Times New Roman" w:hAnsi="Times New Roman" w:cs="Times New Roman"/>
          <w:lang w:val="en-US"/>
        </w:rPr>
        <w:t>3</w:t>
      </w:r>
      <w:r w:rsidR="00454165">
        <w:rPr>
          <w:rFonts w:ascii="Times New Roman" w:hAnsi="Times New Roman" w:cs="Times New Roman"/>
          <w:lang w:val="en-US"/>
        </w:rPr>
        <w:t>.</w:t>
      </w:r>
      <w:r>
        <w:rPr>
          <w:rFonts w:ascii="Times New Roman" w:hAnsi="Times New Roman" w:cs="Times New Roman"/>
          <w:lang w:val="en-US"/>
        </w:rPr>
        <w:t xml:space="preserve"> Uji</w:t>
      </w:r>
      <w:r w:rsidRPr="005C42E3">
        <w:t xml:space="preserve"> </w:t>
      </w:r>
      <w:r w:rsidRPr="005C42E3">
        <w:rPr>
          <w:rFonts w:ascii="Times New Roman" w:hAnsi="Times New Roman" w:cs="Times New Roman"/>
          <w:lang w:val="en-US"/>
        </w:rPr>
        <w:t>Reliabilitas</w:t>
      </w:r>
    </w:p>
    <w:tbl>
      <w:tblPr>
        <w:tblStyle w:val="TableGrid"/>
        <w:tblW w:w="4111" w:type="dxa"/>
        <w:tblInd w:w="279" w:type="dxa"/>
        <w:tblLook w:val="04A0" w:firstRow="1" w:lastRow="0" w:firstColumn="1" w:lastColumn="0" w:noHBand="0" w:noVBand="1"/>
      </w:tblPr>
      <w:tblGrid>
        <w:gridCol w:w="1615"/>
        <w:gridCol w:w="1075"/>
        <w:gridCol w:w="890"/>
        <w:gridCol w:w="531"/>
      </w:tblGrid>
      <w:tr w:rsidR="0087410B" w:rsidRPr="005D602C" w14:paraId="345D7940" w14:textId="77777777" w:rsidTr="0087410B">
        <w:tc>
          <w:tcPr>
            <w:tcW w:w="1806" w:type="dxa"/>
            <w:vAlign w:val="center"/>
          </w:tcPr>
          <w:p w14:paraId="30D3C11F" w14:textId="77777777" w:rsidR="0087410B" w:rsidRPr="00CC0F23" w:rsidRDefault="0087410B" w:rsidP="0087410B">
            <w:pPr>
              <w:ind w:firstLine="0"/>
              <w:jc w:val="center"/>
              <w:rPr>
                <w:bCs w:val="0"/>
                <w:sz w:val="14"/>
                <w:szCs w:val="14"/>
              </w:rPr>
            </w:pPr>
            <w:r w:rsidRPr="00CC0F23">
              <w:rPr>
                <w:bCs w:val="0"/>
                <w:sz w:val="14"/>
                <w:szCs w:val="14"/>
              </w:rPr>
              <w:t>Variabel</w:t>
            </w:r>
          </w:p>
        </w:tc>
        <w:tc>
          <w:tcPr>
            <w:tcW w:w="1128" w:type="dxa"/>
            <w:vAlign w:val="center"/>
          </w:tcPr>
          <w:p w14:paraId="46A484DF" w14:textId="1418F278" w:rsidR="0087410B" w:rsidRPr="00CC0F23" w:rsidRDefault="008C444B" w:rsidP="0087410B">
            <w:pPr>
              <w:ind w:firstLine="0"/>
              <w:jc w:val="center"/>
              <w:rPr>
                <w:bCs w:val="0"/>
                <w:sz w:val="14"/>
                <w:szCs w:val="14"/>
              </w:rPr>
            </w:pPr>
            <w:r w:rsidRPr="008C444B">
              <w:rPr>
                <w:rFonts w:eastAsiaTheme="majorEastAsia"/>
                <w:bCs w:val="0"/>
                <w:i/>
                <w:iCs/>
                <w:sz w:val="14"/>
                <w:szCs w:val="14"/>
              </w:rPr>
              <w:t>Cronbach’s Alpha</w:t>
            </w:r>
          </w:p>
        </w:tc>
        <w:tc>
          <w:tcPr>
            <w:tcW w:w="910" w:type="dxa"/>
            <w:vAlign w:val="center"/>
          </w:tcPr>
          <w:p w14:paraId="308A4B36" w14:textId="6911BF97" w:rsidR="0087410B" w:rsidRPr="00CC0F23" w:rsidRDefault="008C444B" w:rsidP="0087410B">
            <w:pPr>
              <w:ind w:firstLine="0"/>
              <w:jc w:val="center"/>
              <w:rPr>
                <w:rFonts w:eastAsiaTheme="majorEastAsia"/>
                <w:bCs w:val="0"/>
                <w:i/>
                <w:iCs/>
                <w:sz w:val="14"/>
                <w:szCs w:val="14"/>
              </w:rPr>
            </w:pPr>
            <w:r w:rsidRPr="008C444B">
              <w:rPr>
                <w:bCs w:val="0"/>
                <w:i/>
                <w:iCs/>
                <w:sz w:val="14"/>
                <w:szCs w:val="14"/>
              </w:rPr>
              <w:t>Composite Reliability</w:t>
            </w:r>
          </w:p>
        </w:tc>
        <w:tc>
          <w:tcPr>
            <w:tcW w:w="267" w:type="dxa"/>
            <w:vAlign w:val="center"/>
          </w:tcPr>
          <w:p w14:paraId="4474152F" w14:textId="77777777" w:rsidR="0087410B" w:rsidRPr="00CC0F23" w:rsidRDefault="0087410B" w:rsidP="0087410B">
            <w:pPr>
              <w:ind w:firstLine="0"/>
              <w:jc w:val="center"/>
              <w:rPr>
                <w:rFonts w:eastAsiaTheme="majorEastAsia"/>
                <w:bCs w:val="0"/>
                <w:sz w:val="14"/>
                <w:szCs w:val="14"/>
              </w:rPr>
            </w:pPr>
            <w:r w:rsidRPr="00CC0F23">
              <w:rPr>
                <w:bCs w:val="0"/>
                <w:sz w:val="14"/>
                <w:szCs w:val="14"/>
              </w:rPr>
              <w:t>AVE</w:t>
            </w:r>
          </w:p>
        </w:tc>
      </w:tr>
      <w:tr w:rsidR="0087410B" w:rsidRPr="000B1767" w14:paraId="2B8BD799" w14:textId="77777777" w:rsidTr="0087410B">
        <w:tc>
          <w:tcPr>
            <w:tcW w:w="1806" w:type="dxa"/>
            <w:vAlign w:val="center"/>
          </w:tcPr>
          <w:p w14:paraId="0101698A" w14:textId="77777777" w:rsidR="0087410B" w:rsidRPr="00CC0F23" w:rsidRDefault="0087410B" w:rsidP="00CC0F23">
            <w:pPr>
              <w:ind w:firstLine="0"/>
              <w:jc w:val="left"/>
              <w:rPr>
                <w:sz w:val="14"/>
                <w:szCs w:val="14"/>
              </w:rPr>
            </w:pPr>
            <w:r w:rsidRPr="00CC0F23">
              <w:rPr>
                <w:i/>
                <w:iCs/>
                <w:sz w:val="14"/>
                <w:szCs w:val="14"/>
              </w:rPr>
              <w:t xml:space="preserve">Brand Ambassador </w:t>
            </w:r>
            <w:r w:rsidRPr="00CC0F23">
              <w:rPr>
                <w:sz w:val="14"/>
                <w:szCs w:val="14"/>
              </w:rPr>
              <w:t>(X1)</w:t>
            </w:r>
          </w:p>
        </w:tc>
        <w:tc>
          <w:tcPr>
            <w:tcW w:w="1128" w:type="dxa"/>
            <w:vAlign w:val="center"/>
          </w:tcPr>
          <w:p w14:paraId="2E3A8C14" w14:textId="77777777" w:rsidR="0087410B" w:rsidRPr="00CC0F23" w:rsidRDefault="0087410B" w:rsidP="0087410B">
            <w:pPr>
              <w:ind w:firstLine="0"/>
              <w:jc w:val="center"/>
              <w:rPr>
                <w:sz w:val="14"/>
                <w:szCs w:val="14"/>
              </w:rPr>
            </w:pPr>
            <w:r w:rsidRPr="00CC0F23">
              <w:rPr>
                <w:sz w:val="14"/>
                <w:szCs w:val="14"/>
              </w:rPr>
              <w:t>0.956</w:t>
            </w:r>
          </w:p>
        </w:tc>
        <w:tc>
          <w:tcPr>
            <w:tcW w:w="910" w:type="dxa"/>
            <w:vAlign w:val="center"/>
          </w:tcPr>
          <w:p w14:paraId="171CB6E8" w14:textId="77777777" w:rsidR="0087410B" w:rsidRPr="00CC0F23" w:rsidRDefault="0087410B" w:rsidP="0087410B">
            <w:pPr>
              <w:ind w:firstLine="0"/>
              <w:jc w:val="center"/>
              <w:rPr>
                <w:sz w:val="14"/>
                <w:szCs w:val="14"/>
              </w:rPr>
            </w:pPr>
            <w:r w:rsidRPr="00CC0F23">
              <w:rPr>
                <w:sz w:val="14"/>
                <w:szCs w:val="14"/>
              </w:rPr>
              <w:t>0.966</w:t>
            </w:r>
          </w:p>
        </w:tc>
        <w:tc>
          <w:tcPr>
            <w:tcW w:w="267" w:type="dxa"/>
            <w:vAlign w:val="center"/>
          </w:tcPr>
          <w:p w14:paraId="43A1A6E1" w14:textId="77777777" w:rsidR="0087410B" w:rsidRPr="00CC0F23" w:rsidRDefault="0087410B" w:rsidP="0087410B">
            <w:pPr>
              <w:ind w:firstLine="0"/>
              <w:jc w:val="center"/>
              <w:rPr>
                <w:sz w:val="14"/>
                <w:szCs w:val="14"/>
              </w:rPr>
            </w:pPr>
            <w:r w:rsidRPr="00CC0F23">
              <w:rPr>
                <w:sz w:val="14"/>
                <w:szCs w:val="14"/>
              </w:rPr>
              <w:t>0.851</w:t>
            </w:r>
          </w:p>
        </w:tc>
      </w:tr>
      <w:tr w:rsidR="0087410B" w:rsidRPr="000B1767" w14:paraId="5568372B" w14:textId="77777777" w:rsidTr="0087410B">
        <w:tc>
          <w:tcPr>
            <w:tcW w:w="1806" w:type="dxa"/>
            <w:vAlign w:val="center"/>
          </w:tcPr>
          <w:p w14:paraId="2EDAE040" w14:textId="77777777" w:rsidR="0087410B" w:rsidRPr="00CC0F23" w:rsidRDefault="0087410B" w:rsidP="00CC0F23">
            <w:pPr>
              <w:ind w:firstLine="0"/>
              <w:jc w:val="left"/>
              <w:rPr>
                <w:sz w:val="14"/>
                <w:szCs w:val="14"/>
              </w:rPr>
            </w:pPr>
            <w:r w:rsidRPr="00CC0F23">
              <w:rPr>
                <w:i/>
                <w:iCs/>
                <w:sz w:val="14"/>
                <w:szCs w:val="14"/>
              </w:rPr>
              <w:t xml:space="preserve">Brand Image </w:t>
            </w:r>
            <w:r w:rsidRPr="00CC0F23">
              <w:rPr>
                <w:sz w:val="14"/>
                <w:szCs w:val="14"/>
              </w:rPr>
              <w:t>(Z)</w:t>
            </w:r>
          </w:p>
        </w:tc>
        <w:tc>
          <w:tcPr>
            <w:tcW w:w="1128" w:type="dxa"/>
            <w:vAlign w:val="center"/>
          </w:tcPr>
          <w:p w14:paraId="1DD9BEA9" w14:textId="77777777" w:rsidR="0087410B" w:rsidRPr="00CC0F23" w:rsidRDefault="0087410B" w:rsidP="0087410B">
            <w:pPr>
              <w:ind w:firstLine="0"/>
              <w:jc w:val="center"/>
              <w:rPr>
                <w:sz w:val="14"/>
                <w:szCs w:val="14"/>
              </w:rPr>
            </w:pPr>
            <w:r w:rsidRPr="00CC0F23">
              <w:rPr>
                <w:sz w:val="14"/>
                <w:szCs w:val="14"/>
              </w:rPr>
              <w:t>0.965</w:t>
            </w:r>
          </w:p>
        </w:tc>
        <w:tc>
          <w:tcPr>
            <w:tcW w:w="910" w:type="dxa"/>
            <w:vAlign w:val="center"/>
          </w:tcPr>
          <w:p w14:paraId="457410D7" w14:textId="77777777" w:rsidR="0087410B" w:rsidRPr="00CC0F23" w:rsidRDefault="0087410B" w:rsidP="0087410B">
            <w:pPr>
              <w:ind w:firstLine="0"/>
              <w:jc w:val="center"/>
              <w:rPr>
                <w:sz w:val="14"/>
                <w:szCs w:val="14"/>
              </w:rPr>
            </w:pPr>
            <w:r w:rsidRPr="00CC0F23">
              <w:rPr>
                <w:sz w:val="14"/>
                <w:szCs w:val="14"/>
              </w:rPr>
              <w:t>0.974</w:t>
            </w:r>
          </w:p>
        </w:tc>
        <w:tc>
          <w:tcPr>
            <w:tcW w:w="267" w:type="dxa"/>
            <w:vAlign w:val="center"/>
          </w:tcPr>
          <w:p w14:paraId="10B6F1D5" w14:textId="77777777" w:rsidR="0087410B" w:rsidRPr="00CC0F23" w:rsidRDefault="0087410B" w:rsidP="0087410B">
            <w:pPr>
              <w:ind w:firstLine="0"/>
              <w:jc w:val="center"/>
              <w:rPr>
                <w:sz w:val="14"/>
                <w:szCs w:val="14"/>
              </w:rPr>
            </w:pPr>
            <w:r w:rsidRPr="00CC0F23">
              <w:rPr>
                <w:sz w:val="14"/>
                <w:szCs w:val="14"/>
              </w:rPr>
              <w:t>0.905</w:t>
            </w:r>
          </w:p>
        </w:tc>
      </w:tr>
      <w:tr w:rsidR="0087410B" w:rsidRPr="000B1767" w14:paraId="0D2CD9A0" w14:textId="77777777" w:rsidTr="0087410B">
        <w:tc>
          <w:tcPr>
            <w:tcW w:w="1806" w:type="dxa"/>
            <w:vAlign w:val="center"/>
          </w:tcPr>
          <w:p w14:paraId="1A194EB4" w14:textId="77777777" w:rsidR="0087410B" w:rsidRPr="00CC0F23" w:rsidRDefault="0087410B" w:rsidP="00CC0F23">
            <w:pPr>
              <w:ind w:firstLine="0"/>
              <w:jc w:val="left"/>
              <w:rPr>
                <w:sz w:val="14"/>
                <w:szCs w:val="14"/>
              </w:rPr>
            </w:pPr>
            <w:r w:rsidRPr="00CC0F23">
              <w:rPr>
                <w:i/>
                <w:iCs/>
                <w:sz w:val="14"/>
                <w:szCs w:val="14"/>
              </w:rPr>
              <w:t xml:space="preserve">Electronic Word of Mouth </w:t>
            </w:r>
            <w:r w:rsidRPr="00CC0F23">
              <w:rPr>
                <w:sz w:val="14"/>
                <w:szCs w:val="14"/>
              </w:rPr>
              <w:t>(X2)</w:t>
            </w:r>
          </w:p>
        </w:tc>
        <w:tc>
          <w:tcPr>
            <w:tcW w:w="1128" w:type="dxa"/>
            <w:vAlign w:val="center"/>
          </w:tcPr>
          <w:p w14:paraId="57ED2050" w14:textId="77777777" w:rsidR="0087410B" w:rsidRPr="00CC0F23" w:rsidRDefault="0087410B" w:rsidP="0087410B">
            <w:pPr>
              <w:ind w:firstLine="0"/>
              <w:jc w:val="center"/>
              <w:rPr>
                <w:sz w:val="14"/>
                <w:szCs w:val="14"/>
              </w:rPr>
            </w:pPr>
            <w:r w:rsidRPr="00CC0F23">
              <w:rPr>
                <w:sz w:val="14"/>
                <w:szCs w:val="14"/>
              </w:rPr>
              <w:t>0.968</w:t>
            </w:r>
          </w:p>
        </w:tc>
        <w:tc>
          <w:tcPr>
            <w:tcW w:w="910" w:type="dxa"/>
            <w:vAlign w:val="center"/>
          </w:tcPr>
          <w:p w14:paraId="3EFD7D7F" w14:textId="77777777" w:rsidR="0087410B" w:rsidRPr="00CC0F23" w:rsidRDefault="0087410B" w:rsidP="0087410B">
            <w:pPr>
              <w:ind w:firstLine="0"/>
              <w:jc w:val="center"/>
              <w:rPr>
                <w:sz w:val="14"/>
                <w:szCs w:val="14"/>
              </w:rPr>
            </w:pPr>
            <w:r w:rsidRPr="00CC0F23">
              <w:rPr>
                <w:sz w:val="14"/>
                <w:szCs w:val="14"/>
              </w:rPr>
              <w:t>0.974</w:t>
            </w:r>
          </w:p>
        </w:tc>
        <w:tc>
          <w:tcPr>
            <w:tcW w:w="267" w:type="dxa"/>
            <w:vAlign w:val="center"/>
          </w:tcPr>
          <w:p w14:paraId="1DC44236" w14:textId="77777777" w:rsidR="0087410B" w:rsidRPr="00CC0F23" w:rsidRDefault="0087410B" w:rsidP="0087410B">
            <w:pPr>
              <w:ind w:firstLine="0"/>
              <w:jc w:val="center"/>
              <w:rPr>
                <w:sz w:val="14"/>
                <w:szCs w:val="14"/>
              </w:rPr>
            </w:pPr>
            <w:r w:rsidRPr="00CC0F23">
              <w:rPr>
                <w:sz w:val="14"/>
                <w:szCs w:val="14"/>
              </w:rPr>
              <w:t>0.861</w:t>
            </w:r>
          </w:p>
        </w:tc>
      </w:tr>
      <w:tr w:rsidR="0087410B" w:rsidRPr="000B1767" w14:paraId="7C4FA896" w14:textId="77777777" w:rsidTr="0087410B">
        <w:tc>
          <w:tcPr>
            <w:tcW w:w="1806" w:type="dxa"/>
            <w:vAlign w:val="center"/>
          </w:tcPr>
          <w:p w14:paraId="0CA597F5" w14:textId="77777777" w:rsidR="0087410B" w:rsidRPr="00CC0F23" w:rsidRDefault="0087410B" w:rsidP="00CC0F23">
            <w:pPr>
              <w:ind w:firstLine="0"/>
              <w:jc w:val="left"/>
              <w:rPr>
                <w:sz w:val="14"/>
                <w:szCs w:val="14"/>
              </w:rPr>
            </w:pPr>
            <w:r w:rsidRPr="00CC0F23">
              <w:rPr>
                <w:i/>
                <w:iCs/>
                <w:sz w:val="14"/>
                <w:szCs w:val="14"/>
              </w:rPr>
              <w:t xml:space="preserve">Purchase Intention </w:t>
            </w:r>
            <w:r w:rsidRPr="00CC0F23">
              <w:rPr>
                <w:sz w:val="14"/>
                <w:szCs w:val="14"/>
              </w:rPr>
              <w:t>(Y)</w:t>
            </w:r>
          </w:p>
        </w:tc>
        <w:tc>
          <w:tcPr>
            <w:tcW w:w="1128" w:type="dxa"/>
            <w:vAlign w:val="center"/>
          </w:tcPr>
          <w:p w14:paraId="47C35AC2" w14:textId="77777777" w:rsidR="0087410B" w:rsidRPr="00CC0F23" w:rsidRDefault="0087410B" w:rsidP="0087410B">
            <w:pPr>
              <w:ind w:firstLine="0"/>
              <w:jc w:val="center"/>
              <w:rPr>
                <w:sz w:val="14"/>
                <w:szCs w:val="14"/>
              </w:rPr>
            </w:pPr>
            <w:r w:rsidRPr="00CC0F23">
              <w:rPr>
                <w:sz w:val="14"/>
                <w:szCs w:val="14"/>
              </w:rPr>
              <w:t>0.878</w:t>
            </w:r>
          </w:p>
        </w:tc>
        <w:tc>
          <w:tcPr>
            <w:tcW w:w="910" w:type="dxa"/>
            <w:vAlign w:val="center"/>
          </w:tcPr>
          <w:p w14:paraId="2C7DACA1" w14:textId="77777777" w:rsidR="0087410B" w:rsidRPr="00CC0F23" w:rsidRDefault="0087410B" w:rsidP="0087410B">
            <w:pPr>
              <w:ind w:firstLine="0"/>
              <w:jc w:val="center"/>
              <w:rPr>
                <w:sz w:val="14"/>
                <w:szCs w:val="14"/>
              </w:rPr>
            </w:pPr>
            <w:r w:rsidRPr="00CC0F23">
              <w:rPr>
                <w:sz w:val="14"/>
                <w:szCs w:val="14"/>
              </w:rPr>
              <w:t>0.916</w:t>
            </w:r>
          </w:p>
        </w:tc>
        <w:tc>
          <w:tcPr>
            <w:tcW w:w="267" w:type="dxa"/>
            <w:vAlign w:val="center"/>
          </w:tcPr>
          <w:p w14:paraId="6C546265" w14:textId="77777777" w:rsidR="0087410B" w:rsidRPr="00CC0F23" w:rsidRDefault="0087410B" w:rsidP="0087410B">
            <w:pPr>
              <w:ind w:firstLine="0"/>
              <w:jc w:val="center"/>
              <w:rPr>
                <w:sz w:val="14"/>
                <w:szCs w:val="14"/>
              </w:rPr>
            </w:pPr>
            <w:r w:rsidRPr="00CC0F23">
              <w:rPr>
                <w:sz w:val="14"/>
                <w:szCs w:val="14"/>
              </w:rPr>
              <w:t>0.733</w:t>
            </w:r>
          </w:p>
        </w:tc>
      </w:tr>
    </w:tbl>
    <w:p w14:paraId="7B7688D2" w14:textId="6345A9C1" w:rsidR="00E643BA" w:rsidRDefault="00E643BA" w:rsidP="0030272A">
      <w:pPr>
        <w:pStyle w:val="ListParagraph"/>
        <w:ind w:left="284"/>
        <w:jc w:val="both"/>
        <w:rPr>
          <w:rFonts w:ascii="Times New Roman" w:hAnsi="Times New Roman"/>
          <w:color w:val="000000"/>
        </w:rPr>
      </w:pPr>
      <w:r>
        <w:rPr>
          <w:rFonts w:ascii="Times New Roman" w:hAnsi="Times New Roman"/>
          <w:color w:val="000000"/>
        </w:rPr>
        <w:lastRenderedPageBreak/>
        <w:t xml:space="preserve">Sumber: Data diolah </w:t>
      </w:r>
      <w:r w:rsidR="00B226A6" w:rsidRPr="00B226A6">
        <w:rPr>
          <w:rFonts w:ascii="Times New Roman" w:hAnsi="Times New Roman"/>
          <w:i/>
          <w:iCs/>
          <w:color w:val="000000"/>
        </w:rPr>
        <w:t>SmartPLS</w:t>
      </w:r>
      <w:r w:rsidR="00BE5460">
        <w:rPr>
          <w:rFonts w:ascii="Times New Roman" w:hAnsi="Times New Roman" w:cs="Times New Roman"/>
        </w:rPr>
        <w:t xml:space="preserve"> versi 4</w:t>
      </w:r>
      <w:r w:rsidR="00BE5460">
        <w:rPr>
          <w:rFonts w:ascii="Times New Roman" w:hAnsi="Times New Roman"/>
          <w:color w:val="000000"/>
        </w:rPr>
        <w:t xml:space="preserve"> </w:t>
      </w:r>
      <w:r>
        <w:rPr>
          <w:rFonts w:ascii="Times New Roman" w:hAnsi="Times New Roman"/>
          <w:color w:val="000000"/>
        </w:rPr>
        <w:t>(2025)</w:t>
      </w:r>
    </w:p>
    <w:p w14:paraId="4880A746" w14:textId="77777777" w:rsidR="00EB724A" w:rsidRDefault="00EB724A" w:rsidP="0030272A">
      <w:pPr>
        <w:pStyle w:val="ListParagraph"/>
        <w:ind w:left="284"/>
        <w:jc w:val="both"/>
        <w:rPr>
          <w:rFonts w:ascii="Times New Roman" w:hAnsi="Times New Roman" w:cs="Times New Roman"/>
        </w:rPr>
      </w:pPr>
    </w:p>
    <w:p w14:paraId="25462D18" w14:textId="618C1685" w:rsidR="005C42E3" w:rsidRDefault="009B0240" w:rsidP="00E643BA">
      <w:pPr>
        <w:pStyle w:val="ListParagraph"/>
        <w:ind w:left="284" w:firstLine="436"/>
        <w:jc w:val="both"/>
        <w:rPr>
          <w:rFonts w:ascii="Times New Roman" w:hAnsi="Times New Roman" w:cs="Times New Roman"/>
        </w:rPr>
      </w:pPr>
      <w:r>
        <w:rPr>
          <w:rFonts w:ascii="Times New Roman" w:hAnsi="Times New Roman" w:cs="Times New Roman"/>
        </w:rPr>
        <w:t>V</w:t>
      </w:r>
      <w:r w:rsidR="00240B12" w:rsidRPr="00240B12">
        <w:rPr>
          <w:rFonts w:ascii="Times New Roman" w:hAnsi="Times New Roman" w:cs="Times New Roman"/>
        </w:rPr>
        <w:t xml:space="preserve">aliditas diskriminan dievaluasi melalui uji </w:t>
      </w:r>
      <w:r w:rsidR="008C444B" w:rsidRPr="008C444B">
        <w:rPr>
          <w:rFonts w:ascii="Times New Roman" w:hAnsi="Times New Roman" w:cs="Times New Roman"/>
          <w:i/>
          <w:iCs/>
        </w:rPr>
        <w:t>cross-loading</w:t>
      </w:r>
      <w:r w:rsidR="00240B12" w:rsidRPr="00240B12">
        <w:rPr>
          <w:rFonts w:ascii="Times New Roman" w:hAnsi="Times New Roman" w:cs="Times New Roman"/>
        </w:rPr>
        <w:t xml:space="preserve">, </w:t>
      </w:r>
      <w:r w:rsidR="00E36001" w:rsidRPr="00E36001">
        <w:rPr>
          <w:rFonts w:ascii="Times New Roman" w:hAnsi="Times New Roman" w:cs="Times New Roman"/>
        </w:rPr>
        <w:t>di mana indikator seharusnya menunjukkan nilai loading paling tinggi pada konstruk yang diwakilinya</w:t>
      </w:r>
      <w:r w:rsidR="00240B12" w:rsidRPr="00240B12">
        <w:rPr>
          <w:rFonts w:ascii="Times New Roman" w:hAnsi="Times New Roman" w:cs="Times New Roman"/>
        </w:rPr>
        <w:t>. Pengujian tambahan menggunakan kriteria Fornell–Larcker juga memberikan hasil konsisten,</w:t>
      </w:r>
      <w:r w:rsidR="00E36001">
        <w:rPr>
          <w:rFonts w:ascii="Times New Roman" w:hAnsi="Times New Roman" w:cs="Times New Roman"/>
        </w:rPr>
        <w:t xml:space="preserve"> sehingga</w:t>
      </w:r>
      <w:r w:rsidR="00240B12" w:rsidRPr="00240B12">
        <w:rPr>
          <w:rFonts w:ascii="Times New Roman" w:hAnsi="Times New Roman" w:cs="Times New Roman"/>
        </w:rPr>
        <w:t xml:space="preserve"> </w:t>
      </w:r>
      <w:r w:rsidR="00E36001">
        <w:rPr>
          <w:rFonts w:ascii="Times New Roman" w:hAnsi="Times New Roman" w:cs="Times New Roman"/>
        </w:rPr>
        <w:t>t</w:t>
      </w:r>
      <w:r w:rsidR="00240B12" w:rsidRPr="00240B12">
        <w:rPr>
          <w:rFonts w:ascii="Times New Roman" w:hAnsi="Times New Roman" w:cs="Times New Roman"/>
        </w:rPr>
        <w:t>emuan tersebut mengonfirmasi bahwa seluruh konstruk dalam penelitian ini telah memenuhi kriteria validitas diskriminan.</w:t>
      </w:r>
      <w:r w:rsidR="00A50E1F" w:rsidRPr="00A50E1F">
        <w:rPr>
          <w:rFonts w:ascii="Times New Roman" w:hAnsi="Times New Roman" w:cs="Times New Roman"/>
        </w:rPr>
        <w:t xml:space="preserve"> </w:t>
      </w:r>
    </w:p>
    <w:p w14:paraId="7EF848CF" w14:textId="77777777" w:rsidR="00C1471C" w:rsidRDefault="00C1471C" w:rsidP="00E643BA">
      <w:pPr>
        <w:pStyle w:val="ListParagraph"/>
        <w:ind w:left="284" w:firstLine="436"/>
        <w:jc w:val="both"/>
        <w:rPr>
          <w:rFonts w:ascii="Times New Roman" w:hAnsi="Times New Roman" w:cs="Times New Roman"/>
        </w:rPr>
      </w:pPr>
    </w:p>
    <w:p w14:paraId="2D4A03DA" w14:textId="6EA0E4D2" w:rsidR="00A50E1F" w:rsidRDefault="00A50E1F" w:rsidP="00C1471C">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57182A">
        <w:rPr>
          <w:rFonts w:ascii="Times New Roman" w:hAnsi="Times New Roman" w:cs="Times New Roman"/>
          <w:lang w:val="en-US"/>
        </w:rPr>
        <w:t>4</w:t>
      </w:r>
      <w:r>
        <w:rPr>
          <w:rFonts w:ascii="Times New Roman" w:hAnsi="Times New Roman" w:cs="Times New Roman"/>
          <w:lang w:val="en-US"/>
        </w:rPr>
        <w:t xml:space="preserve">. Uji </w:t>
      </w:r>
      <w:r>
        <w:rPr>
          <w:rFonts w:ascii="Times New Roman" w:hAnsi="Times New Roman" w:cs="Times New Roman"/>
          <w:i/>
          <w:iCs/>
          <w:lang w:val="en-US"/>
        </w:rPr>
        <w:t>Cross-</w:t>
      </w:r>
      <w:r w:rsidRPr="009515CE">
        <w:rPr>
          <w:rFonts w:ascii="Times New Roman" w:hAnsi="Times New Roman" w:cs="Times New Roman"/>
          <w:i/>
          <w:iCs/>
          <w:lang w:val="en-US"/>
        </w:rPr>
        <w:t>Loadings</w:t>
      </w:r>
    </w:p>
    <w:tbl>
      <w:tblPr>
        <w:tblStyle w:val="TableGrid"/>
        <w:tblW w:w="4111" w:type="dxa"/>
        <w:tblInd w:w="279" w:type="dxa"/>
        <w:tblLook w:val="04A0" w:firstRow="1" w:lastRow="0" w:firstColumn="1" w:lastColumn="0" w:noHBand="0" w:noVBand="1"/>
      </w:tblPr>
      <w:tblGrid>
        <w:gridCol w:w="560"/>
        <w:gridCol w:w="1045"/>
        <w:gridCol w:w="746"/>
        <w:gridCol w:w="911"/>
        <w:gridCol w:w="849"/>
      </w:tblGrid>
      <w:tr w:rsidR="0087410B" w:rsidRPr="0087410B" w14:paraId="787C2374" w14:textId="77777777" w:rsidTr="00D86018">
        <w:trPr>
          <w:trHeight w:val="881"/>
        </w:trPr>
        <w:tc>
          <w:tcPr>
            <w:tcW w:w="560" w:type="dxa"/>
            <w:vAlign w:val="center"/>
          </w:tcPr>
          <w:p w14:paraId="54BE4F85" w14:textId="77777777" w:rsidR="0087410B" w:rsidRPr="00CC0F23" w:rsidRDefault="0087410B" w:rsidP="00702BBA">
            <w:pPr>
              <w:ind w:left="28" w:firstLine="0"/>
              <w:jc w:val="center"/>
              <w:rPr>
                <w:sz w:val="14"/>
                <w:szCs w:val="14"/>
              </w:rPr>
            </w:pPr>
          </w:p>
        </w:tc>
        <w:tc>
          <w:tcPr>
            <w:tcW w:w="1045" w:type="dxa"/>
            <w:vAlign w:val="center"/>
          </w:tcPr>
          <w:p w14:paraId="23FD81AD" w14:textId="77777777" w:rsidR="0087410B" w:rsidRPr="00CC0F23" w:rsidRDefault="0087410B" w:rsidP="00702BBA">
            <w:pPr>
              <w:ind w:left="28" w:firstLine="0"/>
              <w:jc w:val="center"/>
              <w:rPr>
                <w:i/>
                <w:iCs/>
                <w:sz w:val="14"/>
                <w:szCs w:val="14"/>
              </w:rPr>
            </w:pPr>
            <w:r w:rsidRPr="00CC0F23">
              <w:rPr>
                <w:i/>
                <w:iCs/>
                <w:sz w:val="14"/>
                <w:szCs w:val="14"/>
              </w:rPr>
              <w:t xml:space="preserve">Brand Ambassador </w:t>
            </w:r>
            <w:r w:rsidRPr="00CC0F23">
              <w:rPr>
                <w:sz w:val="14"/>
                <w:szCs w:val="14"/>
              </w:rPr>
              <w:t>(X1)</w:t>
            </w:r>
          </w:p>
        </w:tc>
        <w:tc>
          <w:tcPr>
            <w:tcW w:w="0" w:type="auto"/>
            <w:vAlign w:val="center"/>
          </w:tcPr>
          <w:p w14:paraId="4F6493F3" w14:textId="77777777" w:rsidR="0087410B" w:rsidRPr="00CC0F23" w:rsidRDefault="0087410B" w:rsidP="00702BBA">
            <w:pPr>
              <w:ind w:left="28" w:firstLine="0"/>
              <w:jc w:val="center"/>
              <w:rPr>
                <w:i/>
                <w:iCs/>
                <w:sz w:val="14"/>
                <w:szCs w:val="14"/>
              </w:rPr>
            </w:pPr>
            <w:r w:rsidRPr="00CC0F23">
              <w:rPr>
                <w:i/>
                <w:iCs/>
                <w:sz w:val="14"/>
                <w:szCs w:val="14"/>
              </w:rPr>
              <w:t xml:space="preserve">Brand Image </w:t>
            </w:r>
            <w:r w:rsidRPr="00CC0F23">
              <w:rPr>
                <w:sz w:val="14"/>
                <w:szCs w:val="14"/>
              </w:rPr>
              <w:t>(Z)</w:t>
            </w:r>
          </w:p>
        </w:tc>
        <w:tc>
          <w:tcPr>
            <w:tcW w:w="911" w:type="dxa"/>
            <w:vAlign w:val="center"/>
          </w:tcPr>
          <w:p w14:paraId="608CC3C4" w14:textId="77777777" w:rsidR="0087410B" w:rsidRPr="00CC0F23" w:rsidRDefault="0087410B" w:rsidP="00702BBA">
            <w:pPr>
              <w:ind w:left="28" w:firstLine="0"/>
              <w:jc w:val="center"/>
              <w:rPr>
                <w:i/>
                <w:iCs/>
                <w:sz w:val="14"/>
                <w:szCs w:val="14"/>
              </w:rPr>
            </w:pPr>
            <w:r w:rsidRPr="00CC0F23">
              <w:rPr>
                <w:i/>
                <w:iCs/>
                <w:sz w:val="14"/>
                <w:szCs w:val="14"/>
              </w:rPr>
              <w:t xml:space="preserve">Electronic Word of Mouth </w:t>
            </w:r>
            <w:r w:rsidRPr="00CC0F23">
              <w:rPr>
                <w:sz w:val="14"/>
                <w:szCs w:val="14"/>
              </w:rPr>
              <w:t>(X2)</w:t>
            </w:r>
          </w:p>
        </w:tc>
        <w:tc>
          <w:tcPr>
            <w:tcW w:w="849" w:type="dxa"/>
            <w:vAlign w:val="center"/>
          </w:tcPr>
          <w:p w14:paraId="133F2506" w14:textId="77777777" w:rsidR="0087410B" w:rsidRPr="00CC0F23" w:rsidRDefault="0087410B" w:rsidP="00702BBA">
            <w:pPr>
              <w:ind w:left="28" w:firstLine="0"/>
              <w:jc w:val="center"/>
              <w:rPr>
                <w:i/>
                <w:iCs/>
                <w:sz w:val="14"/>
                <w:szCs w:val="14"/>
              </w:rPr>
            </w:pPr>
            <w:r w:rsidRPr="00CC0F23">
              <w:rPr>
                <w:i/>
                <w:iCs/>
                <w:sz w:val="14"/>
                <w:szCs w:val="14"/>
              </w:rPr>
              <w:t xml:space="preserve">Purchase Intention </w:t>
            </w:r>
            <w:r w:rsidRPr="00CC0F23">
              <w:rPr>
                <w:sz w:val="14"/>
                <w:szCs w:val="14"/>
              </w:rPr>
              <w:t>(Y)</w:t>
            </w:r>
          </w:p>
        </w:tc>
      </w:tr>
      <w:tr w:rsidR="0087410B" w:rsidRPr="0087410B" w14:paraId="4C55DD25" w14:textId="77777777" w:rsidTr="00D86018">
        <w:trPr>
          <w:trHeight w:val="217"/>
        </w:trPr>
        <w:tc>
          <w:tcPr>
            <w:tcW w:w="560" w:type="dxa"/>
            <w:vAlign w:val="center"/>
          </w:tcPr>
          <w:p w14:paraId="4D6915E5" w14:textId="77777777" w:rsidR="0087410B" w:rsidRPr="00CC0F23" w:rsidRDefault="0087410B" w:rsidP="0087410B">
            <w:pPr>
              <w:ind w:left="28" w:firstLine="0"/>
              <w:jc w:val="center"/>
              <w:rPr>
                <w:sz w:val="14"/>
                <w:szCs w:val="14"/>
              </w:rPr>
            </w:pPr>
            <w:r w:rsidRPr="00CC0F23">
              <w:rPr>
                <w:sz w:val="14"/>
                <w:szCs w:val="14"/>
              </w:rPr>
              <w:t>X1.1</w:t>
            </w:r>
          </w:p>
        </w:tc>
        <w:tc>
          <w:tcPr>
            <w:tcW w:w="1045" w:type="dxa"/>
          </w:tcPr>
          <w:p w14:paraId="5379DCAA" w14:textId="124D6BB1" w:rsidR="0087410B" w:rsidRPr="00CC0F23" w:rsidRDefault="0087410B" w:rsidP="0087410B">
            <w:pPr>
              <w:ind w:left="28" w:firstLine="0"/>
              <w:jc w:val="center"/>
              <w:rPr>
                <w:sz w:val="14"/>
                <w:szCs w:val="14"/>
              </w:rPr>
            </w:pPr>
            <w:r w:rsidRPr="00CC0F23">
              <w:rPr>
                <w:b/>
                <w:sz w:val="14"/>
                <w:szCs w:val="14"/>
              </w:rPr>
              <w:t>0.900</w:t>
            </w:r>
          </w:p>
        </w:tc>
        <w:tc>
          <w:tcPr>
            <w:tcW w:w="0" w:type="auto"/>
          </w:tcPr>
          <w:p w14:paraId="051343DF" w14:textId="3F2918ED" w:rsidR="0087410B" w:rsidRPr="00CC0F23" w:rsidRDefault="0087410B" w:rsidP="0087410B">
            <w:pPr>
              <w:ind w:left="28" w:firstLine="0"/>
              <w:jc w:val="center"/>
              <w:rPr>
                <w:sz w:val="14"/>
                <w:szCs w:val="14"/>
              </w:rPr>
            </w:pPr>
            <w:r w:rsidRPr="00CC0F23">
              <w:rPr>
                <w:sz w:val="14"/>
                <w:szCs w:val="14"/>
              </w:rPr>
              <w:t>0.612</w:t>
            </w:r>
          </w:p>
        </w:tc>
        <w:tc>
          <w:tcPr>
            <w:tcW w:w="911" w:type="dxa"/>
          </w:tcPr>
          <w:p w14:paraId="4F1F7AE2" w14:textId="26AE1BB5" w:rsidR="0087410B" w:rsidRPr="00CC0F23" w:rsidRDefault="0087410B" w:rsidP="0087410B">
            <w:pPr>
              <w:ind w:left="28" w:firstLine="0"/>
              <w:jc w:val="center"/>
              <w:rPr>
                <w:sz w:val="14"/>
                <w:szCs w:val="14"/>
              </w:rPr>
            </w:pPr>
            <w:r w:rsidRPr="00CC0F23">
              <w:rPr>
                <w:sz w:val="14"/>
                <w:szCs w:val="14"/>
              </w:rPr>
              <w:t>0.492</w:t>
            </w:r>
          </w:p>
        </w:tc>
        <w:tc>
          <w:tcPr>
            <w:tcW w:w="849" w:type="dxa"/>
          </w:tcPr>
          <w:p w14:paraId="05BA04C6" w14:textId="0069BFE8" w:rsidR="0087410B" w:rsidRPr="00CC0F23" w:rsidRDefault="0087410B" w:rsidP="0087410B">
            <w:pPr>
              <w:ind w:left="28" w:firstLine="0"/>
              <w:jc w:val="center"/>
              <w:rPr>
                <w:sz w:val="14"/>
                <w:szCs w:val="14"/>
              </w:rPr>
            </w:pPr>
            <w:r w:rsidRPr="00CC0F23">
              <w:rPr>
                <w:sz w:val="14"/>
                <w:szCs w:val="14"/>
              </w:rPr>
              <w:t>0.720</w:t>
            </w:r>
          </w:p>
        </w:tc>
      </w:tr>
      <w:tr w:rsidR="0087410B" w:rsidRPr="0087410B" w14:paraId="118AC17C" w14:textId="77777777" w:rsidTr="00D86018">
        <w:trPr>
          <w:trHeight w:val="217"/>
        </w:trPr>
        <w:tc>
          <w:tcPr>
            <w:tcW w:w="560" w:type="dxa"/>
            <w:vAlign w:val="center"/>
          </w:tcPr>
          <w:p w14:paraId="1511BDA5" w14:textId="77777777" w:rsidR="0087410B" w:rsidRPr="00CC0F23" w:rsidRDefault="0087410B" w:rsidP="0087410B">
            <w:pPr>
              <w:ind w:left="28" w:firstLine="0"/>
              <w:jc w:val="center"/>
              <w:rPr>
                <w:sz w:val="14"/>
                <w:szCs w:val="14"/>
              </w:rPr>
            </w:pPr>
            <w:r w:rsidRPr="00CC0F23">
              <w:rPr>
                <w:sz w:val="14"/>
                <w:szCs w:val="14"/>
              </w:rPr>
              <w:t>X1.2</w:t>
            </w:r>
          </w:p>
        </w:tc>
        <w:tc>
          <w:tcPr>
            <w:tcW w:w="1045" w:type="dxa"/>
          </w:tcPr>
          <w:p w14:paraId="64A51750" w14:textId="6B7B48E6" w:rsidR="0087410B" w:rsidRPr="00CC0F23" w:rsidRDefault="0087410B" w:rsidP="0087410B">
            <w:pPr>
              <w:ind w:left="28" w:firstLine="0"/>
              <w:jc w:val="center"/>
              <w:rPr>
                <w:sz w:val="14"/>
                <w:szCs w:val="14"/>
              </w:rPr>
            </w:pPr>
            <w:r w:rsidRPr="00CC0F23">
              <w:rPr>
                <w:b/>
                <w:sz w:val="14"/>
                <w:szCs w:val="14"/>
              </w:rPr>
              <w:t>0.937</w:t>
            </w:r>
          </w:p>
        </w:tc>
        <w:tc>
          <w:tcPr>
            <w:tcW w:w="0" w:type="auto"/>
          </w:tcPr>
          <w:p w14:paraId="2C7C56FE" w14:textId="73A89D82" w:rsidR="0087410B" w:rsidRPr="00CC0F23" w:rsidRDefault="0087410B" w:rsidP="0087410B">
            <w:pPr>
              <w:ind w:left="28" w:firstLine="0"/>
              <w:jc w:val="center"/>
              <w:rPr>
                <w:sz w:val="14"/>
                <w:szCs w:val="14"/>
              </w:rPr>
            </w:pPr>
            <w:r w:rsidRPr="00CC0F23">
              <w:rPr>
                <w:sz w:val="14"/>
                <w:szCs w:val="14"/>
              </w:rPr>
              <w:t>0.626</w:t>
            </w:r>
          </w:p>
        </w:tc>
        <w:tc>
          <w:tcPr>
            <w:tcW w:w="911" w:type="dxa"/>
          </w:tcPr>
          <w:p w14:paraId="39221C93" w14:textId="26AF6B1B" w:rsidR="0087410B" w:rsidRPr="00CC0F23" w:rsidRDefault="0087410B" w:rsidP="0087410B">
            <w:pPr>
              <w:ind w:left="28" w:firstLine="0"/>
              <w:jc w:val="center"/>
              <w:rPr>
                <w:sz w:val="14"/>
                <w:szCs w:val="14"/>
              </w:rPr>
            </w:pPr>
            <w:r w:rsidRPr="00CC0F23">
              <w:rPr>
                <w:sz w:val="14"/>
                <w:szCs w:val="14"/>
              </w:rPr>
              <w:t>0.509</w:t>
            </w:r>
          </w:p>
        </w:tc>
        <w:tc>
          <w:tcPr>
            <w:tcW w:w="849" w:type="dxa"/>
          </w:tcPr>
          <w:p w14:paraId="6CAF061F" w14:textId="32ACAD6C" w:rsidR="0087410B" w:rsidRPr="00CC0F23" w:rsidRDefault="0087410B" w:rsidP="0087410B">
            <w:pPr>
              <w:ind w:left="28" w:firstLine="0"/>
              <w:jc w:val="center"/>
              <w:rPr>
                <w:sz w:val="14"/>
                <w:szCs w:val="14"/>
              </w:rPr>
            </w:pPr>
            <w:r w:rsidRPr="00CC0F23">
              <w:rPr>
                <w:sz w:val="14"/>
                <w:szCs w:val="14"/>
              </w:rPr>
              <w:t>0.740</w:t>
            </w:r>
          </w:p>
        </w:tc>
      </w:tr>
      <w:tr w:rsidR="0087410B" w:rsidRPr="0087410B" w14:paraId="43F77CC7" w14:textId="77777777" w:rsidTr="00D86018">
        <w:trPr>
          <w:trHeight w:val="217"/>
        </w:trPr>
        <w:tc>
          <w:tcPr>
            <w:tcW w:w="560" w:type="dxa"/>
            <w:vAlign w:val="center"/>
          </w:tcPr>
          <w:p w14:paraId="132D6D05" w14:textId="77777777" w:rsidR="0087410B" w:rsidRPr="00CC0F23" w:rsidRDefault="0087410B" w:rsidP="0087410B">
            <w:pPr>
              <w:ind w:left="28" w:firstLine="0"/>
              <w:jc w:val="center"/>
              <w:rPr>
                <w:sz w:val="14"/>
                <w:szCs w:val="14"/>
              </w:rPr>
            </w:pPr>
            <w:r w:rsidRPr="00CC0F23">
              <w:rPr>
                <w:sz w:val="14"/>
                <w:szCs w:val="14"/>
              </w:rPr>
              <w:t>X1.3</w:t>
            </w:r>
          </w:p>
        </w:tc>
        <w:tc>
          <w:tcPr>
            <w:tcW w:w="1045" w:type="dxa"/>
          </w:tcPr>
          <w:p w14:paraId="50BC0A6B" w14:textId="193F471B" w:rsidR="0087410B" w:rsidRPr="00CC0F23" w:rsidRDefault="0087410B" w:rsidP="0087410B">
            <w:pPr>
              <w:ind w:left="28" w:firstLine="0"/>
              <w:jc w:val="center"/>
              <w:rPr>
                <w:sz w:val="14"/>
                <w:szCs w:val="14"/>
              </w:rPr>
            </w:pPr>
            <w:r w:rsidRPr="00CC0F23">
              <w:rPr>
                <w:b/>
                <w:sz w:val="14"/>
                <w:szCs w:val="14"/>
              </w:rPr>
              <w:t>0.927</w:t>
            </w:r>
          </w:p>
        </w:tc>
        <w:tc>
          <w:tcPr>
            <w:tcW w:w="0" w:type="auto"/>
          </w:tcPr>
          <w:p w14:paraId="58E88E26" w14:textId="2B97A3FC" w:rsidR="0087410B" w:rsidRPr="00CC0F23" w:rsidRDefault="0087410B" w:rsidP="0087410B">
            <w:pPr>
              <w:ind w:left="28" w:firstLine="0"/>
              <w:jc w:val="center"/>
              <w:rPr>
                <w:sz w:val="14"/>
                <w:szCs w:val="14"/>
              </w:rPr>
            </w:pPr>
            <w:r w:rsidRPr="00CC0F23">
              <w:rPr>
                <w:sz w:val="14"/>
                <w:szCs w:val="14"/>
              </w:rPr>
              <w:t>0.612</w:t>
            </w:r>
          </w:p>
        </w:tc>
        <w:tc>
          <w:tcPr>
            <w:tcW w:w="911" w:type="dxa"/>
          </w:tcPr>
          <w:p w14:paraId="6CA23B7E" w14:textId="737AD7D4" w:rsidR="0087410B" w:rsidRPr="00CC0F23" w:rsidRDefault="0087410B" w:rsidP="0087410B">
            <w:pPr>
              <w:ind w:left="28" w:firstLine="0"/>
              <w:jc w:val="center"/>
              <w:rPr>
                <w:sz w:val="14"/>
                <w:szCs w:val="14"/>
              </w:rPr>
            </w:pPr>
            <w:r w:rsidRPr="00CC0F23">
              <w:rPr>
                <w:sz w:val="14"/>
                <w:szCs w:val="14"/>
              </w:rPr>
              <w:t>0.479</w:t>
            </w:r>
          </w:p>
        </w:tc>
        <w:tc>
          <w:tcPr>
            <w:tcW w:w="849" w:type="dxa"/>
          </w:tcPr>
          <w:p w14:paraId="26D13BFF" w14:textId="4AB6E5B0" w:rsidR="0087410B" w:rsidRPr="00CC0F23" w:rsidRDefault="0087410B" w:rsidP="0087410B">
            <w:pPr>
              <w:ind w:left="28" w:firstLine="0"/>
              <w:jc w:val="center"/>
              <w:rPr>
                <w:sz w:val="14"/>
                <w:szCs w:val="14"/>
              </w:rPr>
            </w:pPr>
            <w:r w:rsidRPr="00CC0F23">
              <w:rPr>
                <w:sz w:val="14"/>
                <w:szCs w:val="14"/>
              </w:rPr>
              <w:t>0.714</w:t>
            </w:r>
          </w:p>
        </w:tc>
      </w:tr>
      <w:tr w:rsidR="0087410B" w:rsidRPr="0087410B" w14:paraId="0A08959A" w14:textId="77777777" w:rsidTr="00D86018">
        <w:trPr>
          <w:trHeight w:val="217"/>
        </w:trPr>
        <w:tc>
          <w:tcPr>
            <w:tcW w:w="560" w:type="dxa"/>
            <w:vAlign w:val="center"/>
          </w:tcPr>
          <w:p w14:paraId="087AC1A7" w14:textId="77777777" w:rsidR="0087410B" w:rsidRPr="00CC0F23" w:rsidRDefault="0087410B" w:rsidP="0087410B">
            <w:pPr>
              <w:ind w:firstLine="0"/>
              <w:jc w:val="center"/>
              <w:rPr>
                <w:sz w:val="14"/>
                <w:szCs w:val="14"/>
              </w:rPr>
            </w:pPr>
            <w:r w:rsidRPr="00CC0F23">
              <w:rPr>
                <w:sz w:val="14"/>
                <w:szCs w:val="14"/>
              </w:rPr>
              <w:t>X1.4</w:t>
            </w:r>
          </w:p>
        </w:tc>
        <w:tc>
          <w:tcPr>
            <w:tcW w:w="1045" w:type="dxa"/>
          </w:tcPr>
          <w:p w14:paraId="6863D199" w14:textId="56D022DC" w:rsidR="0087410B" w:rsidRPr="00CC0F23" w:rsidRDefault="0087410B" w:rsidP="0087410B">
            <w:pPr>
              <w:ind w:left="28" w:firstLine="0"/>
              <w:jc w:val="center"/>
              <w:rPr>
                <w:sz w:val="14"/>
                <w:szCs w:val="14"/>
              </w:rPr>
            </w:pPr>
            <w:r w:rsidRPr="00CC0F23">
              <w:rPr>
                <w:b/>
                <w:sz w:val="14"/>
                <w:szCs w:val="14"/>
              </w:rPr>
              <w:t>0.917</w:t>
            </w:r>
          </w:p>
        </w:tc>
        <w:tc>
          <w:tcPr>
            <w:tcW w:w="0" w:type="auto"/>
          </w:tcPr>
          <w:p w14:paraId="586CC1AF" w14:textId="09D63B80" w:rsidR="0087410B" w:rsidRPr="00CC0F23" w:rsidRDefault="0087410B" w:rsidP="0087410B">
            <w:pPr>
              <w:ind w:left="28" w:firstLine="0"/>
              <w:jc w:val="center"/>
              <w:rPr>
                <w:sz w:val="14"/>
                <w:szCs w:val="14"/>
              </w:rPr>
            </w:pPr>
            <w:r w:rsidRPr="00CC0F23">
              <w:rPr>
                <w:sz w:val="14"/>
                <w:szCs w:val="14"/>
              </w:rPr>
              <w:t>0.623</w:t>
            </w:r>
          </w:p>
        </w:tc>
        <w:tc>
          <w:tcPr>
            <w:tcW w:w="911" w:type="dxa"/>
          </w:tcPr>
          <w:p w14:paraId="5F4F2E04" w14:textId="7AB54E5A" w:rsidR="0087410B" w:rsidRPr="00CC0F23" w:rsidRDefault="0087410B" w:rsidP="0087410B">
            <w:pPr>
              <w:ind w:left="28" w:firstLine="0"/>
              <w:jc w:val="center"/>
              <w:rPr>
                <w:sz w:val="14"/>
                <w:szCs w:val="14"/>
              </w:rPr>
            </w:pPr>
            <w:r w:rsidRPr="00CC0F23">
              <w:rPr>
                <w:sz w:val="14"/>
                <w:szCs w:val="14"/>
              </w:rPr>
              <w:t>0.464</w:t>
            </w:r>
          </w:p>
        </w:tc>
        <w:tc>
          <w:tcPr>
            <w:tcW w:w="849" w:type="dxa"/>
          </w:tcPr>
          <w:p w14:paraId="7BA52851" w14:textId="188BBD05" w:rsidR="0087410B" w:rsidRPr="00CC0F23" w:rsidRDefault="0087410B" w:rsidP="0087410B">
            <w:pPr>
              <w:ind w:left="28" w:firstLine="0"/>
              <w:jc w:val="center"/>
              <w:rPr>
                <w:sz w:val="14"/>
                <w:szCs w:val="14"/>
              </w:rPr>
            </w:pPr>
            <w:r w:rsidRPr="00CC0F23">
              <w:rPr>
                <w:sz w:val="14"/>
                <w:szCs w:val="14"/>
              </w:rPr>
              <w:t>0.714</w:t>
            </w:r>
          </w:p>
        </w:tc>
      </w:tr>
      <w:tr w:rsidR="0087410B" w:rsidRPr="0087410B" w14:paraId="175AF035" w14:textId="77777777" w:rsidTr="00D86018">
        <w:trPr>
          <w:trHeight w:val="217"/>
        </w:trPr>
        <w:tc>
          <w:tcPr>
            <w:tcW w:w="560" w:type="dxa"/>
            <w:vAlign w:val="center"/>
          </w:tcPr>
          <w:p w14:paraId="065FF743" w14:textId="77777777" w:rsidR="0087410B" w:rsidRPr="00CC0F23" w:rsidRDefault="0087410B" w:rsidP="0087410B">
            <w:pPr>
              <w:ind w:left="28" w:firstLine="0"/>
              <w:jc w:val="center"/>
              <w:rPr>
                <w:sz w:val="14"/>
                <w:szCs w:val="14"/>
              </w:rPr>
            </w:pPr>
            <w:r w:rsidRPr="00CC0F23">
              <w:rPr>
                <w:sz w:val="14"/>
                <w:szCs w:val="14"/>
              </w:rPr>
              <w:t>X1.5</w:t>
            </w:r>
          </w:p>
        </w:tc>
        <w:tc>
          <w:tcPr>
            <w:tcW w:w="1045" w:type="dxa"/>
          </w:tcPr>
          <w:p w14:paraId="2A9D6F4D" w14:textId="659D0941" w:rsidR="0087410B" w:rsidRPr="00CC0F23" w:rsidRDefault="0087410B" w:rsidP="0087410B">
            <w:pPr>
              <w:ind w:left="28" w:firstLine="0"/>
              <w:jc w:val="center"/>
              <w:rPr>
                <w:sz w:val="14"/>
                <w:szCs w:val="14"/>
              </w:rPr>
            </w:pPr>
            <w:r w:rsidRPr="00CC0F23">
              <w:rPr>
                <w:b/>
                <w:sz w:val="14"/>
                <w:szCs w:val="14"/>
              </w:rPr>
              <w:t>0.932</w:t>
            </w:r>
          </w:p>
        </w:tc>
        <w:tc>
          <w:tcPr>
            <w:tcW w:w="0" w:type="auto"/>
          </w:tcPr>
          <w:p w14:paraId="74C3AC05" w14:textId="5478F8C6" w:rsidR="0087410B" w:rsidRPr="00CC0F23" w:rsidRDefault="0087410B" w:rsidP="0087410B">
            <w:pPr>
              <w:ind w:left="28" w:firstLine="0"/>
              <w:jc w:val="center"/>
              <w:rPr>
                <w:sz w:val="14"/>
                <w:szCs w:val="14"/>
              </w:rPr>
            </w:pPr>
            <w:r w:rsidRPr="00CC0F23">
              <w:rPr>
                <w:sz w:val="14"/>
                <w:szCs w:val="14"/>
              </w:rPr>
              <w:t>0.626</w:t>
            </w:r>
          </w:p>
        </w:tc>
        <w:tc>
          <w:tcPr>
            <w:tcW w:w="911" w:type="dxa"/>
          </w:tcPr>
          <w:p w14:paraId="11AB2DDC" w14:textId="3FECAEED" w:rsidR="0087410B" w:rsidRPr="00CC0F23" w:rsidRDefault="0087410B" w:rsidP="0087410B">
            <w:pPr>
              <w:ind w:left="28" w:firstLine="0"/>
              <w:jc w:val="center"/>
              <w:rPr>
                <w:sz w:val="14"/>
                <w:szCs w:val="14"/>
              </w:rPr>
            </w:pPr>
            <w:r w:rsidRPr="00CC0F23">
              <w:rPr>
                <w:sz w:val="14"/>
                <w:szCs w:val="14"/>
              </w:rPr>
              <w:t>0.477</w:t>
            </w:r>
          </w:p>
        </w:tc>
        <w:tc>
          <w:tcPr>
            <w:tcW w:w="849" w:type="dxa"/>
          </w:tcPr>
          <w:p w14:paraId="6F0B1614" w14:textId="75FFA29F" w:rsidR="0087410B" w:rsidRPr="00CC0F23" w:rsidRDefault="0087410B" w:rsidP="0087410B">
            <w:pPr>
              <w:ind w:left="28" w:firstLine="0"/>
              <w:jc w:val="center"/>
              <w:rPr>
                <w:sz w:val="14"/>
                <w:szCs w:val="14"/>
              </w:rPr>
            </w:pPr>
            <w:r w:rsidRPr="00CC0F23">
              <w:rPr>
                <w:sz w:val="14"/>
                <w:szCs w:val="14"/>
              </w:rPr>
              <w:t>0.734</w:t>
            </w:r>
          </w:p>
        </w:tc>
      </w:tr>
      <w:tr w:rsidR="0087410B" w:rsidRPr="0087410B" w14:paraId="2872F371" w14:textId="77777777" w:rsidTr="00D86018">
        <w:trPr>
          <w:trHeight w:val="217"/>
        </w:trPr>
        <w:tc>
          <w:tcPr>
            <w:tcW w:w="560" w:type="dxa"/>
            <w:vAlign w:val="center"/>
          </w:tcPr>
          <w:p w14:paraId="16BDED4F" w14:textId="77777777" w:rsidR="0087410B" w:rsidRPr="00CC0F23" w:rsidRDefault="0087410B" w:rsidP="0087410B">
            <w:pPr>
              <w:ind w:left="28" w:firstLine="0"/>
              <w:jc w:val="center"/>
              <w:rPr>
                <w:sz w:val="14"/>
                <w:szCs w:val="14"/>
              </w:rPr>
            </w:pPr>
            <w:r w:rsidRPr="00CC0F23">
              <w:rPr>
                <w:sz w:val="14"/>
                <w:szCs w:val="14"/>
              </w:rPr>
              <w:t>X2.1</w:t>
            </w:r>
          </w:p>
        </w:tc>
        <w:tc>
          <w:tcPr>
            <w:tcW w:w="1045" w:type="dxa"/>
          </w:tcPr>
          <w:p w14:paraId="0F45B131" w14:textId="6B0E9682" w:rsidR="0087410B" w:rsidRPr="00CC0F23" w:rsidRDefault="0087410B" w:rsidP="0087410B">
            <w:pPr>
              <w:ind w:left="28" w:firstLine="0"/>
              <w:jc w:val="center"/>
              <w:rPr>
                <w:sz w:val="14"/>
                <w:szCs w:val="14"/>
              </w:rPr>
            </w:pPr>
            <w:r w:rsidRPr="00CC0F23">
              <w:rPr>
                <w:sz w:val="14"/>
                <w:szCs w:val="14"/>
              </w:rPr>
              <w:t>0.478</w:t>
            </w:r>
          </w:p>
        </w:tc>
        <w:tc>
          <w:tcPr>
            <w:tcW w:w="0" w:type="auto"/>
          </w:tcPr>
          <w:p w14:paraId="7FAB4ED5" w14:textId="29B0F708" w:rsidR="0087410B" w:rsidRPr="00CC0F23" w:rsidRDefault="0087410B" w:rsidP="0087410B">
            <w:pPr>
              <w:ind w:left="28" w:firstLine="0"/>
              <w:jc w:val="center"/>
              <w:rPr>
                <w:sz w:val="14"/>
                <w:szCs w:val="14"/>
              </w:rPr>
            </w:pPr>
            <w:r w:rsidRPr="00CC0F23">
              <w:rPr>
                <w:sz w:val="14"/>
                <w:szCs w:val="14"/>
              </w:rPr>
              <w:t>0.740</w:t>
            </w:r>
          </w:p>
        </w:tc>
        <w:tc>
          <w:tcPr>
            <w:tcW w:w="911" w:type="dxa"/>
          </w:tcPr>
          <w:p w14:paraId="69FC3DC2" w14:textId="30363D9D" w:rsidR="0087410B" w:rsidRPr="00CC0F23" w:rsidRDefault="0087410B" w:rsidP="0087410B">
            <w:pPr>
              <w:ind w:left="28" w:firstLine="0"/>
              <w:jc w:val="center"/>
              <w:rPr>
                <w:sz w:val="14"/>
                <w:szCs w:val="14"/>
              </w:rPr>
            </w:pPr>
            <w:r w:rsidRPr="00CC0F23">
              <w:rPr>
                <w:b/>
                <w:sz w:val="14"/>
                <w:szCs w:val="14"/>
              </w:rPr>
              <w:t>0.929</w:t>
            </w:r>
          </w:p>
        </w:tc>
        <w:tc>
          <w:tcPr>
            <w:tcW w:w="849" w:type="dxa"/>
          </w:tcPr>
          <w:p w14:paraId="0CDA2966" w14:textId="2BE66E27" w:rsidR="0087410B" w:rsidRPr="00CC0F23" w:rsidRDefault="0087410B" w:rsidP="0087410B">
            <w:pPr>
              <w:ind w:left="28" w:firstLine="0"/>
              <w:jc w:val="center"/>
              <w:rPr>
                <w:sz w:val="14"/>
                <w:szCs w:val="14"/>
              </w:rPr>
            </w:pPr>
            <w:r w:rsidRPr="00CC0F23">
              <w:rPr>
                <w:sz w:val="14"/>
                <w:szCs w:val="14"/>
              </w:rPr>
              <w:t>0.644</w:t>
            </w:r>
          </w:p>
        </w:tc>
      </w:tr>
      <w:tr w:rsidR="0087410B" w:rsidRPr="0087410B" w14:paraId="6A50F371" w14:textId="77777777" w:rsidTr="00D86018">
        <w:trPr>
          <w:trHeight w:val="217"/>
        </w:trPr>
        <w:tc>
          <w:tcPr>
            <w:tcW w:w="560" w:type="dxa"/>
            <w:vAlign w:val="center"/>
          </w:tcPr>
          <w:p w14:paraId="5CF1F12B" w14:textId="77777777" w:rsidR="0087410B" w:rsidRPr="00CC0F23" w:rsidRDefault="0087410B" w:rsidP="0087410B">
            <w:pPr>
              <w:ind w:left="28" w:firstLine="0"/>
              <w:jc w:val="center"/>
              <w:rPr>
                <w:sz w:val="14"/>
                <w:szCs w:val="14"/>
              </w:rPr>
            </w:pPr>
            <w:r w:rsidRPr="00CC0F23">
              <w:rPr>
                <w:sz w:val="14"/>
                <w:szCs w:val="14"/>
              </w:rPr>
              <w:t>X2.2</w:t>
            </w:r>
          </w:p>
        </w:tc>
        <w:tc>
          <w:tcPr>
            <w:tcW w:w="1045" w:type="dxa"/>
          </w:tcPr>
          <w:p w14:paraId="48BDE486" w14:textId="421C97E6" w:rsidR="0087410B" w:rsidRPr="00CC0F23" w:rsidRDefault="0087410B" w:rsidP="0087410B">
            <w:pPr>
              <w:ind w:left="28" w:firstLine="0"/>
              <w:jc w:val="center"/>
              <w:rPr>
                <w:sz w:val="14"/>
                <w:szCs w:val="14"/>
              </w:rPr>
            </w:pPr>
            <w:r w:rsidRPr="00CC0F23">
              <w:rPr>
                <w:sz w:val="14"/>
                <w:szCs w:val="14"/>
              </w:rPr>
              <w:t>0.518</w:t>
            </w:r>
          </w:p>
        </w:tc>
        <w:tc>
          <w:tcPr>
            <w:tcW w:w="0" w:type="auto"/>
          </w:tcPr>
          <w:p w14:paraId="37F4C3B8" w14:textId="5DFC2234" w:rsidR="0087410B" w:rsidRPr="00CC0F23" w:rsidRDefault="0087410B" w:rsidP="0087410B">
            <w:pPr>
              <w:ind w:left="28" w:firstLine="0"/>
              <w:jc w:val="center"/>
              <w:rPr>
                <w:sz w:val="14"/>
                <w:szCs w:val="14"/>
              </w:rPr>
            </w:pPr>
            <w:r w:rsidRPr="00CC0F23">
              <w:rPr>
                <w:sz w:val="14"/>
                <w:szCs w:val="14"/>
              </w:rPr>
              <w:t>0.717</w:t>
            </w:r>
          </w:p>
        </w:tc>
        <w:tc>
          <w:tcPr>
            <w:tcW w:w="911" w:type="dxa"/>
          </w:tcPr>
          <w:p w14:paraId="440537EB" w14:textId="508CB80B" w:rsidR="0087410B" w:rsidRPr="00CC0F23" w:rsidRDefault="0087410B" w:rsidP="0087410B">
            <w:pPr>
              <w:ind w:left="28" w:firstLine="0"/>
              <w:jc w:val="center"/>
              <w:rPr>
                <w:sz w:val="14"/>
                <w:szCs w:val="14"/>
              </w:rPr>
            </w:pPr>
            <w:r w:rsidRPr="00CC0F23">
              <w:rPr>
                <w:b/>
                <w:sz w:val="14"/>
                <w:szCs w:val="14"/>
              </w:rPr>
              <w:t>0.932</w:t>
            </w:r>
          </w:p>
        </w:tc>
        <w:tc>
          <w:tcPr>
            <w:tcW w:w="849" w:type="dxa"/>
          </w:tcPr>
          <w:p w14:paraId="173F168E" w14:textId="417D65FF" w:rsidR="0087410B" w:rsidRPr="00CC0F23" w:rsidRDefault="0087410B" w:rsidP="0087410B">
            <w:pPr>
              <w:ind w:left="28" w:firstLine="0"/>
              <w:jc w:val="center"/>
              <w:rPr>
                <w:sz w:val="14"/>
                <w:szCs w:val="14"/>
              </w:rPr>
            </w:pPr>
            <w:r w:rsidRPr="00CC0F23">
              <w:rPr>
                <w:sz w:val="14"/>
                <w:szCs w:val="14"/>
              </w:rPr>
              <w:t>0.655</w:t>
            </w:r>
          </w:p>
        </w:tc>
      </w:tr>
      <w:tr w:rsidR="0087410B" w:rsidRPr="0087410B" w14:paraId="5C9A791D" w14:textId="77777777" w:rsidTr="00D86018">
        <w:trPr>
          <w:trHeight w:val="217"/>
        </w:trPr>
        <w:tc>
          <w:tcPr>
            <w:tcW w:w="560" w:type="dxa"/>
            <w:vAlign w:val="center"/>
          </w:tcPr>
          <w:p w14:paraId="3E98162F" w14:textId="77777777" w:rsidR="0087410B" w:rsidRPr="00CC0F23" w:rsidRDefault="0087410B" w:rsidP="0087410B">
            <w:pPr>
              <w:ind w:left="28" w:firstLine="0"/>
              <w:jc w:val="center"/>
              <w:rPr>
                <w:sz w:val="14"/>
                <w:szCs w:val="14"/>
              </w:rPr>
            </w:pPr>
            <w:r w:rsidRPr="00CC0F23">
              <w:rPr>
                <w:sz w:val="14"/>
                <w:szCs w:val="14"/>
              </w:rPr>
              <w:t>X2.3</w:t>
            </w:r>
          </w:p>
        </w:tc>
        <w:tc>
          <w:tcPr>
            <w:tcW w:w="1045" w:type="dxa"/>
          </w:tcPr>
          <w:p w14:paraId="6B97E4A2" w14:textId="02BEC5FA" w:rsidR="0087410B" w:rsidRPr="00CC0F23" w:rsidRDefault="0087410B" w:rsidP="0087410B">
            <w:pPr>
              <w:ind w:left="28" w:firstLine="0"/>
              <w:jc w:val="center"/>
              <w:rPr>
                <w:sz w:val="14"/>
                <w:szCs w:val="14"/>
              </w:rPr>
            </w:pPr>
            <w:r w:rsidRPr="00CC0F23">
              <w:rPr>
                <w:sz w:val="14"/>
                <w:szCs w:val="14"/>
              </w:rPr>
              <w:t>0.426</w:t>
            </w:r>
          </w:p>
        </w:tc>
        <w:tc>
          <w:tcPr>
            <w:tcW w:w="0" w:type="auto"/>
          </w:tcPr>
          <w:p w14:paraId="3D2B19B5" w14:textId="6BBDAF3B" w:rsidR="0087410B" w:rsidRPr="00CC0F23" w:rsidRDefault="0087410B" w:rsidP="0087410B">
            <w:pPr>
              <w:ind w:left="28" w:firstLine="0"/>
              <w:jc w:val="center"/>
              <w:rPr>
                <w:sz w:val="14"/>
                <w:szCs w:val="14"/>
              </w:rPr>
            </w:pPr>
            <w:r w:rsidRPr="00CC0F23">
              <w:rPr>
                <w:sz w:val="14"/>
                <w:szCs w:val="14"/>
              </w:rPr>
              <w:t>0.706</w:t>
            </w:r>
          </w:p>
        </w:tc>
        <w:tc>
          <w:tcPr>
            <w:tcW w:w="911" w:type="dxa"/>
          </w:tcPr>
          <w:p w14:paraId="3985FC29" w14:textId="607F3626" w:rsidR="0087410B" w:rsidRPr="00CC0F23" w:rsidRDefault="0087410B" w:rsidP="0087410B">
            <w:pPr>
              <w:ind w:left="28" w:firstLine="0"/>
              <w:jc w:val="center"/>
              <w:rPr>
                <w:sz w:val="14"/>
                <w:szCs w:val="14"/>
              </w:rPr>
            </w:pPr>
            <w:r w:rsidRPr="00CC0F23">
              <w:rPr>
                <w:b/>
                <w:sz w:val="14"/>
                <w:szCs w:val="14"/>
              </w:rPr>
              <w:t>0.910</w:t>
            </w:r>
          </w:p>
        </w:tc>
        <w:tc>
          <w:tcPr>
            <w:tcW w:w="849" w:type="dxa"/>
          </w:tcPr>
          <w:p w14:paraId="64278EB4" w14:textId="0B4D4BBD" w:rsidR="0087410B" w:rsidRPr="00CC0F23" w:rsidRDefault="0087410B" w:rsidP="0087410B">
            <w:pPr>
              <w:ind w:left="28" w:firstLine="0"/>
              <w:jc w:val="center"/>
              <w:rPr>
                <w:sz w:val="14"/>
                <w:szCs w:val="14"/>
              </w:rPr>
            </w:pPr>
            <w:r w:rsidRPr="00CC0F23">
              <w:rPr>
                <w:sz w:val="14"/>
                <w:szCs w:val="14"/>
              </w:rPr>
              <w:t>0.607</w:t>
            </w:r>
          </w:p>
        </w:tc>
      </w:tr>
      <w:tr w:rsidR="0087410B" w:rsidRPr="0087410B" w14:paraId="493D76C1" w14:textId="77777777" w:rsidTr="00D86018">
        <w:trPr>
          <w:trHeight w:val="230"/>
        </w:trPr>
        <w:tc>
          <w:tcPr>
            <w:tcW w:w="560" w:type="dxa"/>
            <w:vAlign w:val="center"/>
          </w:tcPr>
          <w:p w14:paraId="2D2532B1" w14:textId="77777777" w:rsidR="0087410B" w:rsidRPr="00CC0F23" w:rsidRDefault="0087410B" w:rsidP="0087410B">
            <w:pPr>
              <w:ind w:left="28" w:firstLine="0"/>
              <w:jc w:val="center"/>
              <w:rPr>
                <w:sz w:val="14"/>
                <w:szCs w:val="14"/>
              </w:rPr>
            </w:pPr>
            <w:r w:rsidRPr="00CC0F23">
              <w:rPr>
                <w:sz w:val="14"/>
                <w:szCs w:val="14"/>
              </w:rPr>
              <w:t>X2.4</w:t>
            </w:r>
          </w:p>
        </w:tc>
        <w:tc>
          <w:tcPr>
            <w:tcW w:w="1045" w:type="dxa"/>
          </w:tcPr>
          <w:p w14:paraId="07166C06" w14:textId="2F5F55C5" w:rsidR="0087410B" w:rsidRPr="00CC0F23" w:rsidRDefault="0087410B" w:rsidP="0087410B">
            <w:pPr>
              <w:ind w:left="28" w:firstLine="0"/>
              <w:jc w:val="center"/>
              <w:rPr>
                <w:sz w:val="14"/>
                <w:szCs w:val="14"/>
              </w:rPr>
            </w:pPr>
            <w:r w:rsidRPr="00CC0F23">
              <w:rPr>
                <w:sz w:val="14"/>
                <w:szCs w:val="14"/>
              </w:rPr>
              <w:t>0.496</w:t>
            </w:r>
          </w:p>
        </w:tc>
        <w:tc>
          <w:tcPr>
            <w:tcW w:w="0" w:type="auto"/>
          </w:tcPr>
          <w:p w14:paraId="023ACCBE" w14:textId="776A44AC" w:rsidR="0087410B" w:rsidRPr="00CC0F23" w:rsidRDefault="0087410B" w:rsidP="0087410B">
            <w:pPr>
              <w:ind w:left="28" w:firstLine="0"/>
              <w:jc w:val="center"/>
              <w:rPr>
                <w:sz w:val="14"/>
                <w:szCs w:val="14"/>
              </w:rPr>
            </w:pPr>
            <w:r w:rsidRPr="00CC0F23">
              <w:rPr>
                <w:sz w:val="14"/>
                <w:szCs w:val="14"/>
              </w:rPr>
              <w:t>0.728</w:t>
            </w:r>
          </w:p>
        </w:tc>
        <w:tc>
          <w:tcPr>
            <w:tcW w:w="911" w:type="dxa"/>
          </w:tcPr>
          <w:p w14:paraId="24CD4F18" w14:textId="2D137A60" w:rsidR="0087410B" w:rsidRPr="00CC0F23" w:rsidRDefault="0087410B" w:rsidP="0087410B">
            <w:pPr>
              <w:ind w:left="28" w:firstLine="0"/>
              <w:jc w:val="center"/>
              <w:rPr>
                <w:sz w:val="14"/>
                <w:szCs w:val="14"/>
              </w:rPr>
            </w:pPr>
            <w:r w:rsidRPr="00CC0F23">
              <w:rPr>
                <w:b/>
                <w:sz w:val="14"/>
                <w:szCs w:val="14"/>
              </w:rPr>
              <w:t>0.942</w:t>
            </w:r>
          </w:p>
        </w:tc>
        <w:tc>
          <w:tcPr>
            <w:tcW w:w="849" w:type="dxa"/>
          </w:tcPr>
          <w:p w14:paraId="73601CCA" w14:textId="5F4A790F" w:rsidR="0087410B" w:rsidRPr="00CC0F23" w:rsidRDefault="0087410B" w:rsidP="0087410B">
            <w:pPr>
              <w:ind w:left="28" w:firstLine="0"/>
              <w:jc w:val="center"/>
              <w:rPr>
                <w:sz w:val="14"/>
                <w:szCs w:val="14"/>
              </w:rPr>
            </w:pPr>
            <w:r w:rsidRPr="00CC0F23">
              <w:rPr>
                <w:sz w:val="14"/>
                <w:szCs w:val="14"/>
              </w:rPr>
              <w:t>0.657</w:t>
            </w:r>
          </w:p>
        </w:tc>
      </w:tr>
      <w:tr w:rsidR="0087410B" w:rsidRPr="0087410B" w14:paraId="76A2CAA0" w14:textId="77777777" w:rsidTr="00D86018">
        <w:trPr>
          <w:trHeight w:val="217"/>
        </w:trPr>
        <w:tc>
          <w:tcPr>
            <w:tcW w:w="560" w:type="dxa"/>
            <w:vAlign w:val="center"/>
          </w:tcPr>
          <w:p w14:paraId="5601B03D" w14:textId="77777777" w:rsidR="0087410B" w:rsidRPr="00CC0F23" w:rsidRDefault="0087410B" w:rsidP="0087410B">
            <w:pPr>
              <w:ind w:left="28" w:firstLine="0"/>
              <w:jc w:val="center"/>
              <w:rPr>
                <w:sz w:val="14"/>
                <w:szCs w:val="14"/>
              </w:rPr>
            </w:pPr>
            <w:r w:rsidRPr="00CC0F23">
              <w:rPr>
                <w:sz w:val="14"/>
                <w:szCs w:val="14"/>
              </w:rPr>
              <w:t>X2.5</w:t>
            </w:r>
          </w:p>
        </w:tc>
        <w:tc>
          <w:tcPr>
            <w:tcW w:w="1045" w:type="dxa"/>
          </w:tcPr>
          <w:p w14:paraId="19D3041B" w14:textId="47131987" w:rsidR="0087410B" w:rsidRPr="00CC0F23" w:rsidRDefault="0087410B" w:rsidP="0087410B">
            <w:pPr>
              <w:ind w:left="28" w:firstLine="0"/>
              <w:jc w:val="center"/>
              <w:rPr>
                <w:sz w:val="14"/>
                <w:szCs w:val="14"/>
              </w:rPr>
            </w:pPr>
            <w:r w:rsidRPr="00CC0F23">
              <w:rPr>
                <w:sz w:val="14"/>
                <w:szCs w:val="14"/>
              </w:rPr>
              <w:t>0.483</w:t>
            </w:r>
          </w:p>
        </w:tc>
        <w:tc>
          <w:tcPr>
            <w:tcW w:w="0" w:type="auto"/>
          </w:tcPr>
          <w:p w14:paraId="4F514185" w14:textId="42C72B28" w:rsidR="0087410B" w:rsidRPr="00CC0F23" w:rsidRDefault="0087410B" w:rsidP="0087410B">
            <w:pPr>
              <w:ind w:left="28" w:firstLine="0"/>
              <w:jc w:val="center"/>
              <w:rPr>
                <w:sz w:val="14"/>
                <w:szCs w:val="14"/>
              </w:rPr>
            </w:pPr>
            <w:r w:rsidRPr="00CC0F23">
              <w:rPr>
                <w:sz w:val="14"/>
                <w:szCs w:val="14"/>
              </w:rPr>
              <w:t>0.685</w:t>
            </w:r>
          </w:p>
        </w:tc>
        <w:tc>
          <w:tcPr>
            <w:tcW w:w="911" w:type="dxa"/>
          </w:tcPr>
          <w:p w14:paraId="7B4B709E" w14:textId="4A6B5176" w:rsidR="0087410B" w:rsidRPr="00CC0F23" w:rsidRDefault="0087410B" w:rsidP="0087410B">
            <w:pPr>
              <w:ind w:left="28" w:firstLine="0"/>
              <w:jc w:val="center"/>
              <w:rPr>
                <w:sz w:val="14"/>
                <w:szCs w:val="14"/>
              </w:rPr>
            </w:pPr>
            <w:r w:rsidRPr="00CC0F23">
              <w:rPr>
                <w:b/>
                <w:sz w:val="14"/>
                <w:szCs w:val="14"/>
              </w:rPr>
              <w:t>0.917</w:t>
            </w:r>
          </w:p>
        </w:tc>
        <w:tc>
          <w:tcPr>
            <w:tcW w:w="849" w:type="dxa"/>
          </w:tcPr>
          <w:p w14:paraId="182C4D6B" w14:textId="1220F09D" w:rsidR="0087410B" w:rsidRPr="00CC0F23" w:rsidRDefault="0087410B" w:rsidP="0087410B">
            <w:pPr>
              <w:ind w:left="28" w:firstLine="0"/>
              <w:jc w:val="center"/>
              <w:rPr>
                <w:sz w:val="14"/>
                <w:szCs w:val="14"/>
              </w:rPr>
            </w:pPr>
            <w:r w:rsidRPr="00CC0F23">
              <w:rPr>
                <w:sz w:val="14"/>
                <w:szCs w:val="14"/>
              </w:rPr>
              <w:t>0.617</w:t>
            </w:r>
          </w:p>
        </w:tc>
      </w:tr>
      <w:tr w:rsidR="0087410B" w:rsidRPr="0087410B" w14:paraId="0D1FBC53" w14:textId="77777777" w:rsidTr="00D86018">
        <w:trPr>
          <w:trHeight w:val="217"/>
        </w:trPr>
        <w:tc>
          <w:tcPr>
            <w:tcW w:w="560" w:type="dxa"/>
            <w:vAlign w:val="center"/>
          </w:tcPr>
          <w:p w14:paraId="5E444446" w14:textId="77777777" w:rsidR="0087410B" w:rsidRPr="00CC0F23" w:rsidRDefault="0087410B" w:rsidP="0087410B">
            <w:pPr>
              <w:ind w:left="28" w:firstLine="0"/>
              <w:jc w:val="center"/>
              <w:rPr>
                <w:sz w:val="14"/>
                <w:szCs w:val="14"/>
              </w:rPr>
            </w:pPr>
            <w:r w:rsidRPr="00CC0F23">
              <w:rPr>
                <w:sz w:val="14"/>
                <w:szCs w:val="14"/>
              </w:rPr>
              <w:t>X2.6</w:t>
            </w:r>
          </w:p>
        </w:tc>
        <w:tc>
          <w:tcPr>
            <w:tcW w:w="1045" w:type="dxa"/>
          </w:tcPr>
          <w:p w14:paraId="7BFC1DD9" w14:textId="14BB7B39" w:rsidR="0087410B" w:rsidRPr="00CC0F23" w:rsidRDefault="0087410B" w:rsidP="0087410B">
            <w:pPr>
              <w:ind w:left="28" w:firstLine="0"/>
              <w:jc w:val="center"/>
              <w:rPr>
                <w:sz w:val="14"/>
                <w:szCs w:val="14"/>
              </w:rPr>
            </w:pPr>
            <w:r w:rsidRPr="00CC0F23">
              <w:rPr>
                <w:sz w:val="14"/>
                <w:szCs w:val="14"/>
              </w:rPr>
              <w:t>0.520</w:t>
            </w:r>
          </w:p>
        </w:tc>
        <w:tc>
          <w:tcPr>
            <w:tcW w:w="0" w:type="auto"/>
          </w:tcPr>
          <w:p w14:paraId="121207AB" w14:textId="7772F86B" w:rsidR="0087410B" w:rsidRPr="00CC0F23" w:rsidRDefault="0087410B" w:rsidP="0087410B">
            <w:pPr>
              <w:ind w:left="28" w:firstLine="0"/>
              <w:jc w:val="center"/>
              <w:rPr>
                <w:sz w:val="14"/>
                <w:szCs w:val="14"/>
              </w:rPr>
            </w:pPr>
            <w:r w:rsidRPr="00CC0F23">
              <w:rPr>
                <w:sz w:val="14"/>
                <w:szCs w:val="14"/>
              </w:rPr>
              <w:t>0.733</w:t>
            </w:r>
          </w:p>
        </w:tc>
        <w:tc>
          <w:tcPr>
            <w:tcW w:w="911" w:type="dxa"/>
          </w:tcPr>
          <w:p w14:paraId="58BCEC15" w14:textId="767F855F" w:rsidR="0087410B" w:rsidRPr="00CC0F23" w:rsidRDefault="0087410B" w:rsidP="0087410B">
            <w:pPr>
              <w:ind w:left="28" w:firstLine="0"/>
              <w:jc w:val="center"/>
              <w:rPr>
                <w:sz w:val="14"/>
                <w:szCs w:val="14"/>
              </w:rPr>
            </w:pPr>
            <w:r w:rsidRPr="00CC0F23">
              <w:rPr>
                <w:b/>
                <w:sz w:val="14"/>
                <w:szCs w:val="14"/>
              </w:rPr>
              <w:t>0.938</w:t>
            </w:r>
          </w:p>
        </w:tc>
        <w:tc>
          <w:tcPr>
            <w:tcW w:w="849" w:type="dxa"/>
          </w:tcPr>
          <w:p w14:paraId="62B9CDF9" w14:textId="152C93F0" w:rsidR="0087410B" w:rsidRPr="00CC0F23" w:rsidRDefault="0087410B" w:rsidP="0087410B">
            <w:pPr>
              <w:ind w:left="28" w:firstLine="0"/>
              <w:jc w:val="center"/>
              <w:rPr>
                <w:sz w:val="14"/>
                <w:szCs w:val="14"/>
              </w:rPr>
            </w:pPr>
            <w:r w:rsidRPr="00CC0F23">
              <w:rPr>
                <w:sz w:val="14"/>
                <w:szCs w:val="14"/>
              </w:rPr>
              <w:t>0.681</w:t>
            </w:r>
          </w:p>
        </w:tc>
      </w:tr>
      <w:tr w:rsidR="0087410B" w:rsidRPr="0087410B" w14:paraId="24266E42" w14:textId="77777777" w:rsidTr="00D86018">
        <w:trPr>
          <w:trHeight w:val="217"/>
        </w:trPr>
        <w:tc>
          <w:tcPr>
            <w:tcW w:w="560" w:type="dxa"/>
            <w:vAlign w:val="center"/>
          </w:tcPr>
          <w:p w14:paraId="15888117" w14:textId="77777777" w:rsidR="0087410B" w:rsidRPr="00CC0F23" w:rsidRDefault="0087410B" w:rsidP="0087410B">
            <w:pPr>
              <w:ind w:left="28" w:firstLine="0"/>
              <w:jc w:val="center"/>
              <w:rPr>
                <w:sz w:val="14"/>
                <w:szCs w:val="14"/>
              </w:rPr>
            </w:pPr>
            <w:r w:rsidRPr="00CC0F23">
              <w:rPr>
                <w:sz w:val="14"/>
                <w:szCs w:val="14"/>
              </w:rPr>
              <w:t>Y1.1</w:t>
            </w:r>
          </w:p>
        </w:tc>
        <w:tc>
          <w:tcPr>
            <w:tcW w:w="1045" w:type="dxa"/>
          </w:tcPr>
          <w:p w14:paraId="30CD0707" w14:textId="6A340C91" w:rsidR="0087410B" w:rsidRPr="00CC0F23" w:rsidRDefault="0087410B" w:rsidP="0087410B">
            <w:pPr>
              <w:ind w:left="28" w:firstLine="0"/>
              <w:jc w:val="center"/>
              <w:rPr>
                <w:sz w:val="14"/>
                <w:szCs w:val="14"/>
              </w:rPr>
            </w:pPr>
            <w:r w:rsidRPr="00CC0F23">
              <w:rPr>
                <w:sz w:val="14"/>
                <w:szCs w:val="14"/>
              </w:rPr>
              <w:t>0.808</w:t>
            </w:r>
          </w:p>
        </w:tc>
        <w:tc>
          <w:tcPr>
            <w:tcW w:w="0" w:type="auto"/>
          </w:tcPr>
          <w:p w14:paraId="44936FCF" w14:textId="69D30139" w:rsidR="0087410B" w:rsidRPr="00CC0F23" w:rsidRDefault="0087410B" w:rsidP="0087410B">
            <w:pPr>
              <w:ind w:left="28" w:firstLine="0"/>
              <w:jc w:val="center"/>
              <w:rPr>
                <w:sz w:val="14"/>
                <w:szCs w:val="14"/>
              </w:rPr>
            </w:pPr>
            <w:r w:rsidRPr="00CC0F23">
              <w:rPr>
                <w:sz w:val="14"/>
                <w:szCs w:val="14"/>
              </w:rPr>
              <w:t>0.545</w:t>
            </w:r>
          </w:p>
        </w:tc>
        <w:tc>
          <w:tcPr>
            <w:tcW w:w="911" w:type="dxa"/>
          </w:tcPr>
          <w:p w14:paraId="673530FD" w14:textId="5EE2CCC9" w:rsidR="0087410B" w:rsidRPr="00CC0F23" w:rsidRDefault="0087410B" w:rsidP="0087410B">
            <w:pPr>
              <w:ind w:left="28" w:firstLine="0"/>
              <w:jc w:val="center"/>
              <w:rPr>
                <w:sz w:val="14"/>
                <w:szCs w:val="14"/>
              </w:rPr>
            </w:pPr>
            <w:r w:rsidRPr="00CC0F23">
              <w:rPr>
                <w:sz w:val="14"/>
                <w:szCs w:val="14"/>
              </w:rPr>
              <w:t>0.479</w:t>
            </w:r>
          </w:p>
        </w:tc>
        <w:tc>
          <w:tcPr>
            <w:tcW w:w="849" w:type="dxa"/>
          </w:tcPr>
          <w:p w14:paraId="7EA53D1D" w14:textId="7F78EB64" w:rsidR="0087410B" w:rsidRPr="00CC0F23" w:rsidRDefault="0087410B" w:rsidP="0087410B">
            <w:pPr>
              <w:ind w:left="28" w:firstLine="0"/>
              <w:jc w:val="center"/>
              <w:rPr>
                <w:sz w:val="14"/>
                <w:szCs w:val="14"/>
              </w:rPr>
            </w:pPr>
            <w:r w:rsidRPr="00CC0F23">
              <w:rPr>
                <w:b/>
                <w:sz w:val="14"/>
                <w:szCs w:val="14"/>
              </w:rPr>
              <w:t>0.842</w:t>
            </w:r>
          </w:p>
        </w:tc>
      </w:tr>
      <w:tr w:rsidR="0087410B" w:rsidRPr="0087410B" w14:paraId="4E21BE99" w14:textId="77777777" w:rsidTr="00D86018">
        <w:trPr>
          <w:trHeight w:val="217"/>
        </w:trPr>
        <w:tc>
          <w:tcPr>
            <w:tcW w:w="560" w:type="dxa"/>
            <w:vAlign w:val="center"/>
          </w:tcPr>
          <w:p w14:paraId="7160A307" w14:textId="77777777" w:rsidR="0087410B" w:rsidRPr="00CC0F23" w:rsidRDefault="0087410B" w:rsidP="0087410B">
            <w:pPr>
              <w:ind w:left="28" w:firstLine="0"/>
              <w:jc w:val="center"/>
              <w:rPr>
                <w:sz w:val="14"/>
                <w:szCs w:val="14"/>
              </w:rPr>
            </w:pPr>
            <w:r w:rsidRPr="00CC0F23">
              <w:rPr>
                <w:sz w:val="14"/>
                <w:szCs w:val="14"/>
              </w:rPr>
              <w:t>Y1.2</w:t>
            </w:r>
          </w:p>
        </w:tc>
        <w:tc>
          <w:tcPr>
            <w:tcW w:w="1045" w:type="dxa"/>
          </w:tcPr>
          <w:p w14:paraId="235B4792" w14:textId="5CEB61C0" w:rsidR="0087410B" w:rsidRPr="00CC0F23" w:rsidRDefault="0087410B" w:rsidP="0087410B">
            <w:pPr>
              <w:ind w:left="28" w:firstLine="0"/>
              <w:jc w:val="center"/>
              <w:rPr>
                <w:sz w:val="14"/>
                <w:szCs w:val="14"/>
              </w:rPr>
            </w:pPr>
            <w:r w:rsidRPr="00CC0F23">
              <w:rPr>
                <w:sz w:val="14"/>
                <w:szCs w:val="14"/>
              </w:rPr>
              <w:t>0.798</w:t>
            </w:r>
          </w:p>
        </w:tc>
        <w:tc>
          <w:tcPr>
            <w:tcW w:w="0" w:type="auto"/>
          </w:tcPr>
          <w:p w14:paraId="7FD5619C" w14:textId="4D11D77E" w:rsidR="0087410B" w:rsidRPr="00CC0F23" w:rsidRDefault="0087410B" w:rsidP="0087410B">
            <w:pPr>
              <w:ind w:left="28" w:firstLine="0"/>
              <w:jc w:val="center"/>
              <w:rPr>
                <w:sz w:val="14"/>
                <w:szCs w:val="14"/>
              </w:rPr>
            </w:pPr>
            <w:r w:rsidRPr="00CC0F23">
              <w:rPr>
                <w:sz w:val="14"/>
                <w:szCs w:val="14"/>
              </w:rPr>
              <w:t>0.523</w:t>
            </w:r>
          </w:p>
        </w:tc>
        <w:tc>
          <w:tcPr>
            <w:tcW w:w="911" w:type="dxa"/>
          </w:tcPr>
          <w:p w14:paraId="380E9901" w14:textId="4084E752" w:rsidR="0087410B" w:rsidRPr="00CC0F23" w:rsidRDefault="0087410B" w:rsidP="0087410B">
            <w:pPr>
              <w:ind w:left="28" w:firstLine="0"/>
              <w:jc w:val="center"/>
              <w:rPr>
                <w:sz w:val="14"/>
                <w:szCs w:val="14"/>
              </w:rPr>
            </w:pPr>
            <w:r w:rsidRPr="00CC0F23">
              <w:rPr>
                <w:sz w:val="14"/>
                <w:szCs w:val="14"/>
              </w:rPr>
              <w:t>0.445</w:t>
            </w:r>
          </w:p>
        </w:tc>
        <w:tc>
          <w:tcPr>
            <w:tcW w:w="849" w:type="dxa"/>
          </w:tcPr>
          <w:p w14:paraId="2310949B" w14:textId="500C34C3" w:rsidR="0087410B" w:rsidRPr="00CC0F23" w:rsidRDefault="0087410B" w:rsidP="0087410B">
            <w:pPr>
              <w:ind w:left="28" w:firstLine="0"/>
              <w:jc w:val="center"/>
              <w:rPr>
                <w:sz w:val="14"/>
                <w:szCs w:val="14"/>
              </w:rPr>
            </w:pPr>
            <w:r w:rsidRPr="00CC0F23">
              <w:rPr>
                <w:b/>
                <w:sz w:val="14"/>
                <w:szCs w:val="14"/>
              </w:rPr>
              <w:t>0.849</w:t>
            </w:r>
          </w:p>
        </w:tc>
      </w:tr>
      <w:tr w:rsidR="0087410B" w:rsidRPr="0087410B" w14:paraId="6DDA0F49" w14:textId="77777777" w:rsidTr="00D86018">
        <w:trPr>
          <w:trHeight w:val="217"/>
        </w:trPr>
        <w:tc>
          <w:tcPr>
            <w:tcW w:w="560" w:type="dxa"/>
            <w:vAlign w:val="center"/>
          </w:tcPr>
          <w:p w14:paraId="7F99C793" w14:textId="77777777" w:rsidR="0087410B" w:rsidRPr="00CC0F23" w:rsidRDefault="0087410B" w:rsidP="0087410B">
            <w:pPr>
              <w:ind w:left="28" w:firstLine="0"/>
              <w:jc w:val="center"/>
              <w:rPr>
                <w:sz w:val="14"/>
                <w:szCs w:val="14"/>
              </w:rPr>
            </w:pPr>
            <w:r w:rsidRPr="00CC0F23">
              <w:rPr>
                <w:sz w:val="14"/>
                <w:szCs w:val="14"/>
              </w:rPr>
              <w:t>Y1.3</w:t>
            </w:r>
          </w:p>
        </w:tc>
        <w:tc>
          <w:tcPr>
            <w:tcW w:w="1045" w:type="dxa"/>
          </w:tcPr>
          <w:p w14:paraId="498A43FE" w14:textId="7F50F1E1" w:rsidR="0087410B" w:rsidRPr="00CC0F23" w:rsidRDefault="0087410B" w:rsidP="0087410B">
            <w:pPr>
              <w:ind w:left="28" w:firstLine="0"/>
              <w:jc w:val="center"/>
              <w:rPr>
                <w:sz w:val="14"/>
                <w:szCs w:val="14"/>
              </w:rPr>
            </w:pPr>
            <w:r w:rsidRPr="00CC0F23">
              <w:rPr>
                <w:sz w:val="14"/>
                <w:szCs w:val="14"/>
              </w:rPr>
              <w:t>0.513</w:t>
            </w:r>
          </w:p>
        </w:tc>
        <w:tc>
          <w:tcPr>
            <w:tcW w:w="0" w:type="auto"/>
          </w:tcPr>
          <w:p w14:paraId="585F4F33" w14:textId="5F5C4B28" w:rsidR="0087410B" w:rsidRPr="00CC0F23" w:rsidRDefault="0087410B" w:rsidP="0087410B">
            <w:pPr>
              <w:ind w:left="28" w:firstLine="0"/>
              <w:jc w:val="center"/>
              <w:rPr>
                <w:sz w:val="14"/>
                <w:szCs w:val="14"/>
              </w:rPr>
            </w:pPr>
            <w:r w:rsidRPr="00CC0F23">
              <w:rPr>
                <w:sz w:val="14"/>
                <w:szCs w:val="14"/>
              </w:rPr>
              <w:t>0.805</w:t>
            </w:r>
          </w:p>
        </w:tc>
        <w:tc>
          <w:tcPr>
            <w:tcW w:w="911" w:type="dxa"/>
          </w:tcPr>
          <w:p w14:paraId="5B6E2EE4" w14:textId="72BC38A3" w:rsidR="0087410B" w:rsidRPr="00CC0F23" w:rsidRDefault="0087410B" w:rsidP="0087410B">
            <w:pPr>
              <w:ind w:left="28" w:firstLine="0"/>
              <w:jc w:val="center"/>
              <w:rPr>
                <w:sz w:val="14"/>
                <w:szCs w:val="14"/>
              </w:rPr>
            </w:pPr>
            <w:r w:rsidRPr="00CC0F23">
              <w:rPr>
                <w:sz w:val="14"/>
                <w:szCs w:val="14"/>
              </w:rPr>
              <w:t>0.727</w:t>
            </w:r>
          </w:p>
        </w:tc>
        <w:tc>
          <w:tcPr>
            <w:tcW w:w="849" w:type="dxa"/>
          </w:tcPr>
          <w:p w14:paraId="2D09D917" w14:textId="55C4B111" w:rsidR="0087410B" w:rsidRPr="00CC0F23" w:rsidRDefault="0087410B" w:rsidP="0087410B">
            <w:pPr>
              <w:ind w:left="28" w:firstLine="0"/>
              <w:jc w:val="center"/>
              <w:rPr>
                <w:sz w:val="14"/>
                <w:szCs w:val="14"/>
              </w:rPr>
            </w:pPr>
            <w:r w:rsidRPr="00CC0F23">
              <w:rPr>
                <w:b/>
                <w:sz w:val="14"/>
                <w:szCs w:val="14"/>
              </w:rPr>
              <w:t>0.850</w:t>
            </w:r>
          </w:p>
        </w:tc>
      </w:tr>
      <w:tr w:rsidR="0087410B" w:rsidRPr="0087410B" w14:paraId="32E12C5D" w14:textId="77777777" w:rsidTr="00D86018">
        <w:trPr>
          <w:trHeight w:val="217"/>
        </w:trPr>
        <w:tc>
          <w:tcPr>
            <w:tcW w:w="560" w:type="dxa"/>
            <w:vAlign w:val="center"/>
          </w:tcPr>
          <w:p w14:paraId="61894BBE" w14:textId="77777777" w:rsidR="0087410B" w:rsidRPr="00CC0F23" w:rsidRDefault="0087410B" w:rsidP="0087410B">
            <w:pPr>
              <w:ind w:left="28" w:firstLine="0"/>
              <w:jc w:val="center"/>
              <w:rPr>
                <w:sz w:val="14"/>
                <w:szCs w:val="14"/>
              </w:rPr>
            </w:pPr>
            <w:r w:rsidRPr="00CC0F23">
              <w:rPr>
                <w:sz w:val="14"/>
                <w:szCs w:val="14"/>
              </w:rPr>
              <w:t>Y1.4</w:t>
            </w:r>
          </w:p>
        </w:tc>
        <w:tc>
          <w:tcPr>
            <w:tcW w:w="1045" w:type="dxa"/>
          </w:tcPr>
          <w:p w14:paraId="6B2BAB56" w14:textId="75C9C239" w:rsidR="0087410B" w:rsidRPr="00CC0F23" w:rsidRDefault="0087410B" w:rsidP="0087410B">
            <w:pPr>
              <w:ind w:left="28" w:firstLine="0"/>
              <w:jc w:val="center"/>
              <w:rPr>
                <w:sz w:val="14"/>
                <w:szCs w:val="14"/>
              </w:rPr>
            </w:pPr>
            <w:r w:rsidRPr="00CC0F23">
              <w:rPr>
                <w:sz w:val="14"/>
                <w:szCs w:val="14"/>
              </w:rPr>
              <w:t>0.579</w:t>
            </w:r>
          </w:p>
        </w:tc>
        <w:tc>
          <w:tcPr>
            <w:tcW w:w="0" w:type="auto"/>
          </w:tcPr>
          <w:p w14:paraId="0558F0FD" w14:textId="582CF7DF" w:rsidR="0087410B" w:rsidRPr="00CC0F23" w:rsidRDefault="0087410B" w:rsidP="0087410B">
            <w:pPr>
              <w:ind w:left="28" w:firstLine="0"/>
              <w:jc w:val="center"/>
              <w:rPr>
                <w:sz w:val="14"/>
                <w:szCs w:val="14"/>
              </w:rPr>
            </w:pPr>
            <w:r w:rsidRPr="00CC0F23">
              <w:rPr>
                <w:sz w:val="14"/>
                <w:szCs w:val="14"/>
              </w:rPr>
              <w:t>0.826</w:t>
            </w:r>
          </w:p>
        </w:tc>
        <w:tc>
          <w:tcPr>
            <w:tcW w:w="911" w:type="dxa"/>
          </w:tcPr>
          <w:p w14:paraId="4021DF5E" w14:textId="502E06E5" w:rsidR="0087410B" w:rsidRPr="00CC0F23" w:rsidRDefault="0087410B" w:rsidP="0087410B">
            <w:pPr>
              <w:ind w:left="28" w:firstLine="0"/>
              <w:jc w:val="center"/>
              <w:rPr>
                <w:sz w:val="14"/>
                <w:szCs w:val="14"/>
              </w:rPr>
            </w:pPr>
            <w:r w:rsidRPr="00CC0F23">
              <w:rPr>
                <w:sz w:val="14"/>
                <w:szCs w:val="14"/>
              </w:rPr>
              <w:t>0.716</w:t>
            </w:r>
          </w:p>
        </w:tc>
        <w:tc>
          <w:tcPr>
            <w:tcW w:w="849" w:type="dxa"/>
          </w:tcPr>
          <w:p w14:paraId="6E830199" w14:textId="635742C2" w:rsidR="0087410B" w:rsidRPr="00CC0F23" w:rsidRDefault="0087410B" w:rsidP="0087410B">
            <w:pPr>
              <w:ind w:left="28" w:firstLine="0"/>
              <w:jc w:val="center"/>
              <w:rPr>
                <w:sz w:val="14"/>
                <w:szCs w:val="14"/>
              </w:rPr>
            </w:pPr>
            <w:r w:rsidRPr="00CC0F23">
              <w:rPr>
                <w:b/>
                <w:sz w:val="14"/>
                <w:szCs w:val="14"/>
              </w:rPr>
              <w:t>0.882</w:t>
            </w:r>
          </w:p>
        </w:tc>
      </w:tr>
      <w:tr w:rsidR="0087410B" w:rsidRPr="0087410B" w14:paraId="3AC793F6" w14:textId="77777777" w:rsidTr="00D86018">
        <w:trPr>
          <w:trHeight w:val="217"/>
        </w:trPr>
        <w:tc>
          <w:tcPr>
            <w:tcW w:w="560" w:type="dxa"/>
            <w:vAlign w:val="center"/>
          </w:tcPr>
          <w:p w14:paraId="036FC747" w14:textId="77777777" w:rsidR="0087410B" w:rsidRPr="00CC0F23" w:rsidRDefault="0087410B" w:rsidP="0087410B">
            <w:pPr>
              <w:ind w:left="28" w:firstLine="0"/>
              <w:jc w:val="center"/>
              <w:rPr>
                <w:sz w:val="14"/>
                <w:szCs w:val="14"/>
              </w:rPr>
            </w:pPr>
            <w:r w:rsidRPr="00CC0F23">
              <w:rPr>
                <w:sz w:val="14"/>
                <w:szCs w:val="14"/>
              </w:rPr>
              <w:t>Z1.1</w:t>
            </w:r>
          </w:p>
        </w:tc>
        <w:tc>
          <w:tcPr>
            <w:tcW w:w="1045" w:type="dxa"/>
          </w:tcPr>
          <w:p w14:paraId="723C99F3" w14:textId="25A8FDEC" w:rsidR="0087410B" w:rsidRPr="00CC0F23" w:rsidRDefault="0087410B" w:rsidP="0087410B">
            <w:pPr>
              <w:ind w:left="28" w:firstLine="0"/>
              <w:jc w:val="center"/>
              <w:rPr>
                <w:sz w:val="14"/>
                <w:szCs w:val="14"/>
              </w:rPr>
            </w:pPr>
            <w:r w:rsidRPr="00CC0F23">
              <w:rPr>
                <w:sz w:val="14"/>
                <w:szCs w:val="14"/>
              </w:rPr>
              <w:t>0.641</w:t>
            </w:r>
          </w:p>
        </w:tc>
        <w:tc>
          <w:tcPr>
            <w:tcW w:w="0" w:type="auto"/>
          </w:tcPr>
          <w:p w14:paraId="19EAF119" w14:textId="358E7B08" w:rsidR="0087410B" w:rsidRPr="00CC0F23" w:rsidRDefault="0087410B" w:rsidP="0087410B">
            <w:pPr>
              <w:ind w:left="28" w:firstLine="0"/>
              <w:jc w:val="center"/>
              <w:rPr>
                <w:sz w:val="14"/>
                <w:szCs w:val="14"/>
              </w:rPr>
            </w:pPr>
            <w:r w:rsidRPr="00CC0F23">
              <w:rPr>
                <w:b/>
                <w:sz w:val="14"/>
                <w:szCs w:val="14"/>
              </w:rPr>
              <w:t>0.954</w:t>
            </w:r>
          </w:p>
        </w:tc>
        <w:tc>
          <w:tcPr>
            <w:tcW w:w="911" w:type="dxa"/>
          </w:tcPr>
          <w:p w14:paraId="652FFC42" w14:textId="3612B30E" w:rsidR="0087410B" w:rsidRPr="00CC0F23" w:rsidRDefault="0087410B" w:rsidP="0087410B">
            <w:pPr>
              <w:ind w:left="28" w:firstLine="0"/>
              <w:jc w:val="center"/>
              <w:rPr>
                <w:sz w:val="14"/>
                <w:szCs w:val="14"/>
              </w:rPr>
            </w:pPr>
            <w:r w:rsidRPr="00CC0F23">
              <w:rPr>
                <w:sz w:val="14"/>
                <w:szCs w:val="14"/>
              </w:rPr>
              <w:t>0.736</w:t>
            </w:r>
          </w:p>
        </w:tc>
        <w:tc>
          <w:tcPr>
            <w:tcW w:w="849" w:type="dxa"/>
          </w:tcPr>
          <w:p w14:paraId="7CED684F" w14:textId="066BEF10" w:rsidR="0087410B" w:rsidRPr="00CC0F23" w:rsidRDefault="0087410B" w:rsidP="0087410B">
            <w:pPr>
              <w:ind w:left="28" w:firstLine="0"/>
              <w:jc w:val="center"/>
              <w:rPr>
                <w:sz w:val="14"/>
                <w:szCs w:val="14"/>
              </w:rPr>
            </w:pPr>
            <w:r w:rsidRPr="00CC0F23">
              <w:rPr>
                <w:sz w:val="14"/>
                <w:szCs w:val="14"/>
              </w:rPr>
              <w:t>0.762</w:t>
            </w:r>
          </w:p>
        </w:tc>
      </w:tr>
      <w:tr w:rsidR="0087410B" w:rsidRPr="0087410B" w14:paraId="5300E929" w14:textId="77777777" w:rsidTr="00D86018">
        <w:trPr>
          <w:trHeight w:val="217"/>
        </w:trPr>
        <w:tc>
          <w:tcPr>
            <w:tcW w:w="560" w:type="dxa"/>
            <w:vAlign w:val="center"/>
          </w:tcPr>
          <w:p w14:paraId="1584288D" w14:textId="77777777" w:rsidR="0087410B" w:rsidRPr="00CC0F23" w:rsidRDefault="0087410B" w:rsidP="0087410B">
            <w:pPr>
              <w:ind w:left="28" w:firstLine="0"/>
              <w:jc w:val="center"/>
              <w:rPr>
                <w:sz w:val="14"/>
                <w:szCs w:val="14"/>
              </w:rPr>
            </w:pPr>
            <w:r w:rsidRPr="00CC0F23">
              <w:rPr>
                <w:sz w:val="14"/>
                <w:szCs w:val="14"/>
              </w:rPr>
              <w:t>Z1.3</w:t>
            </w:r>
          </w:p>
        </w:tc>
        <w:tc>
          <w:tcPr>
            <w:tcW w:w="1045" w:type="dxa"/>
          </w:tcPr>
          <w:p w14:paraId="0A145715" w14:textId="75BEFD85" w:rsidR="0087410B" w:rsidRPr="00CC0F23" w:rsidRDefault="0087410B" w:rsidP="0087410B">
            <w:pPr>
              <w:ind w:left="28" w:firstLine="0"/>
              <w:jc w:val="center"/>
              <w:rPr>
                <w:sz w:val="14"/>
                <w:szCs w:val="14"/>
              </w:rPr>
            </w:pPr>
            <w:r w:rsidRPr="00CC0F23">
              <w:rPr>
                <w:sz w:val="14"/>
                <w:szCs w:val="14"/>
              </w:rPr>
              <w:t>0.637</w:t>
            </w:r>
          </w:p>
        </w:tc>
        <w:tc>
          <w:tcPr>
            <w:tcW w:w="0" w:type="auto"/>
          </w:tcPr>
          <w:p w14:paraId="495D7A66" w14:textId="0DA7D7D5" w:rsidR="0087410B" w:rsidRPr="00CC0F23" w:rsidRDefault="0087410B" w:rsidP="0087410B">
            <w:pPr>
              <w:ind w:left="28" w:firstLine="0"/>
              <w:jc w:val="center"/>
              <w:rPr>
                <w:sz w:val="14"/>
                <w:szCs w:val="14"/>
              </w:rPr>
            </w:pPr>
            <w:r w:rsidRPr="00CC0F23">
              <w:rPr>
                <w:b/>
                <w:sz w:val="14"/>
                <w:szCs w:val="14"/>
              </w:rPr>
              <w:t>0.962</w:t>
            </w:r>
          </w:p>
        </w:tc>
        <w:tc>
          <w:tcPr>
            <w:tcW w:w="911" w:type="dxa"/>
          </w:tcPr>
          <w:p w14:paraId="222D769F" w14:textId="7B0FB7AE" w:rsidR="0087410B" w:rsidRPr="00CC0F23" w:rsidRDefault="0087410B" w:rsidP="0087410B">
            <w:pPr>
              <w:ind w:left="28" w:firstLine="0"/>
              <w:jc w:val="center"/>
              <w:rPr>
                <w:sz w:val="14"/>
                <w:szCs w:val="14"/>
              </w:rPr>
            </w:pPr>
            <w:r w:rsidRPr="00CC0F23">
              <w:rPr>
                <w:sz w:val="14"/>
                <w:szCs w:val="14"/>
              </w:rPr>
              <w:t>0.742</w:t>
            </w:r>
          </w:p>
        </w:tc>
        <w:tc>
          <w:tcPr>
            <w:tcW w:w="849" w:type="dxa"/>
          </w:tcPr>
          <w:p w14:paraId="452C63E4" w14:textId="25067BFC" w:rsidR="0087410B" w:rsidRPr="00CC0F23" w:rsidRDefault="0087410B" w:rsidP="0087410B">
            <w:pPr>
              <w:ind w:left="28" w:firstLine="0"/>
              <w:jc w:val="center"/>
              <w:rPr>
                <w:sz w:val="14"/>
                <w:szCs w:val="14"/>
              </w:rPr>
            </w:pPr>
            <w:r w:rsidRPr="00CC0F23">
              <w:rPr>
                <w:sz w:val="14"/>
                <w:szCs w:val="14"/>
              </w:rPr>
              <w:t>0.757</w:t>
            </w:r>
          </w:p>
        </w:tc>
      </w:tr>
      <w:tr w:rsidR="0087410B" w:rsidRPr="0087410B" w14:paraId="44816F8E" w14:textId="77777777" w:rsidTr="00D86018">
        <w:trPr>
          <w:trHeight w:val="217"/>
        </w:trPr>
        <w:tc>
          <w:tcPr>
            <w:tcW w:w="560" w:type="dxa"/>
            <w:vAlign w:val="center"/>
          </w:tcPr>
          <w:p w14:paraId="64FDA0BC" w14:textId="77777777" w:rsidR="0087410B" w:rsidRPr="00CC0F23" w:rsidRDefault="0087410B" w:rsidP="0087410B">
            <w:pPr>
              <w:ind w:left="28" w:firstLine="0"/>
              <w:jc w:val="center"/>
              <w:rPr>
                <w:sz w:val="14"/>
                <w:szCs w:val="14"/>
              </w:rPr>
            </w:pPr>
            <w:r w:rsidRPr="00CC0F23">
              <w:rPr>
                <w:sz w:val="14"/>
                <w:szCs w:val="14"/>
              </w:rPr>
              <w:t>Z1.4</w:t>
            </w:r>
          </w:p>
        </w:tc>
        <w:tc>
          <w:tcPr>
            <w:tcW w:w="1045" w:type="dxa"/>
          </w:tcPr>
          <w:p w14:paraId="710C3A24" w14:textId="04CF2A13" w:rsidR="0087410B" w:rsidRPr="00CC0F23" w:rsidRDefault="0087410B" w:rsidP="0087410B">
            <w:pPr>
              <w:ind w:left="28" w:firstLine="0"/>
              <w:jc w:val="center"/>
              <w:rPr>
                <w:sz w:val="14"/>
                <w:szCs w:val="14"/>
              </w:rPr>
            </w:pPr>
            <w:r w:rsidRPr="00CC0F23">
              <w:rPr>
                <w:sz w:val="14"/>
                <w:szCs w:val="14"/>
              </w:rPr>
              <w:t>0.643</w:t>
            </w:r>
          </w:p>
        </w:tc>
        <w:tc>
          <w:tcPr>
            <w:tcW w:w="0" w:type="auto"/>
          </w:tcPr>
          <w:p w14:paraId="7D1F5BDA" w14:textId="4AE02BAE" w:rsidR="0087410B" w:rsidRPr="00CC0F23" w:rsidRDefault="0087410B" w:rsidP="0087410B">
            <w:pPr>
              <w:ind w:left="28" w:firstLine="0"/>
              <w:jc w:val="center"/>
              <w:rPr>
                <w:sz w:val="14"/>
                <w:szCs w:val="14"/>
              </w:rPr>
            </w:pPr>
            <w:r w:rsidRPr="00CC0F23">
              <w:rPr>
                <w:b/>
                <w:sz w:val="14"/>
                <w:szCs w:val="14"/>
              </w:rPr>
              <w:t>0.950</w:t>
            </w:r>
          </w:p>
        </w:tc>
        <w:tc>
          <w:tcPr>
            <w:tcW w:w="911" w:type="dxa"/>
          </w:tcPr>
          <w:p w14:paraId="3713C63D" w14:textId="14F894AB" w:rsidR="0087410B" w:rsidRPr="00CC0F23" w:rsidRDefault="0087410B" w:rsidP="0087410B">
            <w:pPr>
              <w:ind w:left="28" w:firstLine="0"/>
              <w:jc w:val="center"/>
              <w:rPr>
                <w:sz w:val="14"/>
                <w:szCs w:val="14"/>
              </w:rPr>
            </w:pPr>
            <w:r w:rsidRPr="00CC0F23">
              <w:rPr>
                <w:sz w:val="14"/>
                <w:szCs w:val="14"/>
              </w:rPr>
              <w:t>0.734</w:t>
            </w:r>
          </w:p>
        </w:tc>
        <w:tc>
          <w:tcPr>
            <w:tcW w:w="849" w:type="dxa"/>
          </w:tcPr>
          <w:p w14:paraId="0CA8D85F" w14:textId="1F6C3186" w:rsidR="0087410B" w:rsidRPr="00CC0F23" w:rsidRDefault="0087410B" w:rsidP="0087410B">
            <w:pPr>
              <w:ind w:left="28" w:firstLine="0"/>
              <w:jc w:val="center"/>
              <w:rPr>
                <w:sz w:val="14"/>
                <w:szCs w:val="14"/>
              </w:rPr>
            </w:pPr>
            <w:r w:rsidRPr="00CC0F23">
              <w:rPr>
                <w:sz w:val="14"/>
                <w:szCs w:val="14"/>
              </w:rPr>
              <w:t>0.737</w:t>
            </w:r>
          </w:p>
        </w:tc>
      </w:tr>
      <w:tr w:rsidR="0087410B" w:rsidRPr="0087410B" w14:paraId="32948FA1" w14:textId="77777777" w:rsidTr="00D86018">
        <w:trPr>
          <w:trHeight w:val="217"/>
        </w:trPr>
        <w:tc>
          <w:tcPr>
            <w:tcW w:w="560" w:type="dxa"/>
            <w:vAlign w:val="center"/>
          </w:tcPr>
          <w:p w14:paraId="34A17985" w14:textId="77777777" w:rsidR="0087410B" w:rsidRPr="00CC0F23" w:rsidRDefault="0087410B" w:rsidP="0087410B">
            <w:pPr>
              <w:ind w:left="28" w:firstLine="0"/>
              <w:jc w:val="center"/>
              <w:rPr>
                <w:sz w:val="14"/>
                <w:szCs w:val="14"/>
              </w:rPr>
            </w:pPr>
            <w:r w:rsidRPr="00CC0F23">
              <w:rPr>
                <w:sz w:val="14"/>
                <w:szCs w:val="14"/>
              </w:rPr>
              <w:t>Z1.5</w:t>
            </w:r>
          </w:p>
        </w:tc>
        <w:tc>
          <w:tcPr>
            <w:tcW w:w="1045" w:type="dxa"/>
          </w:tcPr>
          <w:p w14:paraId="31BFC27A" w14:textId="14B4AD83" w:rsidR="0087410B" w:rsidRPr="00CC0F23" w:rsidRDefault="0087410B" w:rsidP="0087410B">
            <w:pPr>
              <w:ind w:left="28" w:firstLine="0"/>
              <w:jc w:val="center"/>
              <w:rPr>
                <w:sz w:val="14"/>
                <w:szCs w:val="14"/>
              </w:rPr>
            </w:pPr>
            <w:r w:rsidRPr="00CC0F23">
              <w:rPr>
                <w:sz w:val="14"/>
                <w:szCs w:val="14"/>
              </w:rPr>
              <w:t>0.636</w:t>
            </w:r>
          </w:p>
        </w:tc>
        <w:tc>
          <w:tcPr>
            <w:tcW w:w="0" w:type="auto"/>
          </w:tcPr>
          <w:p w14:paraId="24949006" w14:textId="79F89FBE" w:rsidR="0087410B" w:rsidRPr="00CC0F23" w:rsidRDefault="0087410B" w:rsidP="0087410B">
            <w:pPr>
              <w:ind w:left="28" w:firstLine="0"/>
              <w:jc w:val="center"/>
              <w:rPr>
                <w:sz w:val="14"/>
                <w:szCs w:val="14"/>
              </w:rPr>
            </w:pPr>
            <w:r w:rsidRPr="00CC0F23">
              <w:rPr>
                <w:b/>
                <w:sz w:val="14"/>
                <w:szCs w:val="14"/>
              </w:rPr>
              <w:t>0.939</w:t>
            </w:r>
          </w:p>
        </w:tc>
        <w:tc>
          <w:tcPr>
            <w:tcW w:w="911" w:type="dxa"/>
          </w:tcPr>
          <w:p w14:paraId="7265F784" w14:textId="5215376E" w:rsidR="0087410B" w:rsidRPr="00CC0F23" w:rsidRDefault="0087410B" w:rsidP="0087410B">
            <w:pPr>
              <w:ind w:left="28" w:firstLine="0"/>
              <w:jc w:val="center"/>
              <w:rPr>
                <w:sz w:val="14"/>
                <w:szCs w:val="14"/>
              </w:rPr>
            </w:pPr>
            <w:r w:rsidRPr="00CC0F23">
              <w:rPr>
                <w:sz w:val="14"/>
                <w:szCs w:val="14"/>
              </w:rPr>
              <w:t>0.732</w:t>
            </w:r>
          </w:p>
        </w:tc>
        <w:tc>
          <w:tcPr>
            <w:tcW w:w="849" w:type="dxa"/>
          </w:tcPr>
          <w:p w14:paraId="4CD56BC7" w14:textId="12FC5719" w:rsidR="0087410B" w:rsidRPr="00CC0F23" w:rsidRDefault="0087410B" w:rsidP="0087410B">
            <w:pPr>
              <w:ind w:left="28" w:firstLine="0"/>
              <w:jc w:val="center"/>
              <w:rPr>
                <w:sz w:val="14"/>
                <w:szCs w:val="14"/>
              </w:rPr>
            </w:pPr>
            <w:r w:rsidRPr="00CC0F23">
              <w:rPr>
                <w:sz w:val="14"/>
                <w:szCs w:val="14"/>
              </w:rPr>
              <w:t>0.757</w:t>
            </w:r>
          </w:p>
        </w:tc>
      </w:tr>
    </w:tbl>
    <w:p w14:paraId="41D74C28" w14:textId="24F58E96" w:rsidR="00BE5460" w:rsidRDefault="00BE5460" w:rsidP="00BE5460">
      <w:pPr>
        <w:pStyle w:val="ListParagraph"/>
        <w:ind w:left="284"/>
        <w:jc w:val="both"/>
        <w:rPr>
          <w:rFonts w:ascii="Times New Roman" w:hAnsi="Times New Roman" w:cs="Times New Roman"/>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460B1182" w14:textId="77777777" w:rsidR="00270DA8" w:rsidRDefault="00270DA8" w:rsidP="00235F14">
      <w:pPr>
        <w:pStyle w:val="ListParagraph"/>
        <w:ind w:left="284" w:firstLine="436"/>
        <w:jc w:val="both"/>
        <w:rPr>
          <w:rFonts w:ascii="Times New Roman" w:hAnsi="Times New Roman" w:cs="Times New Roman"/>
        </w:rPr>
      </w:pPr>
    </w:p>
    <w:p w14:paraId="24A1627A" w14:textId="01065B03" w:rsidR="002F228A" w:rsidRDefault="00240B12" w:rsidP="002F228A">
      <w:pPr>
        <w:pStyle w:val="ListParagraph"/>
        <w:ind w:left="284" w:firstLine="436"/>
        <w:jc w:val="both"/>
        <w:rPr>
          <w:rFonts w:ascii="Times New Roman" w:hAnsi="Times New Roman" w:cs="Times New Roman"/>
        </w:rPr>
      </w:pPr>
      <w:r w:rsidRPr="00240B12">
        <w:rPr>
          <w:rFonts w:ascii="Times New Roman" w:hAnsi="Times New Roman" w:cs="Times New Roman"/>
        </w:rPr>
        <w:t>Uji HTMT digunakan untuk menilai validitas diskriminan, dan hasil analisis menunjukkan bahwa seluruh nilai korelasi antarvariabel berada di bawah ambang 0.90. Hal ini mengindikasikan tidak terdapat masalah multikolinearitas, sehingga setiap konstruk tetap memiliki karakteristik yang berbeda dan dapat dibedakan dengan jelas satu sama lain.</w:t>
      </w:r>
      <w:r w:rsidR="002F228A" w:rsidRPr="002F228A">
        <w:rPr>
          <w:rFonts w:ascii="Times New Roman" w:hAnsi="Times New Roman" w:cs="Times New Roman"/>
        </w:rPr>
        <w:t xml:space="preserve"> </w:t>
      </w:r>
      <w:r w:rsidR="002F228A" w:rsidRPr="002F228A">
        <w:rPr>
          <w:rFonts w:ascii="Times New Roman" w:hAnsi="Times New Roman" w:cs="Times New Roman"/>
        </w:rPr>
        <w:t xml:space="preserve">Meskipun pasangan </w:t>
      </w:r>
      <w:r w:rsidR="002F228A" w:rsidRPr="00367E81">
        <w:rPr>
          <w:rFonts w:ascii="Times New Roman" w:hAnsi="Times New Roman" w:cs="Times New Roman"/>
          <w:i/>
          <w:iCs/>
        </w:rPr>
        <w:t>Brand Ambassador–Purchase Intention</w:t>
      </w:r>
      <w:r w:rsidR="002F228A" w:rsidRPr="002F228A">
        <w:rPr>
          <w:rFonts w:ascii="Times New Roman" w:hAnsi="Times New Roman" w:cs="Times New Roman"/>
        </w:rPr>
        <w:t xml:space="preserve"> (0,860) serta </w:t>
      </w:r>
      <w:r w:rsidR="002F228A" w:rsidRPr="00367E81">
        <w:rPr>
          <w:rFonts w:ascii="Times New Roman" w:hAnsi="Times New Roman" w:cs="Times New Roman"/>
          <w:i/>
          <w:iCs/>
        </w:rPr>
        <w:t>Brand Image–Purchase Intention</w:t>
      </w:r>
      <w:r w:rsidR="002F228A" w:rsidRPr="002F228A">
        <w:rPr>
          <w:rFonts w:ascii="Times New Roman" w:hAnsi="Times New Roman" w:cs="Times New Roman"/>
        </w:rPr>
        <w:t xml:space="preserve"> (0,857) berada mendekati batas konservatif 0,85, nilai tersebut masih berada dalam rentang yang dapat diterima sehingga validitas diskriminan tetap dinyatakan terpenuhi.</w:t>
      </w:r>
    </w:p>
    <w:p w14:paraId="7EE42890" w14:textId="77777777" w:rsidR="002F228A" w:rsidRDefault="002F228A" w:rsidP="002F228A">
      <w:pPr>
        <w:pStyle w:val="ListParagraph"/>
        <w:ind w:left="284" w:firstLine="436"/>
        <w:jc w:val="both"/>
        <w:rPr>
          <w:rFonts w:ascii="Times New Roman" w:hAnsi="Times New Roman" w:cs="Times New Roman"/>
        </w:rPr>
      </w:pPr>
    </w:p>
    <w:p w14:paraId="63D8A233" w14:textId="19824495" w:rsidR="002F228A" w:rsidRDefault="002F228A" w:rsidP="002F228A">
      <w:pPr>
        <w:pStyle w:val="ListParagraph"/>
        <w:ind w:left="284"/>
        <w:jc w:val="center"/>
        <w:rPr>
          <w:rFonts w:ascii="Times New Roman" w:hAnsi="Times New Roman" w:cs="Times New Roman"/>
          <w:lang w:val="en-US"/>
        </w:rPr>
      </w:pPr>
      <w:r w:rsidRPr="009515CE">
        <w:rPr>
          <w:rFonts w:ascii="Times New Roman" w:hAnsi="Times New Roman" w:cs="Times New Roman"/>
          <w:lang w:val="en-US"/>
        </w:rPr>
        <w:t xml:space="preserve">Tabel </w:t>
      </w:r>
      <w:r>
        <w:rPr>
          <w:rFonts w:ascii="Times New Roman" w:hAnsi="Times New Roman" w:cs="Times New Roman"/>
          <w:lang w:val="en-US"/>
        </w:rPr>
        <w:t xml:space="preserve">5. Uji </w:t>
      </w:r>
      <w:r w:rsidRPr="00E643BA">
        <w:rPr>
          <w:rFonts w:ascii="Times New Roman" w:hAnsi="Times New Roman" w:cs="Times New Roman"/>
          <w:i/>
          <w:iCs/>
          <w:lang w:val="en-US"/>
        </w:rPr>
        <w:t xml:space="preserve">Heterotrait–Monotrait Ratio </w:t>
      </w:r>
      <w:r w:rsidRPr="00E643BA">
        <w:rPr>
          <w:rFonts w:ascii="Times New Roman" w:hAnsi="Times New Roman" w:cs="Times New Roman"/>
          <w:lang w:val="en-US"/>
        </w:rPr>
        <w:t>(HTMT)</w:t>
      </w:r>
    </w:p>
    <w:tbl>
      <w:tblPr>
        <w:tblStyle w:val="TableGrid"/>
        <w:tblW w:w="4111" w:type="dxa"/>
        <w:tblInd w:w="279" w:type="dxa"/>
        <w:tblLook w:val="04A0" w:firstRow="1" w:lastRow="0" w:firstColumn="1" w:lastColumn="0" w:noHBand="0" w:noVBand="1"/>
      </w:tblPr>
      <w:tblGrid>
        <w:gridCol w:w="1014"/>
        <w:gridCol w:w="938"/>
        <w:gridCol w:w="579"/>
        <w:gridCol w:w="818"/>
        <w:gridCol w:w="762"/>
      </w:tblGrid>
      <w:tr w:rsidR="00CC0F23" w:rsidRPr="00CC0F23" w14:paraId="26229707" w14:textId="77777777" w:rsidTr="00D86018">
        <w:trPr>
          <w:trHeight w:val="750"/>
        </w:trPr>
        <w:tc>
          <w:tcPr>
            <w:tcW w:w="992" w:type="dxa"/>
            <w:vAlign w:val="center"/>
          </w:tcPr>
          <w:p w14:paraId="1BE9BDE2" w14:textId="77777777" w:rsidR="00CC0F23" w:rsidRPr="00CC0F23" w:rsidRDefault="00CC0F23" w:rsidP="00702BBA">
            <w:pPr>
              <w:widowControl w:val="0"/>
              <w:ind w:firstLine="0"/>
              <w:jc w:val="left"/>
              <w:rPr>
                <w:sz w:val="16"/>
                <w:szCs w:val="16"/>
              </w:rPr>
            </w:pPr>
          </w:p>
        </w:tc>
        <w:tc>
          <w:tcPr>
            <w:tcW w:w="917" w:type="dxa"/>
            <w:vAlign w:val="center"/>
          </w:tcPr>
          <w:p w14:paraId="712659F8" w14:textId="77777777" w:rsidR="00CC0F23" w:rsidRPr="00CC0F23" w:rsidRDefault="00CC0F23" w:rsidP="00702BBA">
            <w:pPr>
              <w:widowControl w:val="0"/>
              <w:ind w:firstLine="0"/>
              <w:jc w:val="center"/>
              <w:rPr>
                <w:sz w:val="14"/>
                <w:szCs w:val="14"/>
              </w:rPr>
            </w:pPr>
            <w:r w:rsidRPr="00CC0F23">
              <w:rPr>
                <w:i/>
                <w:iCs/>
                <w:sz w:val="14"/>
                <w:szCs w:val="14"/>
              </w:rPr>
              <w:t xml:space="preserve">Brand Ambassador </w:t>
            </w:r>
            <w:r w:rsidRPr="00CC0F23">
              <w:rPr>
                <w:sz w:val="14"/>
                <w:szCs w:val="14"/>
              </w:rPr>
              <w:t>(X1)</w:t>
            </w:r>
          </w:p>
        </w:tc>
        <w:tc>
          <w:tcPr>
            <w:tcW w:w="566" w:type="dxa"/>
            <w:vAlign w:val="center"/>
          </w:tcPr>
          <w:p w14:paraId="67567B3F" w14:textId="77777777" w:rsidR="00CC0F23" w:rsidRPr="00CC0F23" w:rsidRDefault="00CC0F23" w:rsidP="00702BBA">
            <w:pPr>
              <w:widowControl w:val="0"/>
              <w:ind w:firstLine="0"/>
              <w:jc w:val="center"/>
              <w:rPr>
                <w:sz w:val="14"/>
                <w:szCs w:val="14"/>
              </w:rPr>
            </w:pPr>
            <w:r w:rsidRPr="00CC0F23">
              <w:rPr>
                <w:i/>
                <w:iCs/>
                <w:sz w:val="14"/>
                <w:szCs w:val="14"/>
              </w:rPr>
              <w:t xml:space="preserve">Brand Image </w:t>
            </w:r>
            <w:r w:rsidRPr="00CC0F23">
              <w:rPr>
                <w:sz w:val="14"/>
                <w:szCs w:val="14"/>
              </w:rPr>
              <w:t>(Z)</w:t>
            </w:r>
          </w:p>
        </w:tc>
        <w:tc>
          <w:tcPr>
            <w:tcW w:w="800" w:type="dxa"/>
            <w:vAlign w:val="center"/>
          </w:tcPr>
          <w:p w14:paraId="7BC31F56" w14:textId="77777777" w:rsidR="00CC0F23" w:rsidRPr="00CC0F23" w:rsidRDefault="00CC0F23" w:rsidP="00702BBA">
            <w:pPr>
              <w:widowControl w:val="0"/>
              <w:ind w:firstLine="0"/>
              <w:jc w:val="center"/>
              <w:rPr>
                <w:sz w:val="14"/>
                <w:szCs w:val="14"/>
              </w:rPr>
            </w:pPr>
            <w:r w:rsidRPr="00CC0F23">
              <w:rPr>
                <w:i/>
                <w:iCs/>
                <w:sz w:val="14"/>
                <w:szCs w:val="14"/>
              </w:rPr>
              <w:t xml:space="preserve">Electronic Word of Mouth </w:t>
            </w:r>
            <w:r w:rsidRPr="00CC0F23">
              <w:rPr>
                <w:sz w:val="14"/>
                <w:szCs w:val="14"/>
              </w:rPr>
              <w:t>(X2)</w:t>
            </w:r>
          </w:p>
        </w:tc>
        <w:tc>
          <w:tcPr>
            <w:tcW w:w="745" w:type="dxa"/>
            <w:vAlign w:val="center"/>
          </w:tcPr>
          <w:p w14:paraId="07962553" w14:textId="77777777" w:rsidR="00CC0F23" w:rsidRPr="00CC0F23" w:rsidRDefault="00CC0F23" w:rsidP="00702BBA">
            <w:pPr>
              <w:widowControl w:val="0"/>
              <w:ind w:firstLine="0"/>
              <w:jc w:val="center"/>
              <w:rPr>
                <w:sz w:val="14"/>
                <w:szCs w:val="14"/>
              </w:rPr>
            </w:pPr>
            <w:r w:rsidRPr="00CC0F23">
              <w:rPr>
                <w:i/>
                <w:iCs/>
                <w:sz w:val="14"/>
                <w:szCs w:val="14"/>
              </w:rPr>
              <w:t xml:space="preserve">Purchase Intention </w:t>
            </w:r>
            <w:r w:rsidRPr="00CC0F23">
              <w:rPr>
                <w:sz w:val="14"/>
                <w:szCs w:val="14"/>
              </w:rPr>
              <w:t>(Y)</w:t>
            </w:r>
          </w:p>
        </w:tc>
      </w:tr>
      <w:tr w:rsidR="00CC0F23" w:rsidRPr="00CC0F23" w14:paraId="6433610F" w14:textId="77777777" w:rsidTr="00D86018">
        <w:trPr>
          <w:trHeight w:val="566"/>
        </w:trPr>
        <w:tc>
          <w:tcPr>
            <w:tcW w:w="992" w:type="dxa"/>
            <w:vAlign w:val="center"/>
          </w:tcPr>
          <w:p w14:paraId="1808B206" w14:textId="77777777" w:rsidR="00CC0F23" w:rsidRPr="00CC0F23" w:rsidRDefault="00CC0F23" w:rsidP="00702BBA">
            <w:pPr>
              <w:widowControl w:val="0"/>
              <w:ind w:firstLine="0"/>
              <w:jc w:val="left"/>
              <w:rPr>
                <w:sz w:val="14"/>
                <w:szCs w:val="14"/>
              </w:rPr>
            </w:pPr>
            <w:r w:rsidRPr="00CC0F23">
              <w:rPr>
                <w:i/>
                <w:iCs/>
                <w:sz w:val="14"/>
                <w:szCs w:val="14"/>
              </w:rPr>
              <w:t xml:space="preserve">Brand Ambassador </w:t>
            </w:r>
            <w:r w:rsidRPr="00CC0F23">
              <w:rPr>
                <w:sz w:val="14"/>
                <w:szCs w:val="14"/>
              </w:rPr>
              <w:t>(X1)</w:t>
            </w:r>
          </w:p>
        </w:tc>
        <w:tc>
          <w:tcPr>
            <w:tcW w:w="917" w:type="dxa"/>
            <w:vAlign w:val="center"/>
          </w:tcPr>
          <w:p w14:paraId="20A258CA" w14:textId="77777777" w:rsidR="00CC0F23" w:rsidRPr="00CC0F23" w:rsidRDefault="00CC0F23" w:rsidP="00702BBA">
            <w:pPr>
              <w:widowControl w:val="0"/>
              <w:ind w:firstLine="0"/>
              <w:jc w:val="center"/>
              <w:rPr>
                <w:sz w:val="14"/>
                <w:szCs w:val="14"/>
              </w:rPr>
            </w:pPr>
          </w:p>
        </w:tc>
        <w:tc>
          <w:tcPr>
            <w:tcW w:w="566" w:type="dxa"/>
            <w:vAlign w:val="center"/>
          </w:tcPr>
          <w:p w14:paraId="0F34F13D" w14:textId="77777777" w:rsidR="00CC0F23" w:rsidRPr="00CC0F23" w:rsidRDefault="00CC0F23" w:rsidP="00702BBA">
            <w:pPr>
              <w:widowControl w:val="0"/>
              <w:ind w:firstLine="0"/>
              <w:jc w:val="center"/>
              <w:rPr>
                <w:sz w:val="14"/>
                <w:szCs w:val="14"/>
              </w:rPr>
            </w:pPr>
          </w:p>
        </w:tc>
        <w:tc>
          <w:tcPr>
            <w:tcW w:w="800" w:type="dxa"/>
            <w:vAlign w:val="center"/>
          </w:tcPr>
          <w:p w14:paraId="7D1758F2" w14:textId="77777777" w:rsidR="00CC0F23" w:rsidRPr="00CC0F23" w:rsidRDefault="00CC0F23" w:rsidP="00702BBA">
            <w:pPr>
              <w:widowControl w:val="0"/>
              <w:ind w:firstLine="0"/>
              <w:jc w:val="center"/>
              <w:rPr>
                <w:sz w:val="14"/>
                <w:szCs w:val="14"/>
              </w:rPr>
            </w:pPr>
          </w:p>
        </w:tc>
        <w:tc>
          <w:tcPr>
            <w:tcW w:w="745" w:type="dxa"/>
            <w:vAlign w:val="center"/>
          </w:tcPr>
          <w:p w14:paraId="03BC2711" w14:textId="77777777" w:rsidR="00CC0F23" w:rsidRPr="00CC0F23" w:rsidRDefault="00CC0F23" w:rsidP="00702BBA">
            <w:pPr>
              <w:widowControl w:val="0"/>
              <w:ind w:firstLine="0"/>
              <w:jc w:val="center"/>
              <w:rPr>
                <w:sz w:val="14"/>
                <w:szCs w:val="14"/>
              </w:rPr>
            </w:pPr>
          </w:p>
        </w:tc>
      </w:tr>
      <w:tr w:rsidR="00CC0F23" w:rsidRPr="00CC0F23" w14:paraId="2DE30EC9" w14:textId="77777777" w:rsidTr="00D86018">
        <w:trPr>
          <w:trHeight w:val="364"/>
        </w:trPr>
        <w:tc>
          <w:tcPr>
            <w:tcW w:w="992" w:type="dxa"/>
            <w:vAlign w:val="center"/>
          </w:tcPr>
          <w:p w14:paraId="221F6AE5" w14:textId="77777777" w:rsidR="00CC0F23" w:rsidRPr="00CC0F23" w:rsidRDefault="00CC0F23" w:rsidP="00702BBA">
            <w:pPr>
              <w:widowControl w:val="0"/>
              <w:ind w:firstLine="0"/>
              <w:jc w:val="left"/>
              <w:rPr>
                <w:sz w:val="14"/>
                <w:szCs w:val="14"/>
              </w:rPr>
            </w:pPr>
            <w:r w:rsidRPr="00CC0F23">
              <w:rPr>
                <w:i/>
                <w:iCs/>
                <w:sz w:val="14"/>
                <w:szCs w:val="14"/>
              </w:rPr>
              <w:t xml:space="preserve">Brand Image </w:t>
            </w:r>
            <w:r w:rsidRPr="00CC0F23">
              <w:rPr>
                <w:sz w:val="14"/>
                <w:szCs w:val="14"/>
              </w:rPr>
              <w:t>(Z)</w:t>
            </w:r>
          </w:p>
        </w:tc>
        <w:tc>
          <w:tcPr>
            <w:tcW w:w="917" w:type="dxa"/>
            <w:vAlign w:val="center"/>
          </w:tcPr>
          <w:p w14:paraId="2A54A2FE" w14:textId="77777777" w:rsidR="00CC0F23" w:rsidRPr="00CC0F23" w:rsidRDefault="00CC0F23" w:rsidP="00702BBA">
            <w:pPr>
              <w:widowControl w:val="0"/>
              <w:ind w:firstLine="0"/>
              <w:jc w:val="center"/>
              <w:rPr>
                <w:sz w:val="14"/>
                <w:szCs w:val="14"/>
              </w:rPr>
            </w:pPr>
            <w:r w:rsidRPr="00CC0F23">
              <w:rPr>
                <w:sz w:val="14"/>
                <w:szCs w:val="14"/>
              </w:rPr>
              <w:t>0.700</w:t>
            </w:r>
          </w:p>
        </w:tc>
        <w:tc>
          <w:tcPr>
            <w:tcW w:w="566" w:type="dxa"/>
            <w:vAlign w:val="center"/>
          </w:tcPr>
          <w:p w14:paraId="0BFDAEE9" w14:textId="77777777" w:rsidR="00CC0F23" w:rsidRPr="00CC0F23" w:rsidRDefault="00CC0F23" w:rsidP="00702BBA">
            <w:pPr>
              <w:widowControl w:val="0"/>
              <w:ind w:firstLine="0"/>
              <w:jc w:val="center"/>
              <w:rPr>
                <w:sz w:val="14"/>
                <w:szCs w:val="14"/>
              </w:rPr>
            </w:pPr>
          </w:p>
        </w:tc>
        <w:tc>
          <w:tcPr>
            <w:tcW w:w="800" w:type="dxa"/>
            <w:vAlign w:val="center"/>
          </w:tcPr>
          <w:p w14:paraId="1E2BE2CF" w14:textId="77777777" w:rsidR="00CC0F23" w:rsidRPr="00CC0F23" w:rsidRDefault="00CC0F23" w:rsidP="00702BBA">
            <w:pPr>
              <w:widowControl w:val="0"/>
              <w:ind w:firstLine="0"/>
              <w:jc w:val="center"/>
              <w:rPr>
                <w:sz w:val="14"/>
                <w:szCs w:val="14"/>
              </w:rPr>
            </w:pPr>
          </w:p>
        </w:tc>
        <w:tc>
          <w:tcPr>
            <w:tcW w:w="745" w:type="dxa"/>
            <w:vAlign w:val="center"/>
          </w:tcPr>
          <w:p w14:paraId="14A8E197" w14:textId="77777777" w:rsidR="00CC0F23" w:rsidRPr="00CC0F23" w:rsidRDefault="00CC0F23" w:rsidP="00702BBA">
            <w:pPr>
              <w:widowControl w:val="0"/>
              <w:ind w:firstLine="0"/>
              <w:jc w:val="center"/>
              <w:rPr>
                <w:sz w:val="14"/>
                <w:szCs w:val="14"/>
              </w:rPr>
            </w:pPr>
          </w:p>
        </w:tc>
      </w:tr>
      <w:tr w:rsidR="00CC0F23" w:rsidRPr="00CC0F23" w14:paraId="7B11DE41" w14:textId="77777777" w:rsidTr="00D86018">
        <w:trPr>
          <w:trHeight w:val="566"/>
        </w:trPr>
        <w:tc>
          <w:tcPr>
            <w:tcW w:w="992" w:type="dxa"/>
            <w:vAlign w:val="center"/>
          </w:tcPr>
          <w:p w14:paraId="7ABAFFF2" w14:textId="77777777" w:rsidR="00CC0F23" w:rsidRPr="00CC0F23" w:rsidRDefault="00CC0F23" w:rsidP="00702BBA">
            <w:pPr>
              <w:widowControl w:val="0"/>
              <w:ind w:firstLine="0"/>
              <w:jc w:val="left"/>
              <w:rPr>
                <w:sz w:val="14"/>
                <w:szCs w:val="14"/>
              </w:rPr>
            </w:pPr>
            <w:r w:rsidRPr="00CC0F23">
              <w:rPr>
                <w:i/>
                <w:iCs/>
                <w:sz w:val="14"/>
                <w:szCs w:val="14"/>
              </w:rPr>
              <w:t xml:space="preserve">Electronic Word of Mouth </w:t>
            </w:r>
            <w:r w:rsidRPr="00CC0F23">
              <w:rPr>
                <w:sz w:val="14"/>
                <w:szCs w:val="14"/>
              </w:rPr>
              <w:t>(X2)</w:t>
            </w:r>
          </w:p>
        </w:tc>
        <w:tc>
          <w:tcPr>
            <w:tcW w:w="917" w:type="dxa"/>
            <w:vAlign w:val="center"/>
          </w:tcPr>
          <w:p w14:paraId="72F9D954" w14:textId="77777777" w:rsidR="00CC0F23" w:rsidRPr="00CC0F23" w:rsidRDefault="00CC0F23" w:rsidP="00702BBA">
            <w:pPr>
              <w:widowControl w:val="0"/>
              <w:ind w:firstLine="0"/>
              <w:jc w:val="center"/>
              <w:rPr>
                <w:sz w:val="14"/>
                <w:szCs w:val="14"/>
              </w:rPr>
            </w:pPr>
            <w:r w:rsidRPr="00CC0F23">
              <w:rPr>
                <w:sz w:val="14"/>
                <w:szCs w:val="14"/>
              </w:rPr>
              <w:t>0.545</w:t>
            </w:r>
          </w:p>
        </w:tc>
        <w:tc>
          <w:tcPr>
            <w:tcW w:w="566" w:type="dxa"/>
            <w:vAlign w:val="center"/>
          </w:tcPr>
          <w:p w14:paraId="76135370" w14:textId="77777777" w:rsidR="00CC0F23" w:rsidRPr="00CC0F23" w:rsidRDefault="00CC0F23" w:rsidP="00702BBA">
            <w:pPr>
              <w:widowControl w:val="0"/>
              <w:ind w:firstLine="0"/>
              <w:jc w:val="center"/>
              <w:rPr>
                <w:sz w:val="14"/>
                <w:szCs w:val="14"/>
              </w:rPr>
            </w:pPr>
            <w:r w:rsidRPr="00CC0F23">
              <w:rPr>
                <w:sz w:val="14"/>
                <w:szCs w:val="14"/>
              </w:rPr>
              <w:t>0.801</w:t>
            </w:r>
          </w:p>
        </w:tc>
        <w:tc>
          <w:tcPr>
            <w:tcW w:w="800" w:type="dxa"/>
            <w:vAlign w:val="center"/>
          </w:tcPr>
          <w:p w14:paraId="5E74ED7E" w14:textId="77777777" w:rsidR="00CC0F23" w:rsidRPr="00CC0F23" w:rsidRDefault="00CC0F23" w:rsidP="00702BBA">
            <w:pPr>
              <w:widowControl w:val="0"/>
              <w:ind w:firstLine="0"/>
              <w:jc w:val="center"/>
              <w:rPr>
                <w:sz w:val="14"/>
                <w:szCs w:val="14"/>
              </w:rPr>
            </w:pPr>
          </w:p>
        </w:tc>
        <w:tc>
          <w:tcPr>
            <w:tcW w:w="745" w:type="dxa"/>
            <w:vAlign w:val="center"/>
          </w:tcPr>
          <w:p w14:paraId="46C7D3B7" w14:textId="77777777" w:rsidR="00CC0F23" w:rsidRPr="00CC0F23" w:rsidRDefault="00CC0F23" w:rsidP="00702BBA">
            <w:pPr>
              <w:widowControl w:val="0"/>
              <w:ind w:firstLine="0"/>
              <w:jc w:val="center"/>
              <w:rPr>
                <w:sz w:val="14"/>
                <w:szCs w:val="14"/>
              </w:rPr>
            </w:pPr>
          </w:p>
        </w:tc>
      </w:tr>
      <w:tr w:rsidR="00CC0F23" w:rsidRPr="00CC0F23" w14:paraId="4BA21DC7" w14:textId="77777777" w:rsidTr="00D86018">
        <w:trPr>
          <w:trHeight w:val="566"/>
        </w:trPr>
        <w:tc>
          <w:tcPr>
            <w:tcW w:w="992" w:type="dxa"/>
            <w:vAlign w:val="center"/>
          </w:tcPr>
          <w:p w14:paraId="77886E74" w14:textId="77777777" w:rsidR="00CC0F23" w:rsidRPr="00CC0F23" w:rsidRDefault="00CC0F23" w:rsidP="00702BBA">
            <w:pPr>
              <w:widowControl w:val="0"/>
              <w:ind w:firstLine="0"/>
              <w:jc w:val="left"/>
              <w:rPr>
                <w:sz w:val="14"/>
                <w:szCs w:val="14"/>
              </w:rPr>
            </w:pPr>
            <w:r w:rsidRPr="00CC0F23">
              <w:rPr>
                <w:i/>
                <w:iCs/>
                <w:sz w:val="14"/>
                <w:szCs w:val="14"/>
              </w:rPr>
              <w:t xml:space="preserve">Purchase Intention </w:t>
            </w:r>
            <w:r w:rsidRPr="00CC0F23">
              <w:rPr>
                <w:sz w:val="14"/>
                <w:szCs w:val="14"/>
              </w:rPr>
              <w:t>(Y)</w:t>
            </w:r>
          </w:p>
        </w:tc>
        <w:tc>
          <w:tcPr>
            <w:tcW w:w="917" w:type="dxa"/>
            <w:vAlign w:val="center"/>
          </w:tcPr>
          <w:p w14:paraId="4802484F" w14:textId="77777777" w:rsidR="00CC0F23" w:rsidRPr="00CC0F23" w:rsidRDefault="00CC0F23" w:rsidP="00702BBA">
            <w:pPr>
              <w:widowControl w:val="0"/>
              <w:ind w:firstLine="0"/>
              <w:jc w:val="center"/>
              <w:rPr>
                <w:sz w:val="14"/>
                <w:szCs w:val="14"/>
              </w:rPr>
            </w:pPr>
            <w:r w:rsidRPr="00CC0F23">
              <w:rPr>
                <w:sz w:val="14"/>
                <w:szCs w:val="14"/>
              </w:rPr>
              <w:t>0.860</w:t>
            </w:r>
          </w:p>
        </w:tc>
        <w:tc>
          <w:tcPr>
            <w:tcW w:w="566" w:type="dxa"/>
            <w:vAlign w:val="center"/>
          </w:tcPr>
          <w:p w14:paraId="1A9CD565" w14:textId="77777777" w:rsidR="00CC0F23" w:rsidRPr="00CC0F23" w:rsidRDefault="00CC0F23" w:rsidP="00702BBA">
            <w:pPr>
              <w:widowControl w:val="0"/>
              <w:ind w:firstLine="0"/>
              <w:jc w:val="center"/>
              <w:rPr>
                <w:sz w:val="14"/>
                <w:szCs w:val="14"/>
              </w:rPr>
            </w:pPr>
            <w:r w:rsidRPr="00CC0F23">
              <w:rPr>
                <w:sz w:val="14"/>
                <w:szCs w:val="14"/>
              </w:rPr>
              <w:t>0.857</w:t>
            </w:r>
          </w:p>
        </w:tc>
        <w:tc>
          <w:tcPr>
            <w:tcW w:w="800" w:type="dxa"/>
            <w:vAlign w:val="center"/>
          </w:tcPr>
          <w:p w14:paraId="0DB33D3D" w14:textId="77777777" w:rsidR="00CC0F23" w:rsidRPr="00CC0F23" w:rsidRDefault="00CC0F23" w:rsidP="00702BBA">
            <w:pPr>
              <w:widowControl w:val="0"/>
              <w:ind w:firstLine="0"/>
              <w:jc w:val="center"/>
              <w:rPr>
                <w:sz w:val="14"/>
                <w:szCs w:val="14"/>
              </w:rPr>
            </w:pPr>
            <w:r w:rsidRPr="00CC0F23">
              <w:rPr>
                <w:sz w:val="14"/>
                <w:szCs w:val="14"/>
              </w:rPr>
              <w:t>0.749</w:t>
            </w:r>
          </w:p>
        </w:tc>
        <w:tc>
          <w:tcPr>
            <w:tcW w:w="745" w:type="dxa"/>
            <w:vAlign w:val="center"/>
          </w:tcPr>
          <w:p w14:paraId="304113D2" w14:textId="77777777" w:rsidR="00CC0F23" w:rsidRPr="00CC0F23" w:rsidRDefault="00CC0F23" w:rsidP="00702BBA">
            <w:pPr>
              <w:widowControl w:val="0"/>
              <w:ind w:firstLine="0"/>
              <w:jc w:val="center"/>
              <w:rPr>
                <w:sz w:val="14"/>
                <w:szCs w:val="14"/>
              </w:rPr>
            </w:pPr>
          </w:p>
        </w:tc>
      </w:tr>
    </w:tbl>
    <w:p w14:paraId="6B9F9309" w14:textId="75B36B6E" w:rsidR="002F228A" w:rsidRPr="002F228A" w:rsidRDefault="002F228A" w:rsidP="002F228A">
      <w:pPr>
        <w:pStyle w:val="ListParagraph"/>
        <w:ind w:left="284" w:firstLine="436"/>
        <w:jc w:val="both"/>
        <w:rPr>
          <w:rFonts w:ascii="Times New Roman" w:hAnsi="Times New Roman" w:cs="Times New Roman"/>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5E4BA4DB" w14:textId="77777777" w:rsidR="002F228A" w:rsidRPr="002F228A" w:rsidRDefault="002F228A" w:rsidP="002F228A">
      <w:pPr>
        <w:pStyle w:val="ListParagraph"/>
        <w:ind w:left="284" w:firstLine="436"/>
        <w:jc w:val="both"/>
        <w:rPr>
          <w:rFonts w:ascii="Times New Roman" w:hAnsi="Times New Roman" w:cs="Times New Roman"/>
        </w:rPr>
      </w:pPr>
    </w:p>
    <w:p w14:paraId="538D50D7" w14:textId="09A1574B" w:rsidR="00235F14" w:rsidRPr="001A1AFB" w:rsidRDefault="001A1AFB" w:rsidP="001A1AFB">
      <w:pPr>
        <w:pStyle w:val="ListParagraph"/>
        <w:ind w:left="284" w:firstLine="436"/>
        <w:jc w:val="both"/>
        <w:rPr>
          <w:rFonts w:ascii="Times New Roman" w:hAnsi="Times New Roman" w:cs="Times New Roman"/>
        </w:rPr>
      </w:pPr>
      <w:r w:rsidRPr="001A1AFB">
        <w:rPr>
          <w:rFonts w:ascii="Times New Roman" w:hAnsi="Times New Roman" w:cs="Times New Roman"/>
        </w:rPr>
        <w:t xml:space="preserve">Nilai R² pada </w:t>
      </w:r>
      <w:r w:rsidR="006A7BCC" w:rsidRPr="006A7BCC">
        <w:rPr>
          <w:rFonts w:ascii="Times New Roman" w:hAnsi="Times New Roman" w:cs="Times New Roman"/>
          <w:i/>
          <w:iCs/>
        </w:rPr>
        <w:t>brand image</w:t>
      </w:r>
      <w:r w:rsidRPr="001A1AFB">
        <w:rPr>
          <w:rFonts w:ascii="Times New Roman" w:hAnsi="Times New Roman" w:cs="Times New Roman"/>
        </w:rPr>
        <w:t xml:space="preserve"> sebesar 0,696 menunjukkan bahwa 69,6% varians konstruk tersebut dapat dijelaskan oleh variabel independen. Hal ini menandakan kemampuan prediktif yang berada pada kategori sedang.</w:t>
      </w:r>
      <w:r>
        <w:rPr>
          <w:rFonts w:ascii="Times New Roman" w:hAnsi="Times New Roman" w:cs="Times New Roman"/>
        </w:rPr>
        <w:t xml:space="preserve"> </w:t>
      </w:r>
      <w:r w:rsidRPr="001A1AFB">
        <w:rPr>
          <w:rFonts w:ascii="Times New Roman" w:hAnsi="Times New Roman" w:cs="Times New Roman"/>
        </w:rPr>
        <w:t xml:space="preserve">Untuk </w:t>
      </w:r>
      <w:r w:rsidR="006A7BCC" w:rsidRPr="006A7BCC">
        <w:rPr>
          <w:rFonts w:ascii="Times New Roman" w:hAnsi="Times New Roman" w:cs="Times New Roman"/>
          <w:i/>
          <w:iCs/>
        </w:rPr>
        <w:t>purchase intention</w:t>
      </w:r>
      <w:r w:rsidRPr="001A1AFB">
        <w:rPr>
          <w:rFonts w:ascii="Times New Roman" w:hAnsi="Times New Roman" w:cs="Times New Roman"/>
        </w:rPr>
        <w:t>, nilai R² sebesar 0,759 mengindikasikan bahwa variabel bebas dan variabel mediasi mampu menjelaskan 75,9% variansnya, sehingga model memiliki daya prediksi yang kuat.</w:t>
      </w:r>
      <w:r>
        <w:rPr>
          <w:rFonts w:ascii="Times New Roman" w:hAnsi="Times New Roman" w:cs="Times New Roman"/>
        </w:rPr>
        <w:t xml:space="preserve"> </w:t>
      </w:r>
      <w:r w:rsidRPr="001A1AFB">
        <w:rPr>
          <w:rFonts w:ascii="Times New Roman" w:hAnsi="Times New Roman" w:cs="Times New Roman"/>
        </w:rPr>
        <w:t>Secara keseluruhan, hasil ini menegaskan bahwa model penelitian memiliki kemampuan penjelasan yang baik.</w:t>
      </w:r>
    </w:p>
    <w:p w14:paraId="5CA97956" w14:textId="77777777" w:rsidR="00C1471C" w:rsidRDefault="00C1471C" w:rsidP="00235F14">
      <w:pPr>
        <w:pStyle w:val="ListParagraph"/>
        <w:ind w:left="284" w:firstLine="436"/>
        <w:jc w:val="both"/>
        <w:rPr>
          <w:rFonts w:ascii="Times New Roman" w:hAnsi="Times New Roman" w:cs="Times New Roman"/>
        </w:rPr>
      </w:pPr>
    </w:p>
    <w:p w14:paraId="1ED8DDDD" w14:textId="1B72021B" w:rsidR="00E643BA" w:rsidRDefault="00E643BA" w:rsidP="00C1471C">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A507DF">
        <w:rPr>
          <w:rFonts w:ascii="Times New Roman" w:hAnsi="Times New Roman" w:cs="Times New Roman"/>
          <w:lang w:val="en-US"/>
        </w:rPr>
        <w:t>6</w:t>
      </w:r>
      <w:r>
        <w:rPr>
          <w:rFonts w:ascii="Times New Roman" w:hAnsi="Times New Roman" w:cs="Times New Roman"/>
          <w:lang w:val="en-US"/>
        </w:rPr>
        <w:t xml:space="preserve">. Uji </w:t>
      </w:r>
      <w:r w:rsidR="00A507DF" w:rsidRPr="00A507DF">
        <w:rPr>
          <w:rFonts w:ascii="Times New Roman" w:hAnsi="Times New Roman" w:cs="Times New Roman"/>
          <w:i/>
          <w:iCs/>
          <w:lang w:val="en-US"/>
        </w:rPr>
        <w:t>R-square</w:t>
      </w:r>
    </w:p>
    <w:tbl>
      <w:tblPr>
        <w:tblStyle w:val="TableGrid"/>
        <w:tblW w:w="4111" w:type="dxa"/>
        <w:tblInd w:w="279" w:type="dxa"/>
        <w:tblLook w:val="04A0" w:firstRow="1" w:lastRow="0" w:firstColumn="1" w:lastColumn="0" w:noHBand="0" w:noVBand="1"/>
      </w:tblPr>
      <w:tblGrid>
        <w:gridCol w:w="2126"/>
        <w:gridCol w:w="1985"/>
      </w:tblGrid>
      <w:tr w:rsidR="00CC0F23" w:rsidRPr="00DF0A38" w14:paraId="632DA5E5" w14:textId="77777777" w:rsidTr="00CC0F23">
        <w:tc>
          <w:tcPr>
            <w:tcW w:w="2126" w:type="dxa"/>
            <w:vAlign w:val="center"/>
          </w:tcPr>
          <w:p w14:paraId="264A8BBD" w14:textId="77777777" w:rsidR="00CC0F23" w:rsidRPr="00CC0F23" w:rsidRDefault="00CC0F23" w:rsidP="00702BBA">
            <w:pPr>
              <w:pStyle w:val="ListParagraph"/>
              <w:widowControl w:val="0"/>
              <w:spacing w:before="40"/>
              <w:ind w:left="850" w:firstLine="0"/>
              <w:jc w:val="center"/>
              <w:rPr>
                <w:rFonts w:eastAsiaTheme="majorEastAsia"/>
                <w:bCs w:val="0"/>
                <w:sz w:val="14"/>
                <w:szCs w:val="14"/>
              </w:rPr>
            </w:pPr>
          </w:p>
        </w:tc>
        <w:tc>
          <w:tcPr>
            <w:tcW w:w="1985" w:type="dxa"/>
            <w:vAlign w:val="center"/>
          </w:tcPr>
          <w:p w14:paraId="14DFA79B" w14:textId="77777777" w:rsidR="00CC0F23" w:rsidRPr="00D86018" w:rsidRDefault="00CC0F23" w:rsidP="00702BBA">
            <w:pPr>
              <w:pStyle w:val="ListParagraph"/>
              <w:widowControl w:val="0"/>
              <w:spacing w:before="40"/>
              <w:ind w:left="0" w:firstLine="0"/>
              <w:jc w:val="center"/>
              <w:rPr>
                <w:rFonts w:eastAsiaTheme="majorEastAsia"/>
                <w:bCs w:val="0"/>
                <w:i/>
                <w:iCs/>
                <w:sz w:val="14"/>
                <w:szCs w:val="14"/>
              </w:rPr>
            </w:pPr>
            <w:r w:rsidRPr="00D86018">
              <w:rPr>
                <w:rFonts w:eastAsiaTheme="majorEastAsia"/>
                <w:bCs w:val="0"/>
                <w:i/>
                <w:iCs/>
                <w:sz w:val="14"/>
                <w:szCs w:val="14"/>
              </w:rPr>
              <w:t>R-square</w:t>
            </w:r>
          </w:p>
        </w:tc>
      </w:tr>
      <w:tr w:rsidR="00CC0F23" w14:paraId="00441304" w14:textId="77777777" w:rsidTr="00CC0F23">
        <w:tc>
          <w:tcPr>
            <w:tcW w:w="2126" w:type="dxa"/>
            <w:vAlign w:val="center"/>
          </w:tcPr>
          <w:p w14:paraId="6942320F" w14:textId="77777777" w:rsidR="00CC0F23" w:rsidRPr="00CC0F23" w:rsidRDefault="00CC0F23" w:rsidP="00702BBA">
            <w:pPr>
              <w:pStyle w:val="ListParagraph"/>
              <w:widowControl w:val="0"/>
              <w:spacing w:before="40"/>
              <w:ind w:left="27" w:firstLine="0"/>
              <w:jc w:val="center"/>
              <w:rPr>
                <w:rFonts w:eastAsiaTheme="majorEastAsia"/>
                <w:bCs w:val="0"/>
                <w:sz w:val="14"/>
                <w:szCs w:val="14"/>
              </w:rPr>
            </w:pPr>
            <w:r w:rsidRPr="00CC0F23">
              <w:rPr>
                <w:rFonts w:eastAsiaTheme="majorEastAsia"/>
                <w:bCs w:val="0"/>
                <w:i/>
                <w:iCs/>
                <w:sz w:val="14"/>
                <w:szCs w:val="14"/>
              </w:rPr>
              <w:t>Brand Image</w:t>
            </w:r>
            <w:r w:rsidRPr="00CC0F23">
              <w:rPr>
                <w:rFonts w:eastAsiaTheme="majorEastAsia"/>
                <w:bCs w:val="0"/>
                <w:sz w:val="14"/>
                <w:szCs w:val="14"/>
              </w:rPr>
              <w:t xml:space="preserve"> (Z)</w:t>
            </w:r>
          </w:p>
        </w:tc>
        <w:tc>
          <w:tcPr>
            <w:tcW w:w="1985" w:type="dxa"/>
            <w:vAlign w:val="center"/>
          </w:tcPr>
          <w:p w14:paraId="2B874A8F" w14:textId="77777777" w:rsidR="00CC0F23" w:rsidRPr="00CC0F23" w:rsidRDefault="00CC0F23" w:rsidP="00702BBA">
            <w:pPr>
              <w:pStyle w:val="ListParagraph"/>
              <w:widowControl w:val="0"/>
              <w:spacing w:before="40"/>
              <w:ind w:left="27" w:firstLine="0"/>
              <w:jc w:val="center"/>
              <w:rPr>
                <w:rFonts w:eastAsiaTheme="majorEastAsia"/>
                <w:bCs w:val="0"/>
                <w:sz w:val="14"/>
                <w:szCs w:val="14"/>
              </w:rPr>
            </w:pPr>
            <w:r w:rsidRPr="00CC0F23">
              <w:rPr>
                <w:rFonts w:eastAsiaTheme="majorEastAsia"/>
                <w:bCs w:val="0"/>
                <w:sz w:val="14"/>
                <w:szCs w:val="14"/>
              </w:rPr>
              <w:t>0.696</w:t>
            </w:r>
          </w:p>
        </w:tc>
      </w:tr>
      <w:tr w:rsidR="00CC0F23" w14:paraId="1706AD4B" w14:textId="77777777" w:rsidTr="00CC0F23">
        <w:tc>
          <w:tcPr>
            <w:tcW w:w="2126" w:type="dxa"/>
            <w:vAlign w:val="center"/>
          </w:tcPr>
          <w:p w14:paraId="4E9A235F" w14:textId="77777777" w:rsidR="00CC0F23" w:rsidRPr="00CC0F23" w:rsidRDefault="00CC0F23" w:rsidP="00702BBA">
            <w:pPr>
              <w:pStyle w:val="ListParagraph"/>
              <w:widowControl w:val="0"/>
              <w:spacing w:before="40"/>
              <w:ind w:left="27" w:firstLine="0"/>
              <w:jc w:val="center"/>
              <w:rPr>
                <w:rFonts w:eastAsiaTheme="majorEastAsia"/>
                <w:bCs w:val="0"/>
                <w:sz w:val="14"/>
                <w:szCs w:val="14"/>
              </w:rPr>
            </w:pPr>
            <w:r w:rsidRPr="00CC0F23">
              <w:rPr>
                <w:rFonts w:eastAsiaTheme="majorEastAsia"/>
                <w:bCs w:val="0"/>
                <w:i/>
                <w:iCs/>
                <w:sz w:val="14"/>
                <w:szCs w:val="14"/>
              </w:rPr>
              <w:t>Purchase Intention</w:t>
            </w:r>
            <w:r w:rsidRPr="00CC0F23">
              <w:rPr>
                <w:rFonts w:eastAsiaTheme="majorEastAsia"/>
                <w:bCs w:val="0"/>
                <w:sz w:val="14"/>
                <w:szCs w:val="14"/>
              </w:rPr>
              <w:t xml:space="preserve"> (Y)</w:t>
            </w:r>
          </w:p>
        </w:tc>
        <w:tc>
          <w:tcPr>
            <w:tcW w:w="1985" w:type="dxa"/>
            <w:vAlign w:val="center"/>
          </w:tcPr>
          <w:p w14:paraId="0A4BBFB8" w14:textId="77777777" w:rsidR="00CC0F23" w:rsidRPr="00CC0F23" w:rsidRDefault="00CC0F23" w:rsidP="00702BBA">
            <w:pPr>
              <w:pStyle w:val="ListParagraph"/>
              <w:widowControl w:val="0"/>
              <w:spacing w:before="40"/>
              <w:ind w:left="27" w:firstLine="0"/>
              <w:jc w:val="center"/>
              <w:rPr>
                <w:rFonts w:eastAsiaTheme="majorEastAsia"/>
                <w:bCs w:val="0"/>
                <w:sz w:val="14"/>
                <w:szCs w:val="14"/>
              </w:rPr>
            </w:pPr>
            <w:r w:rsidRPr="00CC0F23">
              <w:rPr>
                <w:rFonts w:eastAsiaTheme="majorEastAsia"/>
                <w:bCs w:val="0"/>
                <w:sz w:val="14"/>
                <w:szCs w:val="14"/>
              </w:rPr>
              <w:t>0.759</w:t>
            </w:r>
          </w:p>
        </w:tc>
      </w:tr>
    </w:tbl>
    <w:p w14:paraId="78E15E1C" w14:textId="09ECAD8F" w:rsidR="00BE5460" w:rsidRDefault="00BE5460" w:rsidP="00BE5460">
      <w:pPr>
        <w:pStyle w:val="ListParagraph"/>
        <w:ind w:left="284"/>
        <w:jc w:val="both"/>
        <w:rPr>
          <w:rFonts w:ascii="Times New Roman" w:hAnsi="Times New Roman" w:cs="Times New Roman"/>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64D4B1A9" w14:textId="77777777" w:rsidR="00235F14" w:rsidRPr="00E643BA" w:rsidRDefault="00235F14" w:rsidP="00E643BA">
      <w:pPr>
        <w:ind w:firstLine="284"/>
        <w:jc w:val="both"/>
        <w:rPr>
          <w:rFonts w:ascii="Times New Roman" w:hAnsi="Times New Roman" w:cs="Times New Roman"/>
        </w:rPr>
      </w:pPr>
    </w:p>
    <w:p w14:paraId="6B3E8DC4" w14:textId="45DE347D" w:rsidR="00E643BA" w:rsidRDefault="001B462C" w:rsidP="00E643BA">
      <w:pPr>
        <w:pStyle w:val="ListParagraph"/>
        <w:ind w:left="284" w:firstLine="436"/>
        <w:jc w:val="both"/>
        <w:rPr>
          <w:rFonts w:ascii="Times New Roman" w:hAnsi="Times New Roman" w:cs="Times New Roman"/>
        </w:rPr>
      </w:pPr>
      <w:r w:rsidRPr="001B462C">
        <w:rPr>
          <w:rFonts w:ascii="Times New Roman" w:hAnsi="Times New Roman" w:cs="Times New Roman"/>
        </w:rPr>
        <w:t xml:space="preserve">Berdasarkan hasil perhitungan </w:t>
      </w:r>
      <w:r w:rsidR="00FD5090" w:rsidRPr="00FD5090">
        <w:rPr>
          <w:rFonts w:ascii="Times New Roman" w:hAnsi="Times New Roman" w:cs="Times New Roman"/>
          <w:i/>
          <w:iCs/>
        </w:rPr>
        <w:t>effect size</w:t>
      </w:r>
      <w:r w:rsidRPr="001B462C">
        <w:rPr>
          <w:rFonts w:ascii="Times New Roman" w:hAnsi="Times New Roman" w:cs="Times New Roman"/>
        </w:rPr>
        <w:t xml:space="preserve">, kontribusi variabel dalam model </w:t>
      </w:r>
      <w:r w:rsidRPr="001B462C">
        <w:rPr>
          <w:rFonts w:ascii="Times New Roman" w:hAnsi="Times New Roman" w:cs="Times New Roman"/>
        </w:rPr>
        <w:lastRenderedPageBreak/>
        <w:t xml:space="preserve">menunjukkan variasi pengaruh yang berbeda. </w:t>
      </w:r>
      <w:r w:rsidR="00F93D6B" w:rsidRPr="00F93D6B">
        <w:rPr>
          <w:rFonts w:ascii="Times New Roman" w:hAnsi="Times New Roman" w:cs="Times New Roman"/>
        </w:rPr>
        <w:t xml:space="preserve">Nilai </w:t>
      </w:r>
      <w:r w:rsidR="00F93D6B" w:rsidRPr="00F93D6B">
        <w:rPr>
          <w:rFonts w:ascii="Times New Roman" w:hAnsi="Times New Roman" w:cs="Times New Roman"/>
          <w:i/>
          <w:iCs/>
        </w:rPr>
        <w:t>f²</w:t>
      </w:r>
      <w:r w:rsidR="00F93D6B" w:rsidRPr="00F93D6B">
        <w:rPr>
          <w:rFonts w:ascii="Times New Roman" w:hAnsi="Times New Roman" w:cs="Times New Roman"/>
        </w:rPr>
        <w:t xml:space="preserve"> untuk </w:t>
      </w:r>
      <w:r w:rsidR="008C444B" w:rsidRPr="008C444B">
        <w:rPr>
          <w:rFonts w:ascii="Times New Roman" w:hAnsi="Times New Roman" w:cs="Times New Roman"/>
          <w:i/>
          <w:iCs/>
        </w:rPr>
        <w:t>electronic word of mouth</w:t>
      </w:r>
      <w:r w:rsidR="00F93D6B" w:rsidRPr="00F93D6B">
        <w:rPr>
          <w:rFonts w:ascii="Times New Roman" w:hAnsi="Times New Roman" w:cs="Times New Roman"/>
        </w:rPr>
        <w:t xml:space="preserve"> tercatat sebesar 0</w:t>
      </w:r>
      <w:r w:rsidR="00F93D6B">
        <w:rPr>
          <w:rFonts w:ascii="Times New Roman" w:hAnsi="Times New Roman" w:cs="Times New Roman"/>
        </w:rPr>
        <w:t>.</w:t>
      </w:r>
      <w:r w:rsidR="00F93D6B" w:rsidRPr="00F93D6B">
        <w:rPr>
          <w:rFonts w:ascii="Times New Roman" w:hAnsi="Times New Roman" w:cs="Times New Roman"/>
        </w:rPr>
        <w:t xml:space="preserve">806, sedangkan pengaruh </w:t>
      </w:r>
      <w:r w:rsidR="006A7BCC" w:rsidRPr="006A7BCC">
        <w:rPr>
          <w:rFonts w:ascii="Times New Roman" w:hAnsi="Times New Roman" w:cs="Times New Roman"/>
          <w:i/>
          <w:iCs/>
        </w:rPr>
        <w:t>brand ambassador</w:t>
      </w:r>
      <w:r w:rsidR="00F93D6B" w:rsidRPr="00F93D6B">
        <w:rPr>
          <w:rFonts w:ascii="Times New Roman" w:hAnsi="Times New Roman" w:cs="Times New Roman"/>
        </w:rPr>
        <w:t xml:space="preserve"> terhadap </w:t>
      </w:r>
      <w:r w:rsidR="006A7BCC" w:rsidRPr="006A7BCC">
        <w:rPr>
          <w:rFonts w:ascii="Times New Roman" w:hAnsi="Times New Roman" w:cs="Times New Roman"/>
          <w:i/>
          <w:iCs/>
        </w:rPr>
        <w:t>purchase intention</w:t>
      </w:r>
      <w:r w:rsidR="00F93D6B" w:rsidRPr="00F93D6B">
        <w:rPr>
          <w:rFonts w:ascii="Times New Roman" w:hAnsi="Times New Roman" w:cs="Times New Roman"/>
        </w:rPr>
        <w:t xml:space="preserve"> memiliki nilai 0</w:t>
      </w:r>
      <w:r w:rsidR="00F93D6B">
        <w:rPr>
          <w:rFonts w:ascii="Times New Roman" w:hAnsi="Times New Roman" w:cs="Times New Roman"/>
        </w:rPr>
        <w:t>.</w:t>
      </w:r>
      <w:r w:rsidR="00F93D6B" w:rsidRPr="00F93D6B">
        <w:rPr>
          <w:rFonts w:ascii="Times New Roman" w:hAnsi="Times New Roman" w:cs="Times New Roman"/>
        </w:rPr>
        <w:t xml:space="preserve">481. Kedua nilai tersebut dikategorikan sebagai efek besar. Sebaliknya, hubungan antara </w:t>
      </w:r>
      <w:r w:rsidR="006A7BCC" w:rsidRPr="006A7BCC">
        <w:rPr>
          <w:rFonts w:ascii="Times New Roman" w:hAnsi="Times New Roman" w:cs="Times New Roman"/>
          <w:i/>
          <w:iCs/>
        </w:rPr>
        <w:t>brand ambassador</w:t>
      </w:r>
      <w:r w:rsidR="00F93D6B" w:rsidRPr="00F93D6B">
        <w:rPr>
          <w:rFonts w:ascii="Times New Roman" w:hAnsi="Times New Roman" w:cs="Times New Roman"/>
        </w:rPr>
        <w:t xml:space="preserve"> dan </w:t>
      </w:r>
      <w:r w:rsidR="006A7BCC" w:rsidRPr="006A7BCC">
        <w:rPr>
          <w:rFonts w:ascii="Times New Roman" w:hAnsi="Times New Roman" w:cs="Times New Roman"/>
          <w:i/>
          <w:iCs/>
        </w:rPr>
        <w:t>brand image</w:t>
      </w:r>
      <w:r w:rsidR="00F93D6B" w:rsidRPr="00F93D6B">
        <w:rPr>
          <w:rFonts w:ascii="Times New Roman" w:hAnsi="Times New Roman" w:cs="Times New Roman"/>
        </w:rPr>
        <w:t xml:space="preserve"> berada pada tingkat sedang dengan nilai 0</w:t>
      </w:r>
      <w:r w:rsidR="00F93D6B">
        <w:rPr>
          <w:rFonts w:ascii="Times New Roman" w:hAnsi="Times New Roman" w:cs="Times New Roman"/>
        </w:rPr>
        <w:t>.</w:t>
      </w:r>
      <w:r w:rsidR="00F93D6B" w:rsidRPr="00F93D6B">
        <w:rPr>
          <w:rFonts w:ascii="Times New Roman" w:hAnsi="Times New Roman" w:cs="Times New Roman"/>
        </w:rPr>
        <w:t xml:space="preserve">321. Untuk eWOM terhadap </w:t>
      </w:r>
      <w:r w:rsidR="006A7BCC" w:rsidRPr="006A7BCC">
        <w:rPr>
          <w:rFonts w:ascii="Times New Roman" w:hAnsi="Times New Roman" w:cs="Times New Roman"/>
          <w:i/>
          <w:iCs/>
        </w:rPr>
        <w:t>purchase intention</w:t>
      </w:r>
      <w:r w:rsidR="00F93D6B" w:rsidRPr="00F93D6B">
        <w:rPr>
          <w:rFonts w:ascii="Times New Roman" w:hAnsi="Times New Roman" w:cs="Times New Roman"/>
        </w:rPr>
        <w:t xml:space="preserve"> (0</w:t>
      </w:r>
      <w:r w:rsidR="00F93D6B">
        <w:rPr>
          <w:rFonts w:ascii="Times New Roman" w:hAnsi="Times New Roman" w:cs="Times New Roman"/>
        </w:rPr>
        <w:t>.</w:t>
      </w:r>
      <w:r w:rsidR="00F93D6B" w:rsidRPr="00F93D6B">
        <w:rPr>
          <w:rFonts w:ascii="Times New Roman" w:hAnsi="Times New Roman" w:cs="Times New Roman"/>
        </w:rPr>
        <w:t xml:space="preserve">064) serta </w:t>
      </w:r>
      <w:r w:rsidR="006A7BCC" w:rsidRPr="006A7BCC">
        <w:rPr>
          <w:rFonts w:ascii="Times New Roman" w:hAnsi="Times New Roman" w:cs="Times New Roman"/>
          <w:i/>
          <w:iCs/>
        </w:rPr>
        <w:t>brand image</w:t>
      </w:r>
      <w:r w:rsidR="00F93D6B" w:rsidRPr="00F93D6B">
        <w:rPr>
          <w:rFonts w:ascii="Times New Roman" w:hAnsi="Times New Roman" w:cs="Times New Roman"/>
        </w:rPr>
        <w:t xml:space="preserve"> terhadap </w:t>
      </w:r>
      <w:r w:rsidR="006A7BCC" w:rsidRPr="006A7BCC">
        <w:rPr>
          <w:rFonts w:ascii="Times New Roman" w:hAnsi="Times New Roman" w:cs="Times New Roman"/>
          <w:i/>
          <w:iCs/>
        </w:rPr>
        <w:t>purchase intention</w:t>
      </w:r>
      <w:r w:rsidR="00F93D6B" w:rsidRPr="00F93D6B">
        <w:rPr>
          <w:rFonts w:ascii="Times New Roman" w:hAnsi="Times New Roman" w:cs="Times New Roman"/>
        </w:rPr>
        <w:t xml:space="preserve"> (0</w:t>
      </w:r>
      <w:r w:rsidR="00F93D6B">
        <w:rPr>
          <w:rFonts w:ascii="Times New Roman" w:hAnsi="Times New Roman" w:cs="Times New Roman"/>
        </w:rPr>
        <w:t>.</w:t>
      </w:r>
      <w:r w:rsidR="00F93D6B" w:rsidRPr="00F93D6B">
        <w:rPr>
          <w:rFonts w:ascii="Times New Roman" w:hAnsi="Times New Roman" w:cs="Times New Roman"/>
        </w:rPr>
        <w:t>138), keduanya termasuk efek kecil karena berada di bawah batas 0</w:t>
      </w:r>
      <w:r w:rsidR="00F93D6B">
        <w:rPr>
          <w:rFonts w:ascii="Times New Roman" w:hAnsi="Times New Roman" w:cs="Times New Roman"/>
        </w:rPr>
        <w:t>.</w:t>
      </w:r>
      <w:r w:rsidR="00F93D6B" w:rsidRPr="00F93D6B">
        <w:rPr>
          <w:rFonts w:ascii="Times New Roman" w:hAnsi="Times New Roman" w:cs="Times New Roman"/>
        </w:rPr>
        <w:t>35 sesuai kriteria Hair et al. (2019)</w:t>
      </w:r>
      <w:r w:rsidR="00235F14" w:rsidRPr="00235F14">
        <w:rPr>
          <w:rFonts w:ascii="Times New Roman" w:hAnsi="Times New Roman" w:cs="Times New Roman"/>
        </w:rPr>
        <w:t>.</w:t>
      </w:r>
    </w:p>
    <w:p w14:paraId="39545847" w14:textId="77777777" w:rsidR="00C1471C" w:rsidRDefault="00C1471C" w:rsidP="00C1471C">
      <w:pPr>
        <w:pStyle w:val="ListParagraph"/>
        <w:ind w:left="284"/>
        <w:jc w:val="center"/>
        <w:rPr>
          <w:rFonts w:ascii="Times New Roman" w:hAnsi="Times New Roman" w:cs="Times New Roman"/>
          <w:lang w:val="en-US"/>
        </w:rPr>
      </w:pPr>
    </w:p>
    <w:p w14:paraId="024B30CB" w14:textId="57063AF8" w:rsidR="00235F14" w:rsidRDefault="00235F14" w:rsidP="00C1471C">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1B462C">
        <w:rPr>
          <w:rFonts w:ascii="Times New Roman" w:hAnsi="Times New Roman" w:cs="Times New Roman"/>
          <w:lang w:val="en-US"/>
        </w:rPr>
        <w:t>7</w:t>
      </w:r>
      <w:r>
        <w:rPr>
          <w:rFonts w:ascii="Times New Roman" w:hAnsi="Times New Roman" w:cs="Times New Roman"/>
          <w:lang w:val="en-US"/>
        </w:rPr>
        <w:t xml:space="preserve">. Uji </w:t>
      </w:r>
      <w:r w:rsidRPr="00235F14">
        <w:rPr>
          <w:rFonts w:ascii="Times New Roman" w:hAnsi="Times New Roman" w:cs="Times New Roman"/>
          <w:i/>
          <w:iCs/>
          <w:lang w:val="en-US"/>
        </w:rPr>
        <w:t>Effect Size (f²)</w:t>
      </w:r>
    </w:p>
    <w:tbl>
      <w:tblPr>
        <w:tblStyle w:val="TableGrid"/>
        <w:tblW w:w="4111" w:type="dxa"/>
        <w:tblInd w:w="279" w:type="dxa"/>
        <w:tblLook w:val="04A0" w:firstRow="1" w:lastRow="0" w:firstColumn="1" w:lastColumn="0" w:noHBand="0" w:noVBand="1"/>
      </w:tblPr>
      <w:tblGrid>
        <w:gridCol w:w="2310"/>
        <w:gridCol w:w="866"/>
        <w:gridCol w:w="935"/>
      </w:tblGrid>
      <w:tr w:rsidR="00D86018" w:rsidRPr="00197D98" w14:paraId="3D6A1C01" w14:textId="77777777" w:rsidTr="00D86018">
        <w:tc>
          <w:tcPr>
            <w:tcW w:w="2268" w:type="dxa"/>
            <w:vAlign w:val="center"/>
          </w:tcPr>
          <w:p w14:paraId="1F23B9BA"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Variabel</w:t>
            </w:r>
          </w:p>
        </w:tc>
        <w:tc>
          <w:tcPr>
            <w:tcW w:w="850" w:type="dxa"/>
            <w:vAlign w:val="center"/>
          </w:tcPr>
          <w:p w14:paraId="3898D336"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F-square</w:t>
            </w:r>
          </w:p>
        </w:tc>
        <w:tc>
          <w:tcPr>
            <w:tcW w:w="918" w:type="dxa"/>
            <w:vAlign w:val="center"/>
          </w:tcPr>
          <w:p w14:paraId="59EB92C3"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Keterangan</w:t>
            </w:r>
          </w:p>
        </w:tc>
      </w:tr>
      <w:tr w:rsidR="00D86018" w14:paraId="7698286E" w14:textId="77777777" w:rsidTr="00D86018">
        <w:tc>
          <w:tcPr>
            <w:tcW w:w="2268" w:type="dxa"/>
            <w:vAlign w:val="center"/>
          </w:tcPr>
          <w:p w14:paraId="2AC1320C"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rFonts w:eastAsiaTheme="majorEastAsia"/>
                <w:bCs w:val="0"/>
                <w:i/>
                <w:iCs/>
                <w:sz w:val="14"/>
                <w:szCs w:val="14"/>
              </w:rPr>
              <w:t>Brand Ambassador</w:t>
            </w:r>
            <w:r w:rsidRPr="00D86018">
              <w:rPr>
                <w:rFonts w:eastAsiaTheme="majorEastAsia"/>
                <w:bCs w:val="0"/>
                <w:sz w:val="14"/>
                <w:szCs w:val="14"/>
              </w:rPr>
              <w:t xml:space="preserve"> – </w:t>
            </w:r>
            <w:r w:rsidRPr="00D86018">
              <w:rPr>
                <w:rFonts w:eastAsiaTheme="majorEastAsia"/>
                <w:bCs w:val="0"/>
                <w:i/>
                <w:iCs/>
                <w:sz w:val="14"/>
                <w:szCs w:val="14"/>
              </w:rPr>
              <w:t>Brand Image</w:t>
            </w:r>
          </w:p>
        </w:tc>
        <w:tc>
          <w:tcPr>
            <w:tcW w:w="850" w:type="dxa"/>
            <w:vAlign w:val="center"/>
          </w:tcPr>
          <w:p w14:paraId="50A9CE79"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0.321</w:t>
            </w:r>
          </w:p>
        </w:tc>
        <w:tc>
          <w:tcPr>
            <w:tcW w:w="918" w:type="dxa"/>
            <w:vAlign w:val="center"/>
          </w:tcPr>
          <w:p w14:paraId="1D62E92D"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Efek sedang</w:t>
            </w:r>
          </w:p>
        </w:tc>
      </w:tr>
      <w:tr w:rsidR="00D86018" w14:paraId="3379F391" w14:textId="77777777" w:rsidTr="00D86018">
        <w:tc>
          <w:tcPr>
            <w:tcW w:w="2268" w:type="dxa"/>
            <w:vAlign w:val="center"/>
          </w:tcPr>
          <w:p w14:paraId="4653EFEF"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rFonts w:eastAsiaTheme="majorEastAsia"/>
                <w:bCs w:val="0"/>
                <w:i/>
                <w:iCs/>
                <w:sz w:val="14"/>
                <w:szCs w:val="14"/>
              </w:rPr>
              <w:t>Electronic Word of Mouth</w:t>
            </w:r>
            <w:r w:rsidRPr="00D86018">
              <w:rPr>
                <w:rFonts w:eastAsiaTheme="majorEastAsia"/>
                <w:bCs w:val="0"/>
                <w:sz w:val="14"/>
                <w:szCs w:val="14"/>
              </w:rPr>
              <w:t xml:space="preserve"> – </w:t>
            </w:r>
            <w:r w:rsidRPr="00D86018">
              <w:rPr>
                <w:rFonts w:eastAsiaTheme="majorEastAsia"/>
                <w:bCs w:val="0"/>
                <w:i/>
                <w:iCs/>
                <w:sz w:val="14"/>
                <w:szCs w:val="14"/>
              </w:rPr>
              <w:t>Brand Image</w:t>
            </w:r>
          </w:p>
        </w:tc>
        <w:tc>
          <w:tcPr>
            <w:tcW w:w="850" w:type="dxa"/>
            <w:vAlign w:val="center"/>
          </w:tcPr>
          <w:p w14:paraId="1D2873ED"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0.806</w:t>
            </w:r>
          </w:p>
        </w:tc>
        <w:tc>
          <w:tcPr>
            <w:tcW w:w="918" w:type="dxa"/>
            <w:vAlign w:val="center"/>
          </w:tcPr>
          <w:p w14:paraId="33F4053E"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Efek besar</w:t>
            </w:r>
          </w:p>
        </w:tc>
      </w:tr>
      <w:tr w:rsidR="00D86018" w14:paraId="2BA9D9C5" w14:textId="77777777" w:rsidTr="00D86018">
        <w:tc>
          <w:tcPr>
            <w:tcW w:w="2268" w:type="dxa"/>
            <w:vAlign w:val="center"/>
          </w:tcPr>
          <w:p w14:paraId="6881C58F"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rFonts w:eastAsiaTheme="majorEastAsia"/>
                <w:bCs w:val="0"/>
                <w:i/>
                <w:iCs/>
                <w:sz w:val="14"/>
                <w:szCs w:val="14"/>
              </w:rPr>
              <w:t>Brand Ambassador</w:t>
            </w:r>
            <w:r w:rsidRPr="00D86018">
              <w:rPr>
                <w:rFonts w:eastAsiaTheme="majorEastAsia"/>
                <w:bCs w:val="0"/>
                <w:sz w:val="14"/>
                <w:szCs w:val="14"/>
              </w:rPr>
              <w:t xml:space="preserve"> – </w:t>
            </w:r>
            <w:r w:rsidRPr="00D86018">
              <w:rPr>
                <w:rFonts w:eastAsiaTheme="majorEastAsia"/>
                <w:bCs w:val="0"/>
                <w:i/>
                <w:iCs/>
                <w:sz w:val="14"/>
                <w:szCs w:val="14"/>
              </w:rPr>
              <w:t>Purchase Intention</w:t>
            </w:r>
          </w:p>
        </w:tc>
        <w:tc>
          <w:tcPr>
            <w:tcW w:w="850" w:type="dxa"/>
            <w:vAlign w:val="center"/>
          </w:tcPr>
          <w:p w14:paraId="5584EE84"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0.481</w:t>
            </w:r>
          </w:p>
        </w:tc>
        <w:tc>
          <w:tcPr>
            <w:tcW w:w="918" w:type="dxa"/>
            <w:vAlign w:val="center"/>
          </w:tcPr>
          <w:p w14:paraId="67BF298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Efek besar</w:t>
            </w:r>
          </w:p>
        </w:tc>
      </w:tr>
      <w:tr w:rsidR="00D86018" w14:paraId="7C6400C3" w14:textId="77777777" w:rsidTr="00D86018">
        <w:tc>
          <w:tcPr>
            <w:tcW w:w="2268" w:type="dxa"/>
            <w:vAlign w:val="center"/>
          </w:tcPr>
          <w:p w14:paraId="2E142259"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rFonts w:eastAsiaTheme="majorEastAsia"/>
                <w:bCs w:val="0"/>
                <w:i/>
                <w:iCs/>
                <w:sz w:val="14"/>
                <w:szCs w:val="14"/>
              </w:rPr>
              <w:t>Electronic Word of Mouth</w:t>
            </w:r>
            <w:r w:rsidRPr="00D86018">
              <w:rPr>
                <w:rFonts w:eastAsiaTheme="majorEastAsia"/>
                <w:bCs w:val="0"/>
                <w:sz w:val="14"/>
                <w:szCs w:val="14"/>
              </w:rPr>
              <w:t xml:space="preserve"> – </w:t>
            </w:r>
            <w:r w:rsidRPr="00D86018">
              <w:rPr>
                <w:rFonts w:eastAsiaTheme="majorEastAsia"/>
                <w:bCs w:val="0"/>
                <w:i/>
                <w:iCs/>
                <w:sz w:val="14"/>
                <w:szCs w:val="14"/>
              </w:rPr>
              <w:t>Purchase Intention</w:t>
            </w:r>
          </w:p>
        </w:tc>
        <w:tc>
          <w:tcPr>
            <w:tcW w:w="850" w:type="dxa"/>
            <w:vAlign w:val="center"/>
          </w:tcPr>
          <w:p w14:paraId="55768A9F"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0.064</w:t>
            </w:r>
          </w:p>
        </w:tc>
        <w:tc>
          <w:tcPr>
            <w:tcW w:w="918" w:type="dxa"/>
            <w:vAlign w:val="center"/>
          </w:tcPr>
          <w:p w14:paraId="3FB0CAE1"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Efek kecil</w:t>
            </w:r>
          </w:p>
        </w:tc>
      </w:tr>
      <w:tr w:rsidR="00D86018" w14:paraId="6C8F9B40" w14:textId="77777777" w:rsidTr="00D86018">
        <w:tc>
          <w:tcPr>
            <w:tcW w:w="2268" w:type="dxa"/>
            <w:vAlign w:val="center"/>
          </w:tcPr>
          <w:p w14:paraId="237E2FAE"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rFonts w:eastAsiaTheme="majorEastAsia"/>
                <w:bCs w:val="0"/>
                <w:i/>
                <w:iCs/>
                <w:sz w:val="14"/>
                <w:szCs w:val="14"/>
              </w:rPr>
              <w:t>Brand Image</w:t>
            </w:r>
            <w:r w:rsidRPr="00D86018">
              <w:rPr>
                <w:rFonts w:eastAsiaTheme="majorEastAsia"/>
                <w:bCs w:val="0"/>
                <w:sz w:val="14"/>
                <w:szCs w:val="14"/>
              </w:rPr>
              <w:t xml:space="preserve"> – </w:t>
            </w:r>
            <w:r w:rsidRPr="00D86018">
              <w:rPr>
                <w:rFonts w:eastAsiaTheme="majorEastAsia"/>
                <w:bCs w:val="0"/>
                <w:i/>
                <w:iCs/>
                <w:sz w:val="14"/>
                <w:szCs w:val="14"/>
              </w:rPr>
              <w:t>Purchase Intention</w:t>
            </w:r>
          </w:p>
        </w:tc>
        <w:tc>
          <w:tcPr>
            <w:tcW w:w="850" w:type="dxa"/>
            <w:vAlign w:val="center"/>
          </w:tcPr>
          <w:p w14:paraId="3AF7DCF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0.138</w:t>
            </w:r>
          </w:p>
        </w:tc>
        <w:tc>
          <w:tcPr>
            <w:tcW w:w="918" w:type="dxa"/>
            <w:vAlign w:val="center"/>
          </w:tcPr>
          <w:p w14:paraId="51E580EB"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rFonts w:eastAsiaTheme="majorEastAsia"/>
                <w:bCs w:val="0"/>
                <w:sz w:val="14"/>
                <w:szCs w:val="14"/>
              </w:rPr>
              <w:t>Efek kecil</w:t>
            </w:r>
          </w:p>
        </w:tc>
      </w:tr>
    </w:tbl>
    <w:p w14:paraId="697B7F80" w14:textId="239C5AC0" w:rsidR="00BE5460" w:rsidRDefault="00BE5460" w:rsidP="00BE5460">
      <w:pPr>
        <w:pStyle w:val="ListParagraph"/>
        <w:ind w:left="284"/>
        <w:jc w:val="both"/>
        <w:rPr>
          <w:rFonts w:ascii="Times New Roman" w:hAnsi="Times New Roman" w:cs="Times New Roman"/>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415BC5EA" w14:textId="77777777" w:rsidR="00C1471C" w:rsidRDefault="00C1471C" w:rsidP="00235F14">
      <w:pPr>
        <w:pStyle w:val="ListParagraph"/>
        <w:ind w:left="284" w:firstLine="436"/>
        <w:jc w:val="both"/>
        <w:rPr>
          <w:rFonts w:ascii="Times New Roman" w:hAnsi="Times New Roman" w:cs="Times New Roman"/>
        </w:rPr>
      </w:pPr>
    </w:p>
    <w:p w14:paraId="43562720" w14:textId="616E9586" w:rsidR="00270DA8" w:rsidRPr="001B462C" w:rsidRDefault="001B462C" w:rsidP="001B462C">
      <w:pPr>
        <w:pStyle w:val="ListParagraph"/>
        <w:ind w:left="284" w:firstLine="436"/>
        <w:jc w:val="both"/>
        <w:rPr>
          <w:rFonts w:ascii="Times New Roman" w:hAnsi="Times New Roman" w:cs="Times New Roman"/>
        </w:rPr>
      </w:pPr>
      <w:r w:rsidRPr="001B462C">
        <w:rPr>
          <w:rFonts w:ascii="Times New Roman" w:hAnsi="Times New Roman" w:cs="Times New Roman"/>
        </w:rPr>
        <w:t xml:space="preserve">Pengujian hipotesis dilakukan dengan menganalisis </w:t>
      </w:r>
      <w:r w:rsidR="00367E81" w:rsidRPr="00367E81">
        <w:rPr>
          <w:rFonts w:ascii="Times New Roman" w:hAnsi="Times New Roman" w:cs="Times New Roman"/>
          <w:i/>
          <w:iCs/>
        </w:rPr>
        <w:t>path coefficient</w:t>
      </w:r>
      <w:r w:rsidRPr="001B462C">
        <w:rPr>
          <w:rFonts w:ascii="Times New Roman" w:hAnsi="Times New Roman" w:cs="Times New Roman"/>
        </w:rPr>
        <w:t xml:space="preserve"> dan </w:t>
      </w:r>
      <w:r w:rsidR="008C444B" w:rsidRPr="008C444B">
        <w:rPr>
          <w:rFonts w:ascii="Times New Roman" w:hAnsi="Times New Roman" w:cs="Times New Roman"/>
          <w:i/>
          <w:iCs/>
        </w:rPr>
        <w:t>p-value</w:t>
      </w:r>
      <w:r w:rsidRPr="001B462C">
        <w:rPr>
          <w:rFonts w:ascii="Times New Roman" w:hAnsi="Times New Roman" w:cs="Times New Roman"/>
        </w:rPr>
        <w:t xml:space="preserve"> melalui prosedur </w:t>
      </w:r>
      <w:r w:rsidRPr="00367E81">
        <w:rPr>
          <w:rFonts w:ascii="Times New Roman" w:hAnsi="Times New Roman" w:cs="Times New Roman"/>
          <w:i/>
          <w:iCs/>
        </w:rPr>
        <w:t>bootstrapping</w:t>
      </w:r>
      <w:r w:rsidRPr="001B462C">
        <w:rPr>
          <w:rFonts w:ascii="Times New Roman" w:hAnsi="Times New Roman" w:cs="Times New Roman"/>
        </w:rPr>
        <w:t>. Metode ini digunakan untuk menilai tingkat signifikansi hubungan langsung maupun tidak langsung dalam model struktural</w:t>
      </w:r>
      <w:r w:rsidR="00EB724A" w:rsidRPr="00EB724A">
        <w:rPr>
          <w:rFonts w:ascii="Times New Roman" w:hAnsi="Times New Roman" w:cs="Times New Roman"/>
        </w:rPr>
        <w:t>.</w:t>
      </w:r>
    </w:p>
    <w:p w14:paraId="1FD74987" w14:textId="77777777" w:rsidR="00270DA8" w:rsidRDefault="00270DA8" w:rsidP="00C1471C">
      <w:pPr>
        <w:pStyle w:val="ListParagraph"/>
        <w:ind w:left="284"/>
        <w:jc w:val="center"/>
        <w:rPr>
          <w:rFonts w:ascii="Times New Roman" w:hAnsi="Times New Roman" w:cs="Times New Roman"/>
          <w:lang w:val="en-US"/>
        </w:rPr>
      </w:pPr>
    </w:p>
    <w:p w14:paraId="134138A2" w14:textId="1B5B93B1" w:rsidR="001373F3" w:rsidRDefault="001373F3" w:rsidP="00C1471C">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461C5A">
        <w:rPr>
          <w:rFonts w:ascii="Times New Roman" w:hAnsi="Times New Roman" w:cs="Times New Roman"/>
          <w:lang w:val="en-US"/>
        </w:rPr>
        <w:t>8</w:t>
      </w:r>
      <w:r>
        <w:rPr>
          <w:rFonts w:ascii="Times New Roman" w:hAnsi="Times New Roman" w:cs="Times New Roman"/>
          <w:lang w:val="en-US"/>
        </w:rPr>
        <w:t xml:space="preserve">. Uji </w:t>
      </w:r>
      <w:r w:rsidR="00536B6D" w:rsidRPr="00536B6D">
        <w:rPr>
          <w:rFonts w:ascii="Times New Roman" w:hAnsi="Times New Roman" w:cs="Times New Roman"/>
          <w:i/>
          <w:iCs/>
          <w:lang w:val="en-US"/>
        </w:rPr>
        <w:t>Direct Effect</w:t>
      </w:r>
    </w:p>
    <w:p w14:paraId="48265D1E" w14:textId="6ADB3BB3" w:rsidR="001373F3" w:rsidRPr="00D86018" w:rsidRDefault="001373F3" w:rsidP="00D86018">
      <w:pPr>
        <w:rPr>
          <w:rFonts w:ascii="Times New Roman" w:hAnsi="Times New Roman" w:cs="Times New Roman"/>
          <w:i/>
          <w:iCs/>
          <w:lang w:val="en-US"/>
        </w:rPr>
      </w:pPr>
    </w:p>
    <w:tbl>
      <w:tblPr>
        <w:tblStyle w:val="TableGrid"/>
        <w:tblW w:w="3925" w:type="dxa"/>
        <w:tblInd w:w="279" w:type="dxa"/>
        <w:tblLook w:val="04A0" w:firstRow="1" w:lastRow="0" w:firstColumn="1" w:lastColumn="0" w:noHBand="0" w:noVBand="1"/>
      </w:tblPr>
      <w:tblGrid>
        <w:gridCol w:w="811"/>
        <w:gridCol w:w="612"/>
        <w:gridCol w:w="572"/>
        <w:gridCol w:w="678"/>
        <w:gridCol w:w="844"/>
        <w:gridCol w:w="520"/>
      </w:tblGrid>
      <w:tr w:rsidR="007319E4" w:rsidRPr="004B5295" w14:paraId="13FE9144" w14:textId="77777777" w:rsidTr="007319E4">
        <w:trPr>
          <w:trHeight w:val="494"/>
        </w:trPr>
        <w:tc>
          <w:tcPr>
            <w:tcW w:w="795" w:type="dxa"/>
            <w:vAlign w:val="center"/>
          </w:tcPr>
          <w:p w14:paraId="5582BF3F"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p>
        </w:tc>
        <w:tc>
          <w:tcPr>
            <w:tcW w:w="592" w:type="dxa"/>
            <w:vAlign w:val="center"/>
          </w:tcPr>
          <w:p w14:paraId="13EFC003"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Original sample (O)</w:t>
            </w:r>
          </w:p>
        </w:tc>
        <w:tc>
          <w:tcPr>
            <w:tcW w:w="551" w:type="dxa"/>
            <w:vAlign w:val="center"/>
          </w:tcPr>
          <w:p w14:paraId="6FA5EAAF"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Sample mean (M)</w:t>
            </w:r>
          </w:p>
        </w:tc>
        <w:tc>
          <w:tcPr>
            <w:tcW w:w="660" w:type="dxa"/>
            <w:vAlign w:val="center"/>
          </w:tcPr>
          <w:p w14:paraId="4B29333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Standard deviation (STDEV)</w:t>
            </w:r>
          </w:p>
        </w:tc>
        <w:tc>
          <w:tcPr>
            <w:tcW w:w="830" w:type="dxa"/>
            <w:vAlign w:val="center"/>
          </w:tcPr>
          <w:p w14:paraId="069F61C9"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T-statistics (|O/STDEV|)</w:t>
            </w:r>
          </w:p>
        </w:tc>
        <w:tc>
          <w:tcPr>
            <w:tcW w:w="497" w:type="dxa"/>
            <w:vAlign w:val="center"/>
          </w:tcPr>
          <w:p w14:paraId="2B771F75"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P-values</w:t>
            </w:r>
          </w:p>
        </w:tc>
      </w:tr>
      <w:tr w:rsidR="007319E4" w:rsidRPr="00780DAB" w14:paraId="4270DE3C" w14:textId="77777777" w:rsidTr="007319E4">
        <w:trPr>
          <w:trHeight w:val="866"/>
        </w:trPr>
        <w:tc>
          <w:tcPr>
            <w:tcW w:w="795" w:type="dxa"/>
            <w:vAlign w:val="center"/>
          </w:tcPr>
          <w:p w14:paraId="2817954D"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i/>
                <w:iCs/>
                <w:color w:val="000000"/>
                <w:sz w:val="14"/>
                <w:szCs w:val="14"/>
              </w:rPr>
              <w:t>Brand Ambassador</w:t>
            </w:r>
            <w:r w:rsidRPr="00D86018">
              <w:rPr>
                <w:color w:val="000000"/>
                <w:sz w:val="14"/>
                <w:szCs w:val="14"/>
              </w:rPr>
              <w:t xml:space="preserve"> (X1) -&gt; </w:t>
            </w:r>
            <w:r w:rsidRPr="00D86018">
              <w:rPr>
                <w:i/>
                <w:iCs/>
                <w:color w:val="000000"/>
                <w:sz w:val="14"/>
                <w:szCs w:val="14"/>
              </w:rPr>
              <w:t>Brand Image</w:t>
            </w:r>
            <w:r w:rsidRPr="00D86018">
              <w:rPr>
                <w:color w:val="000000"/>
                <w:sz w:val="14"/>
                <w:szCs w:val="14"/>
              </w:rPr>
              <w:t xml:space="preserve"> (Z)</w:t>
            </w:r>
          </w:p>
        </w:tc>
        <w:tc>
          <w:tcPr>
            <w:tcW w:w="592" w:type="dxa"/>
            <w:vAlign w:val="center"/>
          </w:tcPr>
          <w:p w14:paraId="2BC77C45"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0.367</w:t>
            </w:r>
          </w:p>
        </w:tc>
        <w:tc>
          <w:tcPr>
            <w:tcW w:w="551" w:type="dxa"/>
            <w:vAlign w:val="center"/>
          </w:tcPr>
          <w:p w14:paraId="1EF73FFB"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0.365</w:t>
            </w:r>
          </w:p>
        </w:tc>
        <w:tc>
          <w:tcPr>
            <w:tcW w:w="660" w:type="dxa"/>
            <w:vAlign w:val="center"/>
          </w:tcPr>
          <w:p w14:paraId="0E5E3CA7"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0.059</w:t>
            </w:r>
          </w:p>
        </w:tc>
        <w:tc>
          <w:tcPr>
            <w:tcW w:w="830" w:type="dxa"/>
            <w:vAlign w:val="center"/>
          </w:tcPr>
          <w:p w14:paraId="50499C8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6.190</w:t>
            </w:r>
          </w:p>
        </w:tc>
        <w:tc>
          <w:tcPr>
            <w:tcW w:w="497" w:type="dxa"/>
            <w:vAlign w:val="center"/>
          </w:tcPr>
          <w:p w14:paraId="33078472" w14:textId="77777777" w:rsidR="00D86018" w:rsidRPr="00D86018" w:rsidRDefault="00D86018" w:rsidP="00702BBA">
            <w:pPr>
              <w:pStyle w:val="ListParagraph"/>
              <w:widowControl w:val="0"/>
              <w:spacing w:before="40"/>
              <w:ind w:left="0" w:firstLine="0"/>
              <w:jc w:val="center"/>
              <w:rPr>
                <w:rFonts w:eastAsiaTheme="majorEastAsia"/>
                <w:bCs w:val="0"/>
                <w:color w:val="70AD47" w:themeColor="accent6"/>
                <w:sz w:val="14"/>
                <w:szCs w:val="14"/>
              </w:rPr>
            </w:pPr>
            <w:r w:rsidRPr="00D86018">
              <w:rPr>
                <w:color w:val="70AD47" w:themeColor="accent6"/>
                <w:sz w:val="14"/>
                <w:szCs w:val="14"/>
              </w:rPr>
              <w:t>0.000</w:t>
            </w:r>
          </w:p>
        </w:tc>
      </w:tr>
      <w:tr w:rsidR="007319E4" w:rsidRPr="00780DAB" w14:paraId="14FB4DA2" w14:textId="77777777" w:rsidTr="007319E4">
        <w:trPr>
          <w:trHeight w:val="1039"/>
        </w:trPr>
        <w:tc>
          <w:tcPr>
            <w:tcW w:w="795" w:type="dxa"/>
            <w:vAlign w:val="center"/>
          </w:tcPr>
          <w:p w14:paraId="7F0A6EF2"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i/>
                <w:iCs/>
                <w:color w:val="000000"/>
                <w:sz w:val="14"/>
                <w:szCs w:val="14"/>
              </w:rPr>
              <w:t>Brand Ambassador</w:t>
            </w:r>
            <w:r w:rsidRPr="00D86018">
              <w:rPr>
                <w:color w:val="000000"/>
                <w:sz w:val="14"/>
                <w:szCs w:val="14"/>
              </w:rPr>
              <w:t xml:space="preserve"> (X1) -&gt; </w:t>
            </w:r>
            <w:r w:rsidRPr="00D86018">
              <w:rPr>
                <w:i/>
                <w:iCs/>
                <w:color w:val="000000"/>
                <w:sz w:val="14"/>
                <w:szCs w:val="14"/>
              </w:rPr>
              <w:t>Purchase Intention</w:t>
            </w:r>
            <w:r w:rsidRPr="00D86018">
              <w:rPr>
                <w:color w:val="000000"/>
                <w:sz w:val="14"/>
                <w:szCs w:val="14"/>
              </w:rPr>
              <w:t xml:space="preserve"> (Y)</w:t>
            </w:r>
          </w:p>
        </w:tc>
        <w:tc>
          <w:tcPr>
            <w:tcW w:w="592" w:type="dxa"/>
            <w:vAlign w:val="center"/>
          </w:tcPr>
          <w:p w14:paraId="4E4F413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0.460</w:t>
            </w:r>
          </w:p>
        </w:tc>
        <w:tc>
          <w:tcPr>
            <w:tcW w:w="551" w:type="dxa"/>
            <w:vAlign w:val="center"/>
          </w:tcPr>
          <w:p w14:paraId="5186766F"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0.460</w:t>
            </w:r>
          </w:p>
        </w:tc>
        <w:tc>
          <w:tcPr>
            <w:tcW w:w="660" w:type="dxa"/>
            <w:vAlign w:val="center"/>
          </w:tcPr>
          <w:p w14:paraId="2E7A5FC9"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0.039</w:t>
            </w:r>
          </w:p>
        </w:tc>
        <w:tc>
          <w:tcPr>
            <w:tcW w:w="830" w:type="dxa"/>
            <w:vAlign w:val="center"/>
          </w:tcPr>
          <w:p w14:paraId="27B9653B"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11.700</w:t>
            </w:r>
          </w:p>
        </w:tc>
        <w:tc>
          <w:tcPr>
            <w:tcW w:w="497" w:type="dxa"/>
            <w:vAlign w:val="center"/>
          </w:tcPr>
          <w:p w14:paraId="0E6D5FA7" w14:textId="77777777" w:rsidR="00D86018" w:rsidRPr="00D86018" w:rsidRDefault="00D86018" w:rsidP="00702BBA">
            <w:pPr>
              <w:pStyle w:val="ListParagraph"/>
              <w:widowControl w:val="0"/>
              <w:spacing w:before="40"/>
              <w:ind w:left="0" w:firstLine="0"/>
              <w:jc w:val="center"/>
              <w:rPr>
                <w:rFonts w:eastAsiaTheme="majorEastAsia"/>
                <w:bCs w:val="0"/>
                <w:color w:val="70AD47" w:themeColor="accent6"/>
                <w:sz w:val="14"/>
                <w:szCs w:val="14"/>
              </w:rPr>
            </w:pPr>
            <w:r w:rsidRPr="00D86018">
              <w:rPr>
                <w:color w:val="70AD47" w:themeColor="accent6"/>
                <w:sz w:val="14"/>
                <w:szCs w:val="14"/>
              </w:rPr>
              <w:t>0.000</w:t>
            </w:r>
          </w:p>
        </w:tc>
      </w:tr>
      <w:tr w:rsidR="007319E4" w:rsidRPr="00780DAB" w14:paraId="09A9A191" w14:textId="77777777" w:rsidTr="007319E4">
        <w:trPr>
          <w:trHeight w:val="866"/>
        </w:trPr>
        <w:tc>
          <w:tcPr>
            <w:tcW w:w="795" w:type="dxa"/>
            <w:vAlign w:val="center"/>
          </w:tcPr>
          <w:p w14:paraId="07DDE9AA"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i/>
                <w:iCs/>
                <w:color w:val="000000"/>
                <w:sz w:val="14"/>
                <w:szCs w:val="14"/>
              </w:rPr>
              <w:t>Brand Image</w:t>
            </w:r>
            <w:r w:rsidRPr="00D86018">
              <w:rPr>
                <w:color w:val="000000"/>
                <w:sz w:val="14"/>
                <w:szCs w:val="14"/>
              </w:rPr>
              <w:t xml:space="preserve"> (Z) -&gt; </w:t>
            </w:r>
            <w:r w:rsidRPr="00D86018">
              <w:rPr>
                <w:i/>
                <w:iCs/>
                <w:color w:val="000000"/>
                <w:sz w:val="14"/>
                <w:szCs w:val="14"/>
              </w:rPr>
              <w:t>Purchase Intention</w:t>
            </w:r>
            <w:r w:rsidRPr="00D86018">
              <w:rPr>
                <w:color w:val="000000"/>
                <w:sz w:val="14"/>
                <w:szCs w:val="14"/>
              </w:rPr>
              <w:t xml:space="preserve"> (Y)</w:t>
            </w:r>
          </w:p>
        </w:tc>
        <w:tc>
          <w:tcPr>
            <w:tcW w:w="592" w:type="dxa"/>
            <w:vAlign w:val="center"/>
          </w:tcPr>
          <w:p w14:paraId="6759DFDE"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0.331</w:t>
            </w:r>
          </w:p>
        </w:tc>
        <w:tc>
          <w:tcPr>
            <w:tcW w:w="551" w:type="dxa"/>
            <w:vAlign w:val="center"/>
          </w:tcPr>
          <w:p w14:paraId="7DEE41EE"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0.328</w:t>
            </w:r>
          </w:p>
        </w:tc>
        <w:tc>
          <w:tcPr>
            <w:tcW w:w="660" w:type="dxa"/>
            <w:vAlign w:val="center"/>
          </w:tcPr>
          <w:p w14:paraId="38643216"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0.067</w:t>
            </w:r>
          </w:p>
        </w:tc>
        <w:tc>
          <w:tcPr>
            <w:tcW w:w="830" w:type="dxa"/>
            <w:vAlign w:val="center"/>
          </w:tcPr>
          <w:p w14:paraId="76E23BBF"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4.965</w:t>
            </w:r>
          </w:p>
        </w:tc>
        <w:tc>
          <w:tcPr>
            <w:tcW w:w="497" w:type="dxa"/>
            <w:vAlign w:val="center"/>
          </w:tcPr>
          <w:p w14:paraId="601B12B5" w14:textId="77777777" w:rsidR="00D86018" w:rsidRPr="00D86018" w:rsidRDefault="00D86018" w:rsidP="00702BBA">
            <w:pPr>
              <w:pStyle w:val="ListParagraph"/>
              <w:widowControl w:val="0"/>
              <w:spacing w:before="40"/>
              <w:ind w:left="0" w:firstLine="0"/>
              <w:jc w:val="center"/>
              <w:rPr>
                <w:rFonts w:eastAsiaTheme="majorEastAsia"/>
                <w:bCs w:val="0"/>
                <w:color w:val="70AD47" w:themeColor="accent6"/>
                <w:sz w:val="14"/>
                <w:szCs w:val="14"/>
              </w:rPr>
            </w:pPr>
            <w:r w:rsidRPr="00D86018">
              <w:rPr>
                <w:color w:val="70AD47" w:themeColor="accent6"/>
                <w:sz w:val="14"/>
                <w:szCs w:val="14"/>
              </w:rPr>
              <w:t>0.000</w:t>
            </w:r>
          </w:p>
        </w:tc>
      </w:tr>
      <w:tr w:rsidR="007319E4" w:rsidRPr="00780DAB" w14:paraId="60F21230" w14:textId="77777777" w:rsidTr="007319E4">
        <w:trPr>
          <w:trHeight w:val="866"/>
        </w:trPr>
        <w:tc>
          <w:tcPr>
            <w:tcW w:w="795" w:type="dxa"/>
            <w:vAlign w:val="center"/>
          </w:tcPr>
          <w:p w14:paraId="4BA7FC29"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i/>
                <w:iCs/>
                <w:color w:val="000000"/>
                <w:sz w:val="14"/>
                <w:szCs w:val="14"/>
              </w:rPr>
              <w:t>Electronic Word of Mouth</w:t>
            </w:r>
            <w:r w:rsidRPr="00D86018">
              <w:rPr>
                <w:color w:val="000000"/>
                <w:sz w:val="14"/>
                <w:szCs w:val="14"/>
              </w:rPr>
              <w:t xml:space="preserve"> (X2) -&gt; </w:t>
            </w:r>
            <w:r w:rsidRPr="00D86018">
              <w:rPr>
                <w:i/>
                <w:iCs/>
                <w:color w:val="000000"/>
                <w:sz w:val="14"/>
                <w:szCs w:val="14"/>
              </w:rPr>
              <w:t>Brand Image</w:t>
            </w:r>
            <w:r w:rsidRPr="00D86018">
              <w:rPr>
                <w:color w:val="000000"/>
                <w:sz w:val="14"/>
                <w:szCs w:val="14"/>
              </w:rPr>
              <w:t xml:space="preserve"> (Z)</w:t>
            </w:r>
          </w:p>
        </w:tc>
        <w:tc>
          <w:tcPr>
            <w:tcW w:w="592" w:type="dxa"/>
            <w:vAlign w:val="center"/>
          </w:tcPr>
          <w:p w14:paraId="06818B7D"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0.581</w:t>
            </w:r>
          </w:p>
        </w:tc>
        <w:tc>
          <w:tcPr>
            <w:tcW w:w="551" w:type="dxa"/>
            <w:vAlign w:val="center"/>
          </w:tcPr>
          <w:p w14:paraId="32D0DEAD"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0.583</w:t>
            </w:r>
          </w:p>
        </w:tc>
        <w:tc>
          <w:tcPr>
            <w:tcW w:w="660" w:type="dxa"/>
            <w:vAlign w:val="center"/>
          </w:tcPr>
          <w:p w14:paraId="11FB6965"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0.057</w:t>
            </w:r>
          </w:p>
        </w:tc>
        <w:tc>
          <w:tcPr>
            <w:tcW w:w="830" w:type="dxa"/>
            <w:vAlign w:val="center"/>
          </w:tcPr>
          <w:p w14:paraId="7506F34C"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10.192</w:t>
            </w:r>
          </w:p>
        </w:tc>
        <w:tc>
          <w:tcPr>
            <w:tcW w:w="497" w:type="dxa"/>
            <w:vAlign w:val="center"/>
          </w:tcPr>
          <w:p w14:paraId="26B09FE0" w14:textId="77777777" w:rsidR="00D86018" w:rsidRPr="00D86018" w:rsidRDefault="00D86018" w:rsidP="00702BBA">
            <w:pPr>
              <w:pStyle w:val="ListParagraph"/>
              <w:widowControl w:val="0"/>
              <w:spacing w:before="40"/>
              <w:ind w:left="0" w:firstLine="0"/>
              <w:jc w:val="center"/>
              <w:rPr>
                <w:rFonts w:eastAsiaTheme="majorEastAsia"/>
                <w:bCs w:val="0"/>
                <w:color w:val="70AD47" w:themeColor="accent6"/>
                <w:sz w:val="14"/>
                <w:szCs w:val="14"/>
              </w:rPr>
            </w:pPr>
            <w:r w:rsidRPr="00D86018">
              <w:rPr>
                <w:color w:val="70AD47" w:themeColor="accent6"/>
                <w:sz w:val="14"/>
                <w:szCs w:val="14"/>
              </w:rPr>
              <w:t>0.000</w:t>
            </w:r>
          </w:p>
        </w:tc>
      </w:tr>
      <w:tr w:rsidR="007319E4" w:rsidRPr="00780DAB" w14:paraId="4BAA4FAD" w14:textId="77777777" w:rsidTr="007319E4">
        <w:trPr>
          <w:trHeight w:val="1039"/>
        </w:trPr>
        <w:tc>
          <w:tcPr>
            <w:tcW w:w="795" w:type="dxa"/>
            <w:vAlign w:val="center"/>
          </w:tcPr>
          <w:p w14:paraId="41B0B605" w14:textId="77777777" w:rsidR="00D86018" w:rsidRPr="00D86018" w:rsidRDefault="00D86018" w:rsidP="00702BBA">
            <w:pPr>
              <w:pStyle w:val="ListParagraph"/>
              <w:widowControl w:val="0"/>
              <w:spacing w:before="40"/>
              <w:ind w:left="0" w:firstLine="0"/>
              <w:jc w:val="left"/>
              <w:rPr>
                <w:rFonts w:eastAsiaTheme="majorEastAsia"/>
                <w:bCs w:val="0"/>
                <w:sz w:val="14"/>
                <w:szCs w:val="14"/>
              </w:rPr>
            </w:pPr>
            <w:r w:rsidRPr="00D86018">
              <w:rPr>
                <w:i/>
                <w:iCs/>
                <w:color w:val="000000"/>
                <w:sz w:val="14"/>
                <w:szCs w:val="14"/>
              </w:rPr>
              <w:t>Electronic Word of Mouth</w:t>
            </w:r>
            <w:r w:rsidRPr="00D86018">
              <w:rPr>
                <w:color w:val="000000"/>
                <w:sz w:val="14"/>
                <w:szCs w:val="14"/>
              </w:rPr>
              <w:t xml:space="preserve"> (X2) -&gt; </w:t>
            </w:r>
            <w:r w:rsidRPr="00D86018">
              <w:rPr>
                <w:i/>
                <w:iCs/>
                <w:color w:val="000000"/>
                <w:sz w:val="14"/>
                <w:szCs w:val="14"/>
              </w:rPr>
              <w:t>Purchase Intention</w:t>
            </w:r>
            <w:r w:rsidRPr="00D86018">
              <w:rPr>
                <w:color w:val="000000"/>
                <w:sz w:val="14"/>
                <w:szCs w:val="14"/>
              </w:rPr>
              <w:t xml:space="preserve"> (Y)</w:t>
            </w:r>
          </w:p>
        </w:tc>
        <w:tc>
          <w:tcPr>
            <w:tcW w:w="592" w:type="dxa"/>
            <w:vAlign w:val="center"/>
          </w:tcPr>
          <w:p w14:paraId="3343BDF3"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0.197</w:t>
            </w:r>
          </w:p>
        </w:tc>
        <w:tc>
          <w:tcPr>
            <w:tcW w:w="551" w:type="dxa"/>
            <w:vAlign w:val="center"/>
          </w:tcPr>
          <w:p w14:paraId="48DAEED7"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0.199</w:t>
            </w:r>
          </w:p>
        </w:tc>
        <w:tc>
          <w:tcPr>
            <w:tcW w:w="660" w:type="dxa"/>
            <w:vAlign w:val="center"/>
          </w:tcPr>
          <w:p w14:paraId="12098699"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0.053</w:t>
            </w:r>
          </w:p>
        </w:tc>
        <w:tc>
          <w:tcPr>
            <w:tcW w:w="830" w:type="dxa"/>
            <w:vAlign w:val="center"/>
          </w:tcPr>
          <w:p w14:paraId="127D62EB" w14:textId="77777777" w:rsidR="00D86018" w:rsidRPr="00D86018" w:rsidRDefault="00D86018" w:rsidP="00702BBA">
            <w:pPr>
              <w:pStyle w:val="ListParagraph"/>
              <w:widowControl w:val="0"/>
              <w:spacing w:before="40"/>
              <w:ind w:left="0" w:firstLine="0"/>
              <w:jc w:val="center"/>
              <w:rPr>
                <w:rFonts w:eastAsiaTheme="majorEastAsia"/>
                <w:bCs w:val="0"/>
                <w:sz w:val="14"/>
                <w:szCs w:val="14"/>
              </w:rPr>
            </w:pPr>
            <w:r w:rsidRPr="00D86018">
              <w:rPr>
                <w:color w:val="000000"/>
                <w:sz w:val="14"/>
                <w:szCs w:val="14"/>
              </w:rPr>
              <w:t>3.715</w:t>
            </w:r>
          </w:p>
        </w:tc>
        <w:tc>
          <w:tcPr>
            <w:tcW w:w="497" w:type="dxa"/>
            <w:vAlign w:val="center"/>
          </w:tcPr>
          <w:p w14:paraId="6F4881D9" w14:textId="77777777" w:rsidR="00D86018" w:rsidRPr="00D86018" w:rsidRDefault="00D86018" w:rsidP="00702BBA">
            <w:pPr>
              <w:pStyle w:val="ListParagraph"/>
              <w:widowControl w:val="0"/>
              <w:spacing w:before="40"/>
              <w:ind w:left="0" w:firstLine="0"/>
              <w:jc w:val="center"/>
              <w:rPr>
                <w:rFonts w:eastAsiaTheme="majorEastAsia"/>
                <w:bCs w:val="0"/>
                <w:color w:val="70AD47" w:themeColor="accent6"/>
                <w:sz w:val="14"/>
                <w:szCs w:val="14"/>
              </w:rPr>
            </w:pPr>
            <w:r w:rsidRPr="00D86018">
              <w:rPr>
                <w:color w:val="70AD47" w:themeColor="accent6"/>
                <w:sz w:val="14"/>
                <w:szCs w:val="14"/>
              </w:rPr>
              <w:t>0.000</w:t>
            </w:r>
          </w:p>
        </w:tc>
      </w:tr>
    </w:tbl>
    <w:p w14:paraId="31AB73FB" w14:textId="2EFA3795" w:rsidR="00270DA8" w:rsidRDefault="00270DA8" w:rsidP="00270DA8">
      <w:pPr>
        <w:pStyle w:val="ListParagraph"/>
        <w:ind w:left="284"/>
        <w:jc w:val="both"/>
        <w:rPr>
          <w:rFonts w:ascii="Times New Roman" w:hAnsi="Times New Roman" w:cs="Times New Roman"/>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6308A4DC" w14:textId="77777777" w:rsidR="001373F3" w:rsidRDefault="001373F3" w:rsidP="001373F3">
      <w:pPr>
        <w:pStyle w:val="ListParagraph"/>
        <w:ind w:left="284" w:firstLine="436"/>
        <w:jc w:val="both"/>
        <w:rPr>
          <w:rFonts w:ascii="Times New Roman" w:hAnsi="Times New Roman" w:cs="Times New Roman"/>
        </w:rPr>
      </w:pPr>
    </w:p>
    <w:p w14:paraId="63D26479" w14:textId="7F6B3297" w:rsidR="001373F3" w:rsidRDefault="00240B12" w:rsidP="001373F3">
      <w:pPr>
        <w:pStyle w:val="ListParagraph"/>
        <w:ind w:left="284" w:firstLine="436"/>
        <w:jc w:val="both"/>
        <w:rPr>
          <w:rFonts w:ascii="Times New Roman" w:hAnsi="Times New Roman" w:cs="Times New Roman"/>
        </w:rPr>
      </w:pPr>
      <w:r w:rsidRPr="00240B12">
        <w:rPr>
          <w:rFonts w:ascii="Times New Roman" w:hAnsi="Times New Roman" w:cs="Times New Roman"/>
        </w:rPr>
        <w:t xml:space="preserve">Hasil analisis terhadap hubungan langsung antarvariabel menunjukkan bahwa seluruh hipotesis didukung oleh koefisien yang bernilai positif dan signifikan. Nilai </w:t>
      </w:r>
      <w:r w:rsidR="00134B6F" w:rsidRPr="00134B6F">
        <w:rPr>
          <w:rFonts w:ascii="Times New Roman" w:hAnsi="Times New Roman" w:cs="Times New Roman"/>
          <w:i/>
          <w:iCs/>
        </w:rPr>
        <w:t>original sample</w:t>
      </w:r>
      <w:r w:rsidRPr="00240B12">
        <w:rPr>
          <w:rFonts w:ascii="Times New Roman" w:hAnsi="Times New Roman" w:cs="Times New Roman"/>
        </w:rPr>
        <w:t xml:space="preserve"> yang positif menandakan bahwa pengaruh variabel independen terhadap variabel dependen bergerak dalam arah yang sama. Selain itu, </w:t>
      </w:r>
      <w:r w:rsidR="008C444B" w:rsidRPr="008C444B">
        <w:rPr>
          <w:rFonts w:ascii="Times New Roman" w:hAnsi="Times New Roman" w:cs="Times New Roman"/>
          <w:i/>
          <w:iCs/>
        </w:rPr>
        <w:t>p-value</w:t>
      </w:r>
      <w:r w:rsidRPr="00240B12">
        <w:rPr>
          <w:rFonts w:ascii="Times New Roman" w:hAnsi="Times New Roman" w:cs="Times New Roman"/>
        </w:rPr>
        <w:t xml:space="preserve"> yang berada di bawah 0.05 mengonfirmasi bahwa efek tersebut signifikan secara statistik. Dengan demikian, masing-masing variabel independen terbukti memberikan pengaruh yang valid terhadap variabel dependen</w:t>
      </w:r>
      <w:r w:rsidR="008B2D73" w:rsidRPr="008B2D73">
        <w:rPr>
          <w:rFonts w:ascii="Times New Roman" w:hAnsi="Times New Roman" w:cs="Times New Roman"/>
        </w:rPr>
        <w:t>.</w:t>
      </w:r>
      <w:r w:rsidR="001373F3" w:rsidRPr="001373F3">
        <w:rPr>
          <w:rFonts w:ascii="Times New Roman" w:hAnsi="Times New Roman" w:cs="Times New Roman"/>
        </w:rPr>
        <w:t xml:space="preserve"> </w:t>
      </w:r>
    </w:p>
    <w:p w14:paraId="64FCCEA7" w14:textId="77777777" w:rsidR="00C1471C" w:rsidRDefault="00C1471C" w:rsidP="00C1471C">
      <w:pPr>
        <w:pStyle w:val="ListParagraph"/>
        <w:ind w:left="284"/>
        <w:jc w:val="center"/>
        <w:rPr>
          <w:rFonts w:ascii="Times New Roman" w:hAnsi="Times New Roman" w:cs="Times New Roman"/>
          <w:lang w:val="en-US"/>
        </w:rPr>
      </w:pPr>
    </w:p>
    <w:p w14:paraId="7DB26887" w14:textId="06DCEC97" w:rsidR="00536B6D" w:rsidRDefault="00536B6D" w:rsidP="00C1471C">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461C5A">
        <w:rPr>
          <w:rFonts w:ascii="Times New Roman" w:hAnsi="Times New Roman" w:cs="Times New Roman"/>
          <w:lang w:val="en-US"/>
        </w:rPr>
        <w:t>9</w:t>
      </w:r>
      <w:r>
        <w:rPr>
          <w:rFonts w:ascii="Times New Roman" w:hAnsi="Times New Roman" w:cs="Times New Roman"/>
          <w:lang w:val="en-US"/>
        </w:rPr>
        <w:t xml:space="preserve">. Uji </w:t>
      </w:r>
      <w:r>
        <w:rPr>
          <w:rFonts w:ascii="Times New Roman" w:hAnsi="Times New Roman" w:cs="Times New Roman"/>
          <w:i/>
          <w:iCs/>
          <w:lang w:val="en-US"/>
        </w:rPr>
        <w:t>Ind</w:t>
      </w:r>
      <w:r w:rsidRPr="00536B6D">
        <w:rPr>
          <w:rFonts w:ascii="Times New Roman" w:hAnsi="Times New Roman" w:cs="Times New Roman"/>
          <w:i/>
          <w:iCs/>
          <w:lang w:val="en-US"/>
        </w:rPr>
        <w:t>irect Effect</w:t>
      </w:r>
    </w:p>
    <w:tbl>
      <w:tblPr>
        <w:tblStyle w:val="TableGrid"/>
        <w:tblW w:w="2073" w:type="dxa"/>
        <w:tblInd w:w="279" w:type="dxa"/>
        <w:tblLook w:val="04A0" w:firstRow="1" w:lastRow="0" w:firstColumn="1" w:lastColumn="0" w:noHBand="0" w:noVBand="1"/>
      </w:tblPr>
      <w:tblGrid>
        <w:gridCol w:w="811"/>
        <w:gridCol w:w="612"/>
        <w:gridCol w:w="572"/>
        <w:gridCol w:w="678"/>
        <w:gridCol w:w="844"/>
        <w:gridCol w:w="520"/>
      </w:tblGrid>
      <w:tr w:rsidR="007319E4" w:rsidRPr="004B5295" w14:paraId="63647CF5" w14:textId="77777777" w:rsidTr="007319E4">
        <w:trPr>
          <w:trHeight w:val="483"/>
        </w:trPr>
        <w:tc>
          <w:tcPr>
            <w:tcW w:w="420" w:type="dxa"/>
            <w:vAlign w:val="center"/>
          </w:tcPr>
          <w:p w14:paraId="45637235"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p>
        </w:tc>
        <w:tc>
          <w:tcPr>
            <w:tcW w:w="313" w:type="dxa"/>
            <w:vAlign w:val="center"/>
          </w:tcPr>
          <w:p w14:paraId="1321413C"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color w:val="000000"/>
                <w:sz w:val="14"/>
                <w:szCs w:val="14"/>
              </w:rPr>
              <w:t>Original sample (O)</w:t>
            </w:r>
          </w:p>
        </w:tc>
        <w:tc>
          <w:tcPr>
            <w:tcW w:w="291" w:type="dxa"/>
            <w:vAlign w:val="center"/>
          </w:tcPr>
          <w:p w14:paraId="7DD05670"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color w:val="000000"/>
                <w:sz w:val="14"/>
                <w:szCs w:val="14"/>
              </w:rPr>
              <w:t>Sample mean (M)</w:t>
            </w:r>
          </w:p>
        </w:tc>
        <w:tc>
          <w:tcPr>
            <w:tcW w:w="348" w:type="dxa"/>
            <w:vAlign w:val="center"/>
          </w:tcPr>
          <w:p w14:paraId="3C90F701"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color w:val="000000"/>
                <w:sz w:val="14"/>
                <w:szCs w:val="14"/>
              </w:rPr>
              <w:t>Standard deviation (STDEV)</w:t>
            </w:r>
          </w:p>
        </w:tc>
        <w:tc>
          <w:tcPr>
            <w:tcW w:w="438" w:type="dxa"/>
            <w:vAlign w:val="center"/>
          </w:tcPr>
          <w:p w14:paraId="2060C5FF"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color w:val="000000"/>
                <w:sz w:val="14"/>
                <w:szCs w:val="14"/>
              </w:rPr>
              <w:t>T-statistics (|O/STDEV|)</w:t>
            </w:r>
          </w:p>
        </w:tc>
        <w:tc>
          <w:tcPr>
            <w:tcW w:w="263" w:type="dxa"/>
            <w:vAlign w:val="center"/>
          </w:tcPr>
          <w:p w14:paraId="3B9878F1"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color w:val="000000"/>
                <w:sz w:val="14"/>
                <w:szCs w:val="14"/>
              </w:rPr>
              <w:t>P-values</w:t>
            </w:r>
          </w:p>
        </w:tc>
      </w:tr>
      <w:tr w:rsidR="007319E4" w:rsidRPr="00C6040D" w14:paraId="1E5FA188" w14:textId="77777777" w:rsidTr="007319E4">
        <w:trPr>
          <w:trHeight w:val="1330"/>
        </w:trPr>
        <w:tc>
          <w:tcPr>
            <w:tcW w:w="420" w:type="dxa"/>
            <w:vAlign w:val="center"/>
          </w:tcPr>
          <w:p w14:paraId="211AA0D1" w14:textId="77777777" w:rsidR="007319E4" w:rsidRPr="007319E4" w:rsidRDefault="007319E4" w:rsidP="00702BBA">
            <w:pPr>
              <w:pStyle w:val="ListParagraph"/>
              <w:widowControl w:val="0"/>
              <w:spacing w:before="40"/>
              <w:ind w:left="0" w:firstLine="0"/>
              <w:jc w:val="left"/>
              <w:rPr>
                <w:rFonts w:eastAsiaTheme="majorEastAsia"/>
                <w:bCs w:val="0"/>
                <w:sz w:val="14"/>
                <w:szCs w:val="14"/>
              </w:rPr>
            </w:pPr>
            <w:r w:rsidRPr="007319E4">
              <w:rPr>
                <w:i/>
                <w:iCs/>
                <w:color w:val="000000"/>
                <w:sz w:val="14"/>
                <w:szCs w:val="14"/>
              </w:rPr>
              <w:t>Brand Ambassador</w:t>
            </w:r>
            <w:r w:rsidRPr="007319E4">
              <w:rPr>
                <w:color w:val="000000"/>
                <w:sz w:val="14"/>
                <w:szCs w:val="14"/>
              </w:rPr>
              <w:t xml:space="preserve"> (X1) -&gt; </w:t>
            </w:r>
            <w:r w:rsidRPr="007319E4">
              <w:rPr>
                <w:i/>
                <w:iCs/>
                <w:color w:val="000000"/>
                <w:sz w:val="14"/>
                <w:szCs w:val="14"/>
              </w:rPr>
              <w:t>Brand Image</w:t>
            </w:r>
            <w:r w:rsidRPr="007319E4">
              <w:rPr>
                <w:color w:val="000000"/>
                <w:sz w:val="14"/>
                <w:szCs w:val="14"/>
              </w:rPr>
              <w:t xml:space="preserve"> (Z) -&gt; </w:t>
            </w:r>
            <w:r w:rsidRPr="007319E4">
              <w:rPr>
                <w:i/>
                <w:iCs/>
                <w:color w:val="000000"/>
                <w:sz w:val="14"/>
                <w:szCs w:val="14"/>
              </w:rPr>
              <w:t>Purchase Intention</w:t>
            </w:r>
            <w:r w:rsidRPr="007319E4">
              <w:rPr>
                <w:color w:val="000000"/>
                <w:sz w:val="14"/>
                <w:szCs w:val="14"/>
              </w:rPr>
              <w:t xml:space="preserve"> (Y)</w:t>
            </w:r>
          </w:p>
        </w:tc>
        <w:tc>
          <w:tcPr>
            <w:tcW w:w="313" w:type="dxa"/>
            <w:vAlign w:val="center"/>
          </w:tcPr>
          <w:p w14:paraId="1598354A"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0.121</w:t>
            </w:r>
          </w:p>
        </w:tc>
        <w:tc>
          <w:tcPr>
            <w:tcW w:w="291" w:type="dxa"/>
            <w:vAlign w:val="center"/>
          </w:tcPr>
          <w:p w14:paraId="0B4116AD"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0.120</w:t>
            </w:r>
          </w:p>
        </w:tc>
        <w:tc>
          <w:tcPr>
            <w:tcW w:w="348" w:type="dxa"/>
            <w:vAlign w:val="center"/>
          </w:tcPr>
          <w:p w14:paraId="5B0FA690"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0.031</w:t>
            </w:r>
          </w:p>
        </w:tc>
        <w:tc>
          <w:tcPr>
            <w:tcW w:w="438" w:type="dxa"/>
            <w:vAlign w:val="center"/>
          </w:tcPr>
          <w:p w14:paraId="0275D99A"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3.942</w:t>
            </w:r>
          </w:p>
        </w:tc>
        <w:tc>
          <w:tcPr>
            <w:tcW w:w="263" w:type="dxa"/>
            <w:vAlign w:val="center"/>
          </w:tcPr>
          <w:p w14:paraId="7E29A303" w14:textId="77777777" w:rsidR="007319E4" w:rsidRPr="007319E4" w:rsidRDefault="007319E4" w:rsidP="00702BBA">
            <w:pPr>
              <w:pStyle w:val="ListParagraph"/>
              <w:widowControl w:val="0"/>
              <w:spacing w:before="40"/>
              <w:ind w:left="0" w:firstLine="0"/>
              <w:jc w:val="center"/>
              <w:rPr>
                <w:rFonts w:eastAsiaTheme="majorEastAsia"/>
                <w:bCs w:val="0"/>
                <w:color w:val="70AD47" w:themeColor="accent6"/>
                <w:sz w:val="14"/>
                <w:szCs w:val="14"/>
              </w:rPr>
            </w:pPr>
            <w:r w:rsidRPr="007319E4">
              <w:rPr>
                <w:color w:val="70AD47" w:themeColor="accent6"/>
                <w:sz w:val="14"/>
                <w:szCs w:val="14"/>
              </w:rPr>
              <w:t>0.000</w:t>
            </w:r>
          </w:p>
        </w:tc>
      </w:tr>
      <w:tr w:rsidR="007319E4" w:rsidRPr="00C6040D" w14:paraId="4FEFC254" w14:textId="77777777" w:rsidTr="007319E4">
        <w:trPr>
          <w:trHeight w:val="1330"/>
        </w:trPr>
        <w:tc>
          <w:tcPr>
            <w:tcW w:w="420" w:type="dxa"/>
            <w:vAlign w:val="center"/>
          </w:tcPr>
          <w:p w14:paraId="55C49720" w14:textId="77777777" w:rsidR="007319E4" w:rsidRPr="007319E4" w:rsidRDefault="007319E4" w:rsidP="00702BBA">
            <w:pPr>
              <w:pStyle w:val="ListParagraph"/>
              <w:widowControl w:val="0"/>
              <w:spacing w:before="40"/>
              <w:ind w:left="0" w:firstLine="0"/>
              <w:jc w:val="left"/>
              <w:rPr>
                <w:rFonts w:eastAsiaTheme="majorEastAsia"/>
                <w:bCs w:val="0"/>
                <w:sz w:val="14"/>
                <w:szCs w:val="14"/>
              </w:rPr>
            </w:pPr>
            <w:r w:rsidRPr="007319E4">
              <w:rPr>
                <w:i/>
                <w:iCs/>
                <w:color w:val="000000"/>
                <w:sz w:val="14"/>
                <w:szCs w:val="14"/>
              </w:rPr>
              <w:t>Electronic Word of Mouth</w:t>
            </w:r>
            <w:r w:rsidRPr="007319E4">
              <w:rPr>
                <w:color w:val="000000"/>
                <w:sz w:val="14"/>
                <w:szCs w:val="14"/>
              </w:rPr>
              <w:t xml:space="preserve"> (X2) -&gt; </w:t>
            </w:r>
            <w:r w:rsidRPr="007319E4">
              <w:rPr>
                <w:i/>
                <w:iCs/>
                <w:color w:val="000000"/>
                <w:sz w:val="14"/>
                <w:szCs w:val="14"/>
              </w:rPr>
              <w:t>Brand Image</w:t>
            </w:r>
            <w:r w:rsidRPr="007319E4">
              <w:rPr>
                <w:color w:val="000000"/>
                <w:sz w:val="14"/>
                <w:szCs w:val="14"/>
              </w:rPr>
              <w:t xml:space="preserve"> (Z) -&gt; </w:t>
            </w:r>
            <w:r w:rsidRPr="007319E4">
              <w:rPr>
                <w:i/>
                <w:iCs/>
                <w:color w:val="000000"/>
                <w:sz w:val="14"/>
                <w:szCs w:val="14"/>
              </w:rPr>
              <w:t>Purchase Intention</w:t>
            </w:r>
            <w:r w:rsidRPr="007319E4">
              <w:rPr>
                <w:color w:val="000000"/>
                <w:sz w:val="14"/>
                <w:szCs w:val="14"/>
              </w:rPr>
              <w:t xml:space="preserve"> (Y)</w:t>
            </w:r>
          </w:p>
        </w:tc>
        <w:tc>
          <w:tcPr>
            <w:tcW w:w="313" w:type="dxa"/>
            <w:vAlign w:val="center"/>
          </w:tcPr>
          <w:p w14:paraId="71E693B8"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0.192</w:t>
            </w:r>
          </w:p>
        </w:tc>
        <w:tc>
          <w:tcPr>
            <w:tcW w:w="291" w:type="dxa"/>
            <w:vAlign w:val="center"/>
          </w:tcPr>
          <w:p w14:paraId="35BDE5AB"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0.191</w:t>
            </w:r>
          </w:p>
        </w:tc>
        <w:tc>
          <w:tcPr>
            <w:tcW w:w="348" w:type="dxa"/>
            <w:vAlign w:val="center"/>
          </w:tcPr>
          <w:p w14:paraId="51209348"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0.043</w:t>
            </w:r>
          </w:p>
        </w:tc>
        <w:tc>
          <w:tcPr>
            <w:tcW w:w="438" w:type="dxa"/>
            <w:vAlign w:val="center"/>
          </w:tcPr>
          <w:p w14:paraId="69BF19E7" w14:textId="77777777" w:rsidR="007319E4" w:rsidRPr="007319E4" w:rsidRDefault="007319E4" w:rsidP="00702BBA">
            <w:pPr>
              <w:pStyle w:val="ListParagraph"/>
              <w:widowControl w:val="0"/>
              <w:spacing w:before="40"/>
              <w:ind w:left="0" w:firstLine="0"/>
              <w:jc w:val="center"/>
              <w:rPr>
                <w:rFonts w:eastAsiaTheme="majorEastAsia"/>
                <w:bCs w:val="0"/>
                <w:sz w:val="14"/>
                <w:szCs w:val="14"/>
              </w:rPr>
            </w:pPr>
            <w:r w:rsidRPr="007319E4">
              <w:rPr>
                <w:sz w:val="14"/>
                <w:szCs w:val="14"/>
              </w:rPr>
              <w:t>4.515</w:t>
            </w:r>
          </w:p>
        </w:tc>
        <w:tc>
          <w:tcPr>
            <w:tcW w:w="263" w:type="dxa"/>
            <w:vAlign w:val="center"/>
          </w:tcPr>
          <w:p w14:paraId="6351B092" w14:textId="77777777" w:rsidR="007319E4" w:rsidRPr="007319E4" w:rsidRDefault="007319E4" w:rsidP="00702BBA">
            <w:pPr>
              <w:pStyle w:val="ListParagraph"/>
              <w:widowControl w:val="0"/>
              <w:spacing w:before="40"/>
              <w:ind w:left="0" w:firstLine="0"/>
              <w:jc w:val="center"/>
              <w:rPr>
                <w:rFonts w:eastAsiaTheme="majorEastAsia"/>
                <w:bCs w:val="0"/>
                <w:color w:val="70AD47" w:themeColor="accent6"/>
                <w:sz w:val="14"/>
                <w:szCs w:val="14"/>
              </w:rPr>
            </w:pPr>
            <w:r w:rsidRPr="007319E4">
              <w:rPr>
                <w:color w:val="70AD47" w:themeColor="accent6"/>
                <w:sz w:val="14"/>
                <w:szCs w:val="14"/>
              </w:rPr>
              <w:t>0.000</w:t>
            </w:r>
          </w:p>
        </w:tc>
      </w:tr>
    </w:tbl>
    <w:p w14:paraId="198D302A" w14:textId="558985D5" w:rsidR="00270DA8" w:rsidRDefault="00270DA8" w:rsidP="00270DA8">
      <w:pPr>
        <w:pStyle w:val="ListParagraph"/>
        <w:ind w:left="284"/>
        <w:jc w:val="both"/>
        <w:rPr>
          <w:rFonts w:ascii="Times New Roman" w:hAnsi="Times New Roman" w:cs="Times New Roman"/>
        </w:rPr>
      </w:pPr>
      <w:r>
        <w:rPr>
          <w:rFonts w:ascii="Times New Roman" w:hAnsi="Times New Roman"/>
          <w:color w:val="000000"/>
        </w:rPr>
        <w:lastRenderedPageBreak/>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28A7B66D" w14:textId="77777777" w:rsidR="00536B6D" w:rsidRDefault="00536B6D" w:rsidP="00536B6D">
      <w:pPr>
        <w:pStyle w:val="ListParagraph"/>
        <w:ind w:left="284" w:firstLine="436"/>
        <w:jc w:val="both"/>
        <w:rPr>
          <w:rFonts w:ascii="Times New Roman" w:hAnsi="Times New Roman" w:cs="Times New Roman"/>
        </w:rPr>
      </w:pPr>
    </w:p>
    <w:p w14:paraId="7EDC7C18" w14:textId="3CFDDB94" w:rsidR="000D3036" w:rsidRPr="00134B6F" w:rsidRDefault="001A1AFB" w:rsidP="001A1AFB">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analisis hipotesis pertama menunjukkan bahwa </w:t>
      </w:r>
      <w:r w:rsidR="006A7BCC" w:rsidRPr="00134B6F">
        <w:rPr>
          <w:rFonts w:ascii="Times New Roman" w:hAnsi="Times New Roman" w:cs="Times New Roman"/>
          <w:i/>
          <w:iCs/>
        </w:rPr>
        <w:t>brand ambassador</w:t>
      </w:r>
      <w:r w:rsidRPr="00134B6F">
        <w:rPr>
          <w:rFonts w:ascii="Times New Roman" w:hAnsi="Times New Roman" w:cs="Times New Roman"/>
        </w:rPr>
        <w:t xml:space="preserve"> berpengaruh positif dan signifikan terhadap </w:t>
      </w:r>
      <w:r w:rsidR="006A7BCC" w:rsidRPr="00134B6F">
        <w:rPr>
          <w:rFonts w:ascii="Times New Roman" w:hAnsi="Times New Roman" w:cs="Times New Roman"/>
          <w:i/>
          <w:iCs/>
        </w:rPr>
        <w:t>purchase intention</w:t>
      </w:r>
      <w:r w:rsidRPr="00134B6F">
        <w:rPr>
          <w:rFonts w:ascii="Times New Roman" w:hAnsi="Times New Roman" w:cs="Times New Roman"/>
        </w:rPr>
        <w:t xml:space="preserve">. Hal ini terlihat dari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0.460, </w:t>
      </w:r>
      <w:r w:rsidR="008C444B" w:rsidRPr="00134B6F">
        <w:rPr>
          <w:rFonts w:ascii="Times New Roman" w:hAnsi="Times New Roman" w:cs="Times New Roman"/>
          <w:i/>
          <w:iCs/>
        </w:rPr>
        <w:t>t-statistic</w:t>
      </w:r>
      <w:r w:rsidRPr="00134B6F">
        <w:rPr>
          <w:rFonts w:ascii="Times New Roman" w:hAnsi="Times New Roman" w:cs="Times New Roman"/>
        </w:rPr>
        <w:t xml:space="preserve"> 11.700 (&gt;1.96), serta </w:t>
      </w:r>
      <w:r w:rsidR="008C444B" w:rsidRPr="00134B6F">
        <w:rPr>
          <w:rFonts w:ascii="Times New Roman" w:hAnsi="Times New Roman" w:cs="Times New Roman"/>
          <w:i/>
          <w:iCs/>
        </w:rPr>
        <w:t>p-value</w:t>
      </w:r>
      <w:r w:rsidRPr="00134B6F">
        <w:rPr>
          <w:rFonts w:ascii="Times New Roman" w:hAnsi="Times New Roman" w:cs="Times New Roman"/>
        </w:rPr>
        <w:t xml:space="preserve"> 0.000, yang menegaskan adanya hubungan yang kuat. Temuan ini konsisten dengan penelitian sebelumnya </w:t>
      </w:r>
      <w:sdt>
        <w:sdtPr>
          <w:rPr>
            <w:rFonts w:ascii="Times New Roman" w:hAnsi="Times New Roman" w:cs="Times New Roman"/>
            <w:color w:val="000000"/>
          </w:rPr>
          <w:tag w:val="MENDELEY_CITATION_v3_eyJjaXRhdGlvbklEIjoiTUVOREVMRVlfQ0lUQVRJT05fMDEzNzhkYzktYzFlZi00NDllLTgxYjQtNTFjMzY1ZjE0M2JiIiwicHJvcGVydGllcyI6eyJub3RlSW5kZXgiOjB9LCJpc0VkaXRlZCI6ZmFsc2UsIm1hbnVhbE92ZXJyaWRlIjp7ImlzTWFudWFsbHlPdmVycmlkZGVuIjp0cnVlLCJjaXRlcHJvY1RleHQiOiIoTnVyaGFzYW5haCBldCBhbC4sIDIwMjM7IFNhbG1hLCAyMDI0KSIsIm1hbnVhbE92ZXJyaWRlVGV4dCI6IihOdXJoYXNhbmFoIGV0IGFsLiwgMjAyMzsgU2FsbWEsIDIwMjQpLCJ9LCJjaXRhdGlvbkl0ZW1zIjpbeyJpZCI6IjFhY2QzZmJhLTg2ZTEtMzY3YS05YWZkLTYwMDY2M2M3N2IyNSIsIml0ZW1EYXRhIjp7InR5cGUiOiJ0aGVzaXMiLCJpZCI6IjFhY2QzZmJhLTg2ZTEtMzY3YS05YWZkLTYwMDY2M2M3N2IyNSIsInRpdGxlIjoiUEVOR0FSVUggQlJBTkQgQU1CQVNTQURPUiBSRUQgVkVMVkVUIERBTiBDT05URU5UIE1BUktFVElORyBURVJIQURBUCBQVVJDSEFTRSBJTlRFTlRJT04gREVOR0FOIEJSQU5EIElNQUdFIFNFQkFHQUkgVkFSSUFCRUwgSU5URVJWRU5JTkcgKFN0dWRpIFBhZGEgS29uc3VtZW4gUHJvZHVrIE1ha2V1cCBBemFyaW5lIGRpIEtvdGEgTWFsYW5nKSIsImF1dGhvciI6W3siZmFtaWx5IjoiU2FsbWEiLCJnaXZlbiI6IlRhc3lha2lyYW5pIE5haWxpIFFvJ2lkYXR1cyIsInBhcnNlLW5hbWVzIjpmYWxzZSwiZHJvcHBpbmctcGFydGljbGUiOiIiLCJub24tZHJvcHBpbmctcGFydGljbGUiOiIifV0sImFjY2Vzc2VkIjp7ImRhdGUtcGFydHMiOltbMjAyNSw5LDVdXX0sIlVSTCI6Imh0dHA6Ly9ldGhlc2VzLnVpbi1tYWxhbmcuYWMuaWQvaWQvZXByaW50LzYyNjY0IiwiaXNzdWVkIjp7ImRhdGUtcGFydHMiOltbMjAyNCwzLDI4XV19LCJwdWJsaXNoZXItcGxhY2UiOiJNYWxhbmciLCJwdWJsaXNoZXIiOiJVbml2ZXJzaXRhcyBJc2xhbSBOZWdlcmkgTWF1bGFuYSBNYWxpayBJYnJhaGltIiwiY29udGFpbmVyLXRpdGxlLXNob3J0IjoiIn0sImlzVGVtcG9yYXJ5IjpmYWxzZX0seyJpZCI6ImVhODUwMjYxLTYzNWEtMzlhMi1iZGU1LWJkZjBmOGZiMGI2ZCIsIml0ZW1EYXRhIjp7InR5cGUiOiJhcnRpY2xlLWpvdXJuYWwiLCJpZCI6ImVhODUwMjYxLTYzNWEtMzlhMi1iZGU1LWJkZjBmOGZiMGI2ZCIsInRpdGxlIjoiUGVuZ2FydWggYnJhbmQgYW1iYXNzYWRvciBkYW4gc29jaWFsIG1lZGlhIGFkcyB0ZXJoYWRhcCBwdXJjaGFzZSBpbnRlbnRpb24gbWVsYWx1aSBicmFuZCBpbWFnZSAgIHByb2R1ayBza2luY2FyZSBtcyBnbG93IiwiYXV0aG9yIjpbeyJmYW1pbHkiOiJOdXJoYXNhbmFoIiwiZ2l2ZW4iOiJOaW5hIiwicGFyc2UtbmFtZXMiOmZhbHNlLCJkcm9wcGluZy1wYXJ0aWNsZSI6IiIsIm5vbi1kcm9wcGluZy1wYXJ0aWNsZSI6IiJ9LHsiZmFtaWx5IjoiRmVicml5YW5pIiwiZ2l2ZW4iOiJaZWxsYSBQdXRyaSIsInBhcnNlLW5hbWVzIjpmYWxzZSwiZHJvcHBpbmctcGFydGljbGUiOiIiLCJub24tZHJvcHBpbmctcGFydGljbGUiOiIifSx7ImZhbWlseSI6IlB1cndhbnRvIiwiZ2l2ZW4iOiJTSyIsInBhcnNlLW5hbWVzIjpmYWxzZSwiZHJvcHBpbmctcGFydGljbGUiOiIiLCJub24tZHJvcHBpbmctcGFydGljbGUiOiIifV0sImNvbnRhaW5lci10aXRsZSI6Ikp1cm5hbCBSaXNldCBFa29ub21pIGRhbiBCaXNuaXMiLCJJU1NOIjoiMjU4MC04NDUxIiwiaXNzdWVkIjp7ImRhdGUtcGFydHMiOltbMjAyMywzLDI3XV19LCJwYWdlIjoiMTU2LTE3NSIsImFic3RyYWN0IjoiUGVuZWxpdGlhbiBpbmkgYmVydHVqdWFuIHVudHVrIG1lbmdldGFodWkgcGVuZ2FydWggYnJhbmQgYW1iYXNzYWRvciwgZGFuIHNvY2lhbCBtZWRpYSBhZHMgdGVyaGFkYXAgcHVyY2hhc2UgaW50ZW50aW9uIGRlbmdhbiBicmFuZCBJbWFnZSBzZWJhZ2FpIFxudmFyaWFiZWwgaW50ZXJ2ZW5pbmcuIFBvcHVsYXNpIGRhbGFtIHBlbmVsaXRpYW4gaW5pIGFkYWxhaCBwYXJhIHByaWEgeWFuZyBtZW5nZ3VuYWthbiBwcm9kdWsgc2tpbmNhcmUgTXMgR2xvdyBkaSBVbml2ZXJzaXRhcyBFc2EgVW5nZ3VsLCBkZW5nYW4gc2FtcGVsIHNlYmFueWFrIDExNSByZXNwb25kZW4uIFBlbmdhbWJpbGFuIHNhbXBlbCBkZW5nYW4gbWVuZ2d1bmFrYW4gVGVrbmlrIHB1cnBvc2l2ZSBzYW1wbGluZyBkYW4gZGloaXR1bmcgZGVuZ2FuIHJ1bXVzIEhhaXIuICAgVGVrbmlrIHBlbmd1bXB1bGFuIGRhdGEgZGVuZ2FuIG1lbmdndW5ha2FuIGt1ZXNpb25lci4gTWV0b2RlIGFuYWxpc2lzIHlhbmcgZGlndW5ha2FuIHBhZGEgcGVuZWxpdGlhbiBpbmkgYWRhbGFoIFNFTSAoU3RydWt0dXJhbCBFcXVhdGlvbiBNb2RlbCkgUGFydGlhbCBMZWFzdCBTcXVhcmUuIEhhc2lsIHBlbmVsaXRpYW4gbWVudW5qdWtrYW4gICB2YXJpYWJlbCBicmFuZCBhbWJhc3NhZG9yIGRhbiBzb2NpYWwgbWVkaWEgYWRzIG1lbGFsdWkgYnJhbmQgaW1hZ2UgYmVycGVuZ2FydWggcG9zaXRpZiB0ZXJoYWRhcCBwdXJjaGFzZSBpbnRlbnRpb24uIFBlbmVsaXRpYW4gaW5pIGJlcm1hbmZhYXQgYmFnaSAgcGVydXNhaGFhbiBkYWxhbSBtZW1idWF0IGtlYmlqYWthbiBkYW4gbWVueXVzdW4gc3RyYXRlZ2kuIEJlYmVyYXBhIHN0cmF0ZWdpIHlhbmcgZGFwYXQgZGlrZW1iYW5na2FuIHBlcnVzYWhhYW4gYWRhbGFoIG1lbXBlcnRhaGFua2FuIGJyYW5kIGltYWdlIHlhbmcgYmFpayBkaSBwZXJzZXBzaSBrb25zdW1lbiwgbWVuZ2d1bmFrYW4gYnJhbmQgYW1iYXNzYWRvciB5YW5nIGlkZW50aWsgZGVuZ2FuIGtldW5pa2FubnlhIHVudHVrIG1lbXByb21vc2lrYW4gcHJvZHVrLCBzZXJ0YSB0ZXJ1cyBiZXJpbm92YXNpIGRhbGFtIG1lbmdpa2xhbmthbiBhdGF1IG1lbXByb21vc2lrYW4gcHJvZHVrbnlhIG1lbmdndW5ha2FuIHNvY2lhbCBtZWRpYSBhZHMgdW50dWsgbWVuaW5na2F0a2FuIHB1cmNoYXNlIGludGVudGlvbiBwZWxhbmdnYW4uIiwidm9sdW1lIjoiMTYiLCJjb250YWluZXItdGl0bGUtc2hvcnQiOiIifSwiaXNUZW1wb3JhcnkiOmZhbHNlfV19"/>
          <w:id w:val="1274129827"/>
          <w:placeholder>
            <w:docPart w:val="DefaultPlaceholder_-1854013440"/>
          </w:placeholder>
        </w:sdtPr>
        <w:sdtContent>
          <w:r w:rsidR="008C444B" w:rsidRPr="00134B6F">
            <w:rPr>
              <w:rFonts w:ascii="Times New Roman" w:hAnsi="Times New Roman" w:cs="Times New Roman"/>
              <w:color w:val="000000"/>
            </w:rPr>
            <w:t>(Nurhasanah et al., 2023; Salma, 2024),</w:t>
          </w:r>
        </w:sdtContent>
      </w:sdt>
      <w:r w:rsidRPr="00134B6F">
        <w:rPr>
          <w:rFonts w:ascii="Times New Roman" w:hAnsi="Times New Roman" w:cs="Times New Roman"/>
        </w:rPr>
        <w:t xml:space="preserve"> yang menyatakan bahwa </w:t>
      </w:r>
      <w:r w:rsidR="006A7BCC" w:rsidRPr="00134B6F">
        <w:rPr>
          <w:rFonts w:ascii="Times New Roman" w:hAnsi="Times New Roman" w:cs="Times New Roman"/>
          <w:i/>
          <w:iCs/>
        </w:rPr>
        <w:t>brand ambassador</w:t>
      </w:r>
      <w:r w:rsidRPr="00134B6F">
        <w:rPr>
          <w:rFonts w:ascii="Times New Roman" w:hAnsi="Times New Roman" w:cs="Times New Roman"/>
        </w:rPr>
        <w:t xml:space="preserve"> mampu meningkatkan kepercayaan dan daya tarik merek, sehingga mendorong niat konsumen untuk membeli. Secara keseluruhan, semakin efektif peran </w:t>
      </w:r>
      <w:r w:rsidR="006A7BCC" w:rsidRPr="00134B6F">
        <w:rPr>
          <w:rFonts w:ascii="Times New Roman" w:hAnsi="Times New Roman" w:cs="Times New Roman"/>
          <w:i/>
          <w:iCs/>
        </w:rPr>
        <w:t>brand ambassador</w:t>
      </w:r>
      <w:r w:rsidRPr="00134B6F">
        <w:rPr>
          <w:rFonts w:ascii="Times New Roman" w:hAnsi="Times New Roman" w:cs="Times New Roman"/>
        </w:rPr>
        <w:t>, semakin tinggi kecenderungan konsumen untuk melakukan pembelian</w:t>
      </w:r>
      <w:r w:rsidR="000D3036" w:rsidRPr="00134B6F">
        <w:rPr>
          <w:rFonts w:ascii="Times New Roman" w:hAnsi="Times New Roman" w:cs="Times New Roman"/>
        </w:rPr>
        <w:t>.</w:t>
      </w:r>
    </w:p>
    <w:p w14:paraId="53F948CE" w14:textId="77777777" w:rsidR="000D3036" w:rsidRPr="00134B6F" w:rsidRDefault="000D3036" w:rsidP="000D3036">
      <w:pPr>
        <w:pStyle w:val="ListParagraph"/>
        <w:ind w:left="284" w:firstLine="436"/>
        <w:jc w:val="both"/>
        <w:rPr>
          <w:rFonts w:ascii="Times New Roman" w:hAnsi="Times New Roman" w:cs="Times New Roman"/>
        </w:rPr>
      </w:pPr>
    </w:p>
    <w:p w14:paraId="6B918E24" w14:textId="5ABCC2F0" w:rsidR="000D3036" w:rsidRPr="00134B6F" w:rsidRDefault="001A1AFB" w:rsidP="001A1AFB">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kedua menunjukkan bahwa </w:t>
      </w:r>
      <w:r w:rsidR="008C444B" w:rsidRPr="00134B6F">
        <w:rPr>
          <w:rFonts w:ascii="Times New Roman" w:hAnsi="Times New Roman" w:cs="Times New Roman"/>
          <w:i/>
          <w:iCs/>
        </w:rPr>
        <w:t>electronic word of mouth</w:t>
      </w:r>
      <w:r w:rsidRPr="00134B6F">
        <w:rPr>
          <w:rFonts w:ascii="Times New Roman" w:hAnsi="Times New Roman" w:cs="Times New Roman"/>
        </w:rPr>
        <w:t xml:space="preserve"> (eWOM) berpengaruh positif dan signifikan terhadap </w:t>
      </w:r>
      <w:r w:rsidR="006A7BCC" w:rsidRPr="00134B6F">
        <w:rPr>
          <w:rFonts w:ascii="Times New Roman" w:hAnsi="Times New Roman" w:cs="Times New Roman"/>
          <w:i/>
          <w:iCs/>
        </w:rPr>
        <w:t>purchase intention</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0,197 mengisyaratkan bahwa hubungan kedua variabel bergerak searah. Sementara itu, </w:t>
      </w:r>
      <w:r w:rsidR="008C444B" w:rsidRPr="00134B6F">
        <w:rPr>
          <w:rFonts w:ascii="Times New Roman" w:hAnsi="Times New Roman" w:cs="Times New Roman"/>
          <w:i/>
          <w:iCs/>
        </w:rPr>
        <w:t>t-statistic</w:t>
      </w:r>
      <w:r w:rsidRPr="00134B6F">
        <w:rPr>
          <w:rFonts w:ascii="Times New Roman" w:hAnsi="Times New Roman" w:cs="Times New Roman"/>
        </w:rPr>
        <w:t xml:space="preserve"> 3,715 (&gt;1,96) dan </w:t>
      </w:r>
      <w:r w:rsidR="008C444B" w:rsidRPr="00134B6F">
        <w:rPr>
          <w:rFonts w:ascii="Times New Roman" w:hAnsi="Times New Roman" w:cs="Times New Roman"/>
          <w:i/>
          <w:iCs/>
        </w:rPr>
        <w:t>p-value</w:t>
      </w:r>
      <w:r w:rsidRPr="00134B6F">
        <w:rPr>
          <w:rFonts w:ascii="Times New Roman" w:hAnsi="Times New Roman" w:cs="Times New Roman"/>
        </w:rPr>
        <w:t xml:space="preserve"> 0,000 menegaskan bahwa pengaruh tersebut signifikan secara statistik. Temuan ini konsisten dengan penelitian </w:t>
      </w:r>
      <w:sdt>
        <w:sdtPr>
          <w:rPr>
            <w:rFonts w:ascii="Times New Roman" w:hAnsi="Times New Roman" w:cs="Times New Roman"/>
            <w:color w:val="000000"/>
          </w:rPr>
          <w:tag w:val="MENDELEY_CITATION_v3_eyJjaXRhdGlvbklEIjoiTUVOREVMRVlfQ0lUQVRJT05fNTNkNjkzMzYtYTI2NC00NGE3LWI5NTktNzM3ZGQ3MjEzMDQwIiwicHJvcGVydGllcyI6eyJub3RlSW5kZXgiOjB9LCJpc0VkaXRlZCI6ZmFsc2UsIm1hbnVhbE92ZXJyaWRlIjp7ImlzTWFudWFsbHlPdmVycmlkZGVuIjp0cnVlLCJjaXRlcHJvY1RleHQiOiIoU2Frdm9yYWt1bGNoYWkgJiMzODsgVmlydXRhbWFzZW4sIDIwMjUpIiwibWFudWFsT3ZlcnJpZGVUZXh0IjoiU2Frdm9yYWt1bGNoYWkgJiBWaXJ1dGFtYXNlbiAoMjAyNSkifSwiY2l0YXRpb25JdGVtcyI6W3siaWQiOiIxNTVhN2ViZi0wYWQ3LTM2ODUtOGM1Yy1mNmJmMDQ1YmFhMjkiLCJpdGVtRGF0YSI6eyJ0eXBlIjoiYXJ0aWNsZS1qb3VybmFsIiwiaWQiOiIxNTVhN2ViZi0wYWQ3LTM2ODUtOGM1Yy1mNmJmMDQ1YmFhMjkiLCJ0aXRsZSI6IlN0dWRpZXMgTWFuYWdlbWVudCBhbmQgRmluYW5jZSBFY29ub21pY3MsIG9mIEpvdXJuYWwgVGhlIEltcGFjdCBvZiBCcmFuZCBJbWFnZSBpbiBNZWRpYXRpbmcgdGhlIFJlbGF0aW9uc2hpcCBCZXR3ZWVuIEVXT00gQW5kIFB1cmNoYXNpbmcgSW50ZW50aW9uIiwiYXV0aG9yIjpbeyJmYW1pbHkiOiJTYWt2b3Jha3VsY2hhaSIsImdpdmVuIjoiVmluYXR0aGEiLCJwYXJzZS1uYW1lcyI6ZmFsc2UsImRyb3BwaW5nLXBhcnRpY2xlIjoiIiwibm9uLWRyb3BwaW5nLXBhcnRpY2xlIjoiIn0seyJmYW1pbHkiOiJWaXJ1dGFtYXNlbiIsImdpdmVuIjoiUG9ybmdhcm0iLCJwYXJzZS1uYW1lcyI6ZmFsc2UsImRyb3BwaW5nLXBhcnRpY2xlIjoiIiwibm9uLWRyb3BwaW5nLXBhcnRpY2xlIjoiIn1dLCJjb250YWluZXItdGl0bGUiOiJKb3VybmFsIG9mIEVjb25vbWljcywgRmluYW5jZSBhbmQgTWFuYWdlbWVudCBTdHVkaWVzIiwiRE9JIjoiMTAuNDcxOTEvamVmbXMvdjgtaTYtNTYiLCJJU1NOIjoiMjY0NC0wNTA0IiwiVVJMIjoid3d3LmlqZWZtLmNvLmluIiwiaXNzdWVkIjp7ImRhdGUtcGFydHMiOltbMjAyNSw2XV19LCJwYWdlIjoiMzkwNy0zOTE4IiwiYWJzdHJhY3QiOiJUaGlzIHJlc2VhcmNoIHN0dWR5IGFpbXMgdG8gZXhwbG9yZSB0aGUgcm9sZSBvZiBicmFuZCBpbWFnZSBhcyBhIG1lZGlhdG9yIG9uIHRoZSByZWxhdGlvbnNoaXAgYmV0d2VlbiBlbGVjdHJvbmljIHdvcmQgb2YgbW91dGggKGVXT00pIGFuZCBjb25zdW1lcnMnIHB1cmNoYXNpbmcgaW50ZW50aW9uLiBEcmF3aW5nIHVwb24gdGhlIGNvbmNlcHQgb2YgYnJhbmQgaW1hZ2UsIGRlZmluZWQgYnkgS2VsbGVyIGluIDE5OTgsIHRoZSBwYXBlciBhcmd1ZXMgdGhhdCBlV09NIGhhcyBiZWNvbWUgYSBrZXkgZmFjdG9yIHRvIHN0cmVuZ3RoZW4gYnJhbmQgaW1hZ2UgYXMgaXQgaGFzIGJlZW4gdXNlZCBhbW9uZyBjb25zdW1lcnMgdG8gZm9ybSBleHBlY3RhdGlvbnMgb2YgdGhlIGJyYW5kLiBEYXRhIHdlcmUgY29sbGVjdGVkIGZyb20gNDAwIHBhcnRpY2lwYW50cyBmcm9tIEJhbmdrb2ssIHdpdGggYSBtaXggb2YgYm90aCBnZW5lcmF0aW9ucyBYLCBZLCBhbmQgWi4gUGF0aCBBbmFseXNpcyB3YXMgdXRpbGl6ZWQgdG8gZXhhbWluZSB0aGUgZGlyZWN0IGFuZCBpbmRpcmVjdCByZWxhdGlvbnNoaXBzIGFtb25nIHZhcmlhYmxlcyBzaW11bHRhbmVvdXNseS4gRmluZGluZ3Mgc3VnZ2VzdCB0aGF0IGJyYW5kIGltYWdlIGlzIHN0cm9uZ2x5IGluZmx1ZW5jZWQgYnkgZVdPTSwgYW5kIHRoYXQgYnJhbmQgaW1hZ2Ugd2lsbCBmdXJ0aGVyIGluZmx1ZW5jZSBjb25zdW1lcnMnIHB1cmNoYXNpbmcgaW50ZW50aW9uIGFzIHByb3Bvc2VkLiBGdXR1cmUgcmVzZWFyY2ggaW1wbGljYXRpb25zIGFyZSBzdWdnZXN0ZWQgYXMgd2VsbCBhcyBwcmFjdGljYWwgaW1wbGljYXRpb25zIGZvciBidXNpbmVzcyBtYW5hZ2VycyBhcmUgcHJvdmlkZWQgdG8gZW5jb3VyYWdlIHRoZSBmb3JtYXRpb24gb2YgYSBnb29kIGJyYW5kIGltYWdlIHRocm91Z2ggZVdPTS4iLCJpc3N1ZSI6IjYiLCJ2b2x1bWUiOiI4IiwiY29udGFpbmVyLXRpdGxlLXNob3J0IjoiIn0sImlzVGVtcG9yYXJ5IjpmYWxzZSwic3VwcHJlc3MtYXV0aG9yIjpmYWxzZSwiY29tcG9zaXRlIjpmYWxzZSwiYXV0aG9yLW9ubHkiOmZhbHNlfV19"/>
          <w:id w:val="1197360788"/>
          <w:placeholder>
            <w:docPart w:val="DefaultPlaceholder_-1854013440"/>
          </w:placeholder>
        </w:sdtPr>
        <w:sdtContent>
          <w:r w:rsidR="008C444B" w:rsidRPr="00134B6F">
            <w:rPr>
              <w:rFonts w:ascii="Times New Roman" w:eastAsia="Times New Roman" w:hAnsi="Times New Roman" w:cs="Times New Roman"/>
              <w:color w:val="000000"/>
            </w:rPr>
            <w:t>Sakvorakulchai &amp; Virutamasen (2025)</w:t>
          </w:r>
        </w:sdtContent>
      </w:sdt>
      <w:r w:rsidRPr="00134B6F">
        <w:rPr>
          <w:rFonts w:ascii="Times New Roman" w:hAnsi="Times New Roman" w:cs="Times New Roman"/>
        </w:rPr>
        <w:t xml:space="preserve"> yang juga menyatakan bahwa eWOM memiliki peran penting dalam meningkatkan niat beli konsumen.</w:t>
      </w:r>
      <w:r w:rsidR="00B87F5A" w:rsidRPr="00134B6F">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jJmZDVkNjktNDdkNy00NGNjLWI2ZGYtM2FlODE0YTBjNDIwIiwicHJvcGVydGllcyI6eyJub3RlSW5kZXgiOjB9LCJpc0VkaXRlZCI6ZmFsc2UsIm1hbnVhbE92ZXJyaWRlIjp7ImlzTWFudWFsbHlPdmVycmlkZGVuIjp0cnVlLCJjaXRlcHJvY1RleHQiOiIoQWxpY2lhICYjMzg7IEtlcnRpLCAyMDI0KSIsIm1hbnVhbE92ZXJyaWRlVGV4dCI6IkFsaWNpYSAmIEtlcnRpICgyMDI0KSJ9LCJjaXRhdGlvbkl0ZW1zIjpbeyJpZCI6ImExMjRiNzEyLTQyOWItMzUxMS04MmFjLTU4YjA3MWJhMzc5NCIsIml0ZW1EYXRhIjp7InR5cGUiOiJhcnRpY2xlLWpvdXJuYWwiLCJpZCI6ImExMjRiNzEyLTQyOWItMzUxMS04MmFjLTU4YjA3MWJhMzc5NCIsInRpdGxlIjoiVEhFIFJPTEUgT0YgQlJBTkQgSU1BR0UgQU5EIFBFUkNFSVZFRCBRVUFMSVRZIE9GIFBST0RVQ1RTIE1FRElBVEUgRVdPTSdTIEVGRkVDVCBPTiBUSEUgUFVSQ0hBU0UgSU5URU5USU9OIE9GIE1JTExFTk5JQUwgQ09OU1VNRVI6IFNJRE8gTVVOQ1VMIEhFUkJBTCBNRURJQ0lORSBBTkQgSEVSQkFMIFBIQVJNQUNZJyBJTkRPTkVTSUFOIENPTlNVTUVSUyBTVFVEWSIsImF1dGhvciI6W3siZmFtaWx5IjoiQWxpY2lhIiwiZ2l2ZW4iOiJMb3B1bGFsYW4gTWFyZ2FyZXRhIiwicGFyc2UtbmFtZXMiOmZhbHNlLCJkcm9wcGluZy1wYXJ0aWNsZSI6IiIsIm5vbi1kcm9wcGluZy1wYXJ0aWNsZSI6IiJ9LHsiZmFtaWx5IjoiS2VydGkiLCJnaXZlbiI6Illhc2EgTmkgTnlvbWFuIiwicGFyc2UtbmFtZXMiOmZhbHNlLCJkcm9wcGluZy1wYXJ0aWNsZSI6IiIsIm5vbi1kcm9wcGluZy1wYXJ0aWNsZSI6IiJ9XSwiY29udGFpbmVyLXRpdGxlIjoiRXVyYXNpYTogRWNvbm9taWNzICYgQnVzaW5lc3MiLCJET0kiOiIxMC4xODU1MS9lY29uZXVyYXNpYS4yMDI0LTAxIiwiVVJMIjoiaHR0cHM6Ly9kb2kub3JnLzEwLjE4NTUxL2Vjb25ldXJhc2lhLjIwMjQtMDEiLCJpc3N1ZWQiOnsiZGF0ZS1wYXJ0cyI6W1syMDI0LDFdXX0sInBhZ2UiOiIyNS00MSIsImFic3RyYWN0IjoiQ09WSUQtMTkncyBlYXNlIG9mIHRyYW5zbWlzc2lvbiBoYW1wZXJlZCB3b3JsZHdpZGUgZWNvbm9taWMgYWN0aXZpdHksIGVzcGVjaWFsbHkgaW4gSW5kb25lc2lhLiBJbiB1bmNlcnRhaW4gdGltZXMsIHBlb3BsZSB3b3JyeSBhbmQgZGVmZW5kIHRoZW1zZWx2ZXMuIFRoZSBDT1ZJRC0xOSBwYW5kZW1pYyBoYXMgY2hhbmdlZCBzb2NpZXR5J3MgdmlldyBvZiBoZWFsdGguIEltbXVuZSBib29zdGVycywgZXNwZWNpYWxseSBoZXJiYWwgb25lcywgYXJlIGluIGRlbWFuZC4gVGhlIENPVklELTE5IGVwaWRlbWljIHNhdyBTaWRvIE11bmN1bCBsZWFkIHRoZSBJbmRvbmVzaWFuIG5hdHVyYWwgbWVkaWNpbmUgYW5kIHBoYXJtYWNldXRpY2FsIG1hcmtldC4gQWx0aG91Z2ggQ09WSUQtMTkgY2FzZXMgZmVsbCwgbWlkZGxlLWFuZCBsb3dlci1taWRkbGUtY2xhc3MgY29uc3VtZXJzJyBwdXJjaGFzaW5nIGNhcGFjaXR5IGZvciBoZWFsdGggcHJvZHVjdHMgZGVjcmVhc2VkLiBUaGlzIHN0dWR5IGV4YW1pbmVkIHRoZSByb2xlIG9mIGJyYW5kIGltYWdlIGFuZCBwZXJjZWl2ZWQgcHJvZHVjdCBxdWFsaXR5IGluIG1lZGlhdGluZyB0aGUgZWZmZWN0IG9mIEVXT00gb24gYnV5aW5nIGludGVyZXN0IGluIGhlcmJhbCBtZWRpY2luZSBhbmQgaGVyYmFsIHBoYXJtYWNldXRpY2Fscywgd2hpY2ggaW5jcmVhc2VkIHRoZSBpbXBhY3Qgb2YgdGhlIENPVklELTE5IHBhbmRlbWljIG9uIEluZG9uZXNpYSdzIGxhcmdlc3QgaW50ZXJuZXQgdXNlciBncm91cCwgTWlsbGVubmlhbHMuIFRoaXMgc3R1ZHkgYXNrZWQgSW5kb25lc2lhbiByZXNpZGVudHMgd2hvIHBsYW5uZWQgdG8gYnV5IFNpZG8gTXVuY3VsIGl0ZW1zIGluIHRoZSBwYXN0IHllYXIuIE1pbGxlbm5pYWxzIChib3JuIDE5ODAtMTk5NSkgd2l0aCBhIG1pbmltdW0gU01BL1NNSyBlZHVjYXRpb24gYXJlIHJlc3BvbmRlbnRzLiBUaGUgc3R1ZHkgc2FtcGxlZCAxNzYgcGVvcGxlLiBTYW1wbGUgcHJvY2Vzc2luZyB1c2VzIFBMUy1TRU0uIFRoaXMgcmVzZWFyY2ggYWRkcyBlbXBpcmljYWwgZXZpZGVuY2UgdG8gc3R1ZGllcyBvbiBFV09NIGZhY3RvcnMsIGJyYW5kIGltYWdlLCBwZXJjZWl2ZWQgcXVhbGl0eSwgYW5kIHB1cmNoYXNlIGludGVudGlvbi4gVGhlIHByYWN0aWNhbCBpbXBsaWNhdGlvbnMgb2YgdGhpcyByZXNlYXJjaCBjYW4gYmUgdXNlZCBieSBTaWRvIE11bmN1bCBjb21wYW5pZXMsIGVzcGVjaWFsbHkgb24gdGhlIEluZG9uZXNpYW4gbWFya2V0IHR5cG9sb2d5LCB0byB1bmRlcnN0YW5kIGNvbnN1bWVyIGJlaGF2aW91ciBpbiB0ZXJtcyBvZiBFV09NIGluIHNob3BwaW5nLCBicmFuZCBpbWFnZSwgcGVyY2VpdmVkIHF1YWxpdHksIGFuZCBwdXJjaGFzZSBpbnRlbnRpb25zLiIsImlzc3VlIjoiMSIsInZvbHVtZSI6Ijc5IiwiY29udGFpbmVyLXRpdGxlLXNob3J0IjoiIn0sImlzVGVtcG9yYXJ5IjpmYWxzZSwic3VwcHJlc3MtYXV0aG9yIjpmYWxzZSwiY29tcG9zaXRlIjpmYWxzZSwiYXV0aG9yLW9ubHkiOmZhbHNlfV19"/>
          <w:id w:val="589281583"/>
          <w:placeholder>
            <w:docPart w:val="DefaultPlaceholder_-1854013440"/>
          </w:placeholder>
        </w:sdtPr>
        <w:sdtContent>
          <w:r w:rsidR="008C444B" w:rsidRPr="00134B6F">
            <w:rPr>
              <w:rFonts w:ascii="Times New Roman" w:eastAsia="Times New Roman" w:hAnsi="Times New Roman" w:cs="Times New Roman"/>
              <w:color w:val="000000"/>
            </w:rPr>
            <w:t>Alicia &amp; Kerti (2024)</w:t>
          </w:r>
        </w:sdtContent>
      </w:sdt>
      <w:r w:rsidR="00B87F5A" w:rsidRPr="00134B6F">
        <w:rPr>
          <w:rFonts w:ascii="Times New Roman" w:hAnsi="Times New Roman" w:cs="Times New Roman"/>
        </w:rPr>
        <w:t xml:space="preserve"> juga menekankan bahwa eWOM merupakan faktor dominan dalam keputusan pembelian di era digital. Selain itu, </w:t>
      </w:r>
      <w:sdt>
        <w:sdtPr>
          <w:rPr>
            <w:rFonts w:ascii="Times New Roman" w:hAnsi="Times New Roman" w:cs="Times New Roman"/>
            <w:color w:val="000000"/>
          </w:rPr>
          <w:tag w:val="MENDELEY_CITATION_v3_eyJjaXRhdGlvbklEIjoiTUVOREVMRVlfQ0lUQVRJT05fNzFiYTJkMTEtMjkzOS00OWJiLWE2MTItMDFlMTRmMGM0NzlhIiwicHJvcGVydGllcyI6eyJub3RlSW5kZXgiOjB9LCJpc0VkaXRlZCI6ZmFsc2UsIm1hbnVhbE92ZXJyaWRlIjp7ImlzTWFudWFsbHlPdmVycmlkZGVuIjp0cnVlLCJjaXRlcHJvY1RleHQiOiIoRGV3YW50YXJhICYjMzg7IFJhaGFyam8sIDIwMjIpIiwibWFudWFsT3ZlcnJpZGVUZXh0IjoiRGV3YW50YXJhICYgUmFoYXJqbyAoMjAyMikgIn0sImNpdGF0aW9uSXRlbXMiOlt7ImlkIjoiZjZjYzNiNTktMWI1ZS0zYTQ3LTgwMzgtZjAzMDM1YjFiY2Q1IiwiaXRlbURhdGEiOnsidHlwZSI6ImFydGljbGUtam91cm5hbCIsImlkIjoiZjZjYzNiNTktMWI1ZS0zYTQ3LTgwMzgtZjAzMDM1YjFiY2Q1IiwidGl0bGUiOiJQRU5HQVJVSCBFTEVDVFJPTklDIFdPUkQgT0YgTU9VVEggUEFEQSBNRURJQSBTT1NJQUwgWU9VVFVCRSBEQU4gQVNPU0lBU0kgTUVSRUsgVEVSSEFEQVAgTUlOQVQgQkVMSSBERU5HQU4gQ0lUUkEgTUVSRUsgU0VCQUdBSSBWQVJJQUJFTCBNRURJQVNJIFBBREEgUFJPRFVLIExBUFRPUCBBU1VTIChTdHVkaSBwYWRhIE1haGFzaXN3YSBVbml2ZXJzaXRhcyBEaXBvbmVnb3JvIFNlbWFyYW5nKSIsImF1dGhvciI6W3siZmFtaWx5IjoiRGV3YW50YXJhIiwiZ2l2ZW4iOiJEaW9uaXNpdXMgQmF5dSIsInBhcnNlLW5hbWVzIjpmYWxzZSwiZHJvcHBpbmctcGFydGljbGUiOiIiLCJub24tZHJvcHBpbmctcGFydGljbGUiOiIifSx7ImZhbWlseSI6IlJhaGFyam8iLCJnaXZlbiI6IlN1c2lsbyBUb3RvIiwicGFyc2UtbmFtZXMiOmZhbHNlLCJkcm9wcGluZy1wYXJ0aWNsZSI6IiIsIm5vbi1kcm9wcGluZy1wYXJ0aWNsZSI6IiJ9XSwiY29udGFpbmVyLXRpdGxlIjoiRElQT05FR09STyBKT1VSTkFMIE9GIE1BTkFHRU1FTlQiLCJJU1NOIjoiMjMzNy0zNzkyIiwiVVJMIjoiaHR0cDovL2Vqb3VybmFsLXMxLnVuZGlwLmFjLmlkL2luZGV4LnBocC9kYnIiLCJpc3N1ZWQiOnsiZGF0ZS1wYXJ0cyI6W1syMDIyXV19LCJwYWdlIjoiMSIsImFic3RyYWN0IjoiVGhlIHJhcGlkIGRldmVsb3BtZW50IGluIHRoZSBmaWVsZCBvZiB0ZWNobm9sb2d5IG92ZXIgdGhlIHBhc3QgZmV3IHllYXJzIGhhcyBtYWRlIGh1bWFucyBhIG5ldyBwZXJzcGVjdGl2ZSBpbiB0ZXJtcyBvZiBzZWFyY2hpbmcgZm9yIGluZm9ybWF0aW9uLiBBbG9uZyB3aXRoIHRoZXNlIGRldmVsb3BtZW50cywgbWFueSBjb21wYW5pZXMgYW5kIHByb2R1Y2VycyBvZiBnb29kcyBvciBzZXJ2aWNlcyBhcmUgY29tcGV0aW5nIHRvIG1ha2UgcG90ZW50aWFsIGNvbnN1bWVycyBpbnRlcmVzdGVkIGluIGJ1eWluZyB0aGVpciBwcm9kdWN0cy4gT25lIHN1Y2ggY29tcGFueSBpcyBBU1VTVGVrIENvbXB1dGVyIEluYy4gZXNwZWNpYWxseSBpbiBpdHMgbGFwdG9wIHByb2R1Y3QgbGluZS4gSW4gdGhlIHdvcmxkIG1hcmtldCBzaGFyZSwgcHJvZHVjdHMgZnJvbSBBc3VzIGRvIG5vdCBlbnRlciB0aGUgdG9wIGZpdmUuIEluIGNvbnRyYXN0IHRvIHRoZSBtYXJrZXQgc2hhcmUgaW4gSW5kb25lc2lhLCBBc3VzIHJhbmtzIGZpcnN0IGluIDIwMjEgd2l0aCA0My41OSUsIG91dHBlcmZvcm0gaXRzIGNvbXBldGl0b3JzIGluIEluZG9uZXNpYS4gVGhpcyBzdHVkeSBhaW1zIHRvIGFuYWx5emUgdGhlIGVmZmVjdCBvZiBlbGVjdHJvbmljIHdvcmQgb2YgbW91dGggb24gWW91dHViZSBzb2NpYWwgbWVkaWEgYW5kIGJyYW5kIGFzc29jaWF0aW9ucyBvbiBwdXJjaGFzZSBpbnRlbnRpb24gd2l0aCBicmFuZCBpbWFnZSBhcyBhIG1lZGlhdGluZyB2YXJpYWJsZSBvbiBBc3VzIGxhcHRvcCBwcm9kdWN0cy4gVGhlIHBvcHVsYXRpb24gaW4gdGhpcyBzdHVkeSB3ZXJlIHN0dWRlbnRzIG9mIERpcG9uZWdvcm8gVW5pdmVyc2l0eSwgU2VtYXJhbmcuIFRoZSBudW1iZXIgb2Ygc2FtcGxlcyBpbiB0aGlzIHN0dWR5IHdhcyAxNjUgcmVzcG9uZGVudHMuIEluIHRoaXMgc3R1ZHksIHRoZSBtZXRob2QgdXNlZCBpcyB0aGUgU3RydWN0dXJhbCBFcXVhdGlvbiBNb2RlbCAoU0VNKSB3aXRoIHRoZSB0b29sIHRvIGJlIHVzZWQgaXMgQU1PUyAyNS4gVGhlIHJlc3VsdHMgb2YgdGhpcyBzdHVkeSBpbmRpY2F0ZSB0aGF0IGVsZWN0cm9uaWMgd29yZCBvZiBtb3V0aCBvbiBZb3V0dWJlIHNvY2lhbCBtZWRpYSBoYXMgYSBwb3NpdGl2ZSBhbmQgc2lnbmlmaWNhbnQgZWZmZWN0IG9uIGJyYW5kIGltYWdlLCBicmFuZCBhc3NvY2lhdGlvbiBoYXMgYSBwb3NpdGl2ZSBhbmQgc2lnbmlmaWNhbnQgZWZmZWN0IG9uIGJyYW5kIGltYWdlLCBlbGVjdHJvbmljIHdvcmQgb2YgbW91dGggb24gc29jaWFsIG1lZGlhIFlvdXR1YmUgaGFzIGEgcG9zaXRpdmUgYW5kIHNpZ25pZmljYW50IGVmZmVjdCBvbiBwdXJjaGFzZSBpbnRlbnRpb24sIGJyYW5kIGFzc29jaWF0aW9ucyBoYXZlIGFuIGVmZmVjdCBwb3NpdGl2ZSBhbmQgc2lnbmlmaWNhbnQgZWZmZWN0IG9uIHB1cmNoYXNlIGludGVudGlvbiwgYW5kIGJyYW5kIGltYWdlIGhhcyBhIHBvc2l0aXZlIGFuZCBzaWduaWZpY2FudCBlZmZlY3Qgb24gcHVyY2hhc2UgaW50ZW50aW9uLiIsImlzc3VlIjoiNSIsInZvbHVtZSI6IjExIiwiY29udGFpbmVyLXRpdGxlLXNob3J0IjoiIn0sImlzVGVtcG9yYXJ5IjpmYWxzZSwic3VwcHJlc3MtYXV0aG9yIjpmYWxzZSwiY29tcG9zaXRlIjpmYWxzZSwiYXV0aG9yLW9ubHkiOmZhbHNlfV19"/>
          <w:id w:val="-374852454"/>
          <w:placeholder>
            <w:docPart w:val="DefaultPlaceholder_-1854013440"/>
          </w:placeholder>
        </w:sdtPr>
        <w:sdtContent>
          <w:r w:rsidR="008C444B" w:rsidRPr="00134B6F">
            <w:rPr>
              <w:rFonts w:ascii="Times New Roman" w:eastAsia="Times New Roman" w:hAnsi="Times New Roman" w:cs="Times New Roman"/>
              <w:color w:val="000000"/>
            </w:rPr>
            <w:t xml:space="preserve">Dewantara &amp; Raharjo (2022) </w:t>
          </w:r>
        </w:sdtContent>
      </w:sdt>
      <w:r w:rsidR="00B87F5A" w:rsidRPr="00134B6F">
        <w:rPr>
          <w:rFonts w:ascii="Times New Roman" w:hAnsi="Times New Roman" w:cs="Times New Roman"/>
        </w:rPr>
        <w:t xml:space="preserve"> mengungkapkan bahwa interaksi melalui media sosial memperkuat persepsi konsumen dan meningkatkan </w:t>
      </w:r>
      <w:r w:rsidR="006A7BCC" w:rsidRPr="00134B6F">
        <w:rPr>
          <w:rFonts w:ascii="Times New Roman" w:hAnsi="Times New Roman" w:cs="Times New Roman"/>
          <w:i/>
          <w:iCs/>
        </w:rPr>
        <w:t>purchase intention</w:t>
      </w:r>
      <w:r w:rsidR="00B87F5A" w:rsidRPr="00134B6F">
        <w:rPr>
          <w:rFonts w:ascii="Times New Roman" w:hAnsi="Times New Roman" w:cs="Times New Roman"/>
        </w:rPr>
        <w:t xml:space="preserve">. Dengan kata lain, semakin </w:t>
      </w:r>
      <w:r w:rsidR="00B87F5A" w:rsidRPr="00134B6F">
        <w:rPr>
          <w:rFonts w:ascii="Times New Roman" w:hAnsi="Times New Roman" w:cs="Times New Roman"/>
        </w:rPr>
        <w:t>banyak eWOM positif, semakin tinggi kecenderungan konsumen untuk membeli</w:t>
      </w:r>
      <w:r w:rsidR="000D3036" w:rsidRPr="00134B6F">
        <w:rPr>
          <w:rFonts w:ascii="Times New Roman" w:hAnsi="Times New Roman" w:cs="Times New Roman"/>
        </w:rPr>
        <w:t>.</w:t>
      </w:r>
    </w:p>
    <w:p w14:paraId="3539B300" w14:textId="77777777" w:rsidR="00554B5C" w:rsidRPr="00134B6F" w:rsidRDefault="00554B5C" w:rsidP="000D3036">
      <w:pPr>
        <w:pStyle w:val="ListParagraph"/>
        <w:ind w:left="284" w:firstLine="436"/>
        <w:jc w:val="both"/>
        <w:rPr>
          <w:rFonts w:ascii="Times New Roman" w:hAnsi="Times New Roman" w:cs="Times New Roman"/>
        </w:rPr>
      </w:pPr>
    </w:p>
    <w:p w14:paraId="4A06EACC" w14:textId="1665AD5E" w:rsidR="000D3036" w:rsidRPr="00134B6F" w:rsidRDefault="001A1AFB" w:rsidP="000D3036">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ketiga menunjukkan bahwa </w:t>
      </w:r>
      <w:r w:rsidR="006A7BCC" w:rsidRPr="00134B6F">
        <w:rPr>
          <w:rFonts w:ascii="Times New Roman" w:hAnsi="Times New Roman" w:cs="Times New Roman"/>
          <w:i/>
          <w:iCs/>
        </w:rPr>
        <w:t>brand ambassador</w:t>
      </w:r>
      <w:r w:rsidRPr="00134B6F">
        <w:rPr>
          <w:rFonts w:ascii="Times New Roman" w:hAnsi="Times New Roman" w:cs="Times New Roman"/>
        </w:rPr>
        <w:t xml:space="preserve"> memberikan pengaruh positif dan signifikan terhadap </w:t>
      </w:r>
      <w:r w:rsidR="006A7BCC" w:rsidRPr="00134B6F">
        <w:rPr>
          <w:rFonts w:ascii="Times New Roman" w:hAnsi="Times New Roman" w:cs="Times New Roman"/>
          <w:i/>
          <w:iCs/>
        </w:rPr>
        <w:t>brand image</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0.367 menunjukkan arah hubungan yang sejalan, sedangkan </w:t>
      </w:r>
      <w:r w:rsidR="008C444B" w:rsidRPr="00134B6F">
        <w:rPr>
          <w:rFonts w:ascii="Times New Roman" w:hAnsi="Times New Roman" w:cs="Times New Roman"/>
          <w:i/>
          <w:iCs/>
        </w:rPr>
        <w:t>t-statistic</w:t>
      </w:r>
      <w:r w:rsidRPr="00134B6F">
        <w:rPr>
          <w:rFonts w:ascii="Times New Roman" w:hAnsi="Times New Roman" w:cs="Times New Roman"/>
        </w:rPr>
        <w:t xml:space="preserve"> 6.190 (&gt;1.96) dan </w:t>
      </w:r>
      <w:r w:rsidR="008C444B" w:rsidRPr="00134B6F">
        <w:rPr>
          <w:rFonts w:ascii="Times New Roman" w:hAnsi="Times New Roman" w:cs="Times New Roman"/>
          <w:i/>
          <w:iCs/>
        </w:rPr>
        <w:t>p-value</w:t>
      </w:r>
      <w:r w:rsidRPr="00134B6F">
        <w:rPr>
          <w:rFonts w:ascii="Times New Roman" w:hAnsi="Times New Roman" w:cs="Times New Roman"/>
        </w:rPr>
        <w:t xml:space="preserve"> 0.000 menegaskan bahwa pengaruh tersebut signifikan secara statistik</w:t>
      </w:r>
      <w:r w:rsidR="00C54C48" w:rsidRPr="00134B6F">
        <w:rPr>
          <w:rFonts w:ascii="Times New Roman" w:hAnsi="Times New Roman" w:cs="Times New Roman"/>
        </w:rPr>
        <w:t>.</w:t>
      </w:r>
      <w:r w:rsidR="004577D7" w:rsidRPr="00134B6F">
        <w:rPr>
          <w:rFonts w:ascii="Times New Roman" w:hAnsi="Times New Roman" w:cs="Times New Roman"/>
        </w:rPr>
        <w:t xml:space="preserve"> Hasil ini konsisten dengan penelitian </w:t>
      </w:r>
      <w:sdt>
        <w:sdtPr>
          <w:rPr>
            <w:rFonts w:ascii="Times New Roman" w:hAnsi="Times New Roman" w:cs="Times New Roman"/>
            <w:color w:val="000000"/>
          </w:rPr>
          <w:tag w:val="MENDELEY_CITATION_v3_eyJjaXRhdGlvbklEIjoiTUVOREVMRVlfQ0lUQVRJT05fMGU4ZmZlODEtOTQ0ZC00YTc1LWEzOWItMjYyZWFjYTMwNjM2IiwicHJvcGVydGllcyI6eyJub3RlSW5kZXgiOjB9LCJpc0VkaXRlZCI6ZmFsc2UsIm1hbnVhbE92ZXJyaWRlIjp7ImlzTWFudWFsbHlPdmVycmlkZGVuIjp0cnVlLCJjaXRlcHJvY1RleHQiOiIoRmF1eml5YWgsIDIwMjUpIiwibWFudWFsT3ZlcnJpZGVUZXh0IjoiRmF1eml5YWggKDIwMjUpIn0sImNpdGF0aW9uSXRlbXMiOlt7ImlkIjoiMTBmODI1MmQtNDdjMi0zYjQyLWFiNTktZGIwYjUyYmNmMGM4IiwiaXRlbURhdGEiOnsidHlwZSI6InRoZXNpcyIsImlkIjoiMTBmODI1MmQtNDdjMi0zYjQyLWFiNTktZGIwYjUyYmNmMGM4IiwidGl0bGUiOiJQRU5HQVJVSCBLT1JFQU4gV0FWRSBEQU4gQlJBTkQgQU1CQVNBRE9SIFRFUkhBREFQIFxuUFVSQ0hBU0UgSU5URU5USU9OIE1FTEFMVUkgQlJBTkQgSU1BR0UgUEFEQSBNRVJFSyBcblkuTy5VIERJIEtPVEEgTUFLQVNTQVIiLCJhdXRob3IiOlt7ImZhbWlseSI6IkZhdXppeWFoIiwiZ2l2ZW4iOiJBbmRpIFRlbnJpIiwicGFyc2UtbmFtZXMiOmZhbHNlLCJkcm9wcGluZy1wYXJ0aWNsZSI6IiIsIm5vbi1kcm9wcGluZy1wYXJ0aWNsZSI6IiJ9XSwiYWNjZXNzZWQiOnsiZGF0ZS1wYXJ0cyI6W1syMDI1LDksNV1dfSwiVVJMIjoiaHR0cHM6Ly9saWIudW5tLmFjLmlkL2xheWFuYW4va2FyeWEtaWxtaWFoL3BlbmdhcnVoLWtvcmVhbi13YXZlLWRhbi1icmFuZC1hbWJhc3NhZG9yLXRlcmhhZGFwLXB1cmNoYXNlLWludGVudGlvbi1tZWxhbHVpLWJyYW5kLWltYWdlLXBhZGEtbWVyZWsteS1vLXUtZGkta290YS1tYWthc3NhciIsImlzc3VlZCI6eyJkYXRlLXBhcnRzIjpbWzIwMjVdXX0sInB1Ymxpc2hlci1wbGFjZSI6Ik1ha2Fzc2FyIiwicHVibGlzaGVyIjoiVU5JVkVSU0lUQVMgTkVHRVJJIE1BS0FTU0FSIiwiY29udGFpbmVyLXRpdGxlLXNob3J0IjoiIn0sImlzVGVtcG9yYXJ5IjpmYWxzZSwic3VwcHJlc3MtYXV0aG9yIjpmYWxzZSwiY29tcG9zaXRlIjpmYWxzZSwiYXV0aG9yLW9ubHkiOmZhbHNlfV19"/>
          <w:id w:val="2047566912"/>
          <w:placeholder>
            <w:docPart w:val="DefaultPlaceholder_-1854013440"/>
          </w:placeholder>
        </w:sdtPr>
        <w:sdtContent>
          <w:r w:rsidR="008C444B" w:rsidRPr="00134B6F">
            <w:rPr>
              <w:rFonts w:ascii="Times New Roman" w:hAnsi="Times New Roman" w:cs="Times New Roman"/>
              <w:color w:val="000000"/>
            </w:rPr>
            <w:t>Fauziyah (2025)</w:t>
          </w:r>
        </w:sdtContent>
      </w:sdt>
      <w:r w:rsidR="004577D7" w:rsidRPr="00134B6F">
        <w:rPr>
          <w:rFonts w:ascii="Times New Roman" w:hAnsi="Times New Roman" w:cs="Times New Roman"/>
        </w:rPr>
        <w:t xml:space="preserve"> yang menekankan bahwa </w:t>
      </w:r>
      <w:r w:rsidR="006A7BCC" w:rsidRPr="00134B6F">
        <w:rPr>
          <w:rFonts w:ascii="Times New Roman" w:hAnsi="Times New Roman" w:cs="Times New Roman"/>
          <w:i/>
          <w:iCs/>
        </w:rPr>
        <w:t>brand image</w:t>
      </w:r>
      <w:r w:rsidR="004577D7" w:rsidRPr="00134B6F">
        <w:rPr>
          <w:rFonts w:ascii="Times New Roman" w:hAnsi="Times New Roman" w:cs="Times New Roman"/>
        </w:rPr>
        <w:t xml:space="preserve"> dibangun melalui komunikasi yang kredibel dan berkesinambungan. Penelitian </w:t>
      </w:r>
      <w:sdt>
        <w:sdtPr>
          <w:rPr>
            <w:rFonts w:ascii="Times New Roman" w:hAnsi="Times New Roman" w:cs="Times New Roman"/>
            <w:color w:val="000000"/>
          </w:rPr>
          <w:tag w:val="MENDELEY_CITATION_v3_eyJjaXRhdGlvbklEIjoiTUVOREVMRVlfQ0lUQVRJT05fMjgzNTE0NTQtMWFkNi00NjI4LTlmZDQtMTYyOWJjZGY5ZTgwIiwicHJvcGVydGllcyI6eyJub3RlSW5kZXgiOjB9LCJpc0VkaXRlZCI6ZmFsc2UsIm1hbnVhbE92ZXJyaWRlIjp7ImlzTWFudWFsbHlPdmVycmlkZGVuIjp0cnVlLCJjaXRlcHJvY1RleHQiOiIoU2FsbWEsIDIwMjQpIiwibWFudWFsT3ZlcnJpZGVUZXh0IjoiU2FsbWEgKDIwMjQpIn0sImNpdGF0aW9uSXRlbXMiOlt7ImlkIjoiMWFjZDNmYmEtODZlMS0zNjdhLTlhZmQtNjAwNjYzYzc3YjI1IiwiaXRlbURhdGEiOnsidHlwZSI6InRoZXNpcyIsImlkIjoiMWFjZDNmYmEtODZlMS0zNjdhLTlhZmQtNjAwNjYzYzc3YjI1IiwidGl0bGUiOiJQRU5HQVJVSCBCUkFORCBBTUJBU1NBRE9SIFJFRCBWRUxWRVQgREFOIENPTlRFTlQgTUFSS0VUSU5HIFRFUkhBREFQIFBVUkNIQVNFIElOVEVOVElPTiBERU5HQU4gQlJBTkQgSU1BR0UgU0VCQUdBSSBWQVJJQUJFTCBJTlRFUlZFTklORyAoU3R1ZGkgUGFkYSBLb25zdW1lbiBQcm9kdWsgTWFrZXVwIEF6YXJpbmUgZGkgS290YSBNYWxhbmcpIiwiYXV0aG9yIjpbeyJmYW1pbHkiOiJTYWxtYSIsImdpdmVuIjoiVGFzeWFraXJhbmkgTmFpbGkgUW8naWRhdHVzIiwicGFyc2UtbmFtZXMiOmZhbHNlLCJkcm9wcGluZy1wYXJ0aWNsZSI6IiIsIm5vbi1kcm9wcGluZy1wYXJ0aWNsZSI6IiJ9XSwiYWNjZXNzZWQiOnsiZGF0ZS1wYXJ0cyI6W1syMDI1LDksNV1dfSwiVVJMIjoiaHR0cDovL2V0aGVzZXMudWluLW1hbGFuZy5hYy5pZC9pZC9lcHJpbnQvNjI2NjQiLCJpc3N1ZWQiOnsiZGF0ZS1wYXJ0cyI6W1syMDI0LDMsMjhdXX0sInB1Ymxpc2hlci1wbGFjZSI6Ik1hbGFuZyIsInB1Ymxpc2hlciI6IlVuaXZlcnNpdGFzIElzbGFtIE5lZ2VyaSBNYXVsYW5hIE1hbGlrIElicmFoaW0iLCJjb250YWluZXItdGl0bGUtc2hvcnQiOiIifSwiaXNUZW1wb3JhcnkiOmZhbHNlLCJzdXBwcmVzcy1hdXRob3IiOmZhbHNlLCJjb21wb3NpdGUiOmZhbHNlLCJhdXRob3Itb25seSI6ZmFsc2V9XX0="/>
          <w:id w:val="-1466883930"/>
          <w:placeholder>
            <w:docPart w:val="DefaultPlaceholder_-1854013440"/>
          </w:placeholder>
        </w:sdtPr>
        <w:sdtContent>
          <w:r w:rsidR="008C444B" w:rsidRPr="00134B6F">
            <w:rPr>
              <w:rFonts w:ascii="Times New Roman" w:hAnsi="Times New Roman" w:cs="Times New Roman"/>
              <w:color w:val="000000"/>
            </w:rPr>
            <w:t>Salma (2024)</w:t>
          </w:r>
        </w:sdtContent>
      </w:sdt>
      <w:r w:rsidR="004577D7" w:rsidRPr="00134B6F">
        <w:rPr>
          <w:rFonts w:ascii="Times New Roman" w:hAnsi="Times New Roman" w:cs="Times New Roman"/>
        </w:rPr>
        <w:t xml:space="preserve"> juga menggarisbawahi bahwa reputasi positif </w:t>
      </w:r>
      <w:r w:rsidR="006A7BCC" w:rsidRPr="00134B6F">
        <w:rPr>
          <w:rFonts w:ascii="Times New Roman" w:hAnsi="Times New Roman" w:cs="Times New Roman"/>
          <w:i/>
          <w:iCs/>
        </w:rPr>
        <w:t>brand ambassador</w:t>
      </w:r>
      <w:r w:rsidR="004577D7" w:rsidRPr="00134B6F">
        <w:rPr>
          <w:rFonts w:ascii="Times New Roman" w:hAnsi="Times New Roman" w:cs="Times New Roman"/>
        </w:rPr>
        <w:t xml:space="preserve"> mampu memperkuat citra merek. Selain itu, </w:t>
      </w:r>
      <w:sdt>
        <w:sdtPr>
          <w:rPr>
            <w:rFonts w:ascii="Times New Roman" w:hAnsi="Times New Roman" w:cs="Times New Roman"/>
            <w:color w:val="000000"/>
          </w:rPr>
          <w:tag w:val="MENDELEY_CITATION_v3_eyJjaXRhdGlvbklEIjoiTUVOREVMRVlfQ0lUQVRJT05fZDBjOGNkODQtZjc3My00OGQwLWEyMmYtNTA0OGQ0YmE2ZWM3IiwicHJvcGVydGllcyI6eyJub3RlSW5kZXgiOjB9LCJpc0VkaXRlZCI6ZmFsc2UsIm1hbnVhbE92ZXJyaWRlIjp7ImlzTWFudWFsbHlPdmVycmlkZGVuIjp0cnVlLCJjaXRlcHJvY1RleHQiOiIoU2FiZWxsYSBldCBhbC4sIDIwMjIpIiwibWFudWFsT3ZlcnJpZGVUZXh0IjoiU2FiZWxsYSBldCBhbC4gKDIwMjIpIn0sImNpdGF0aW9uSXRlbXMiOlt7ImlkIjoiNGZlMTZiOTItZGFjMy0zZTRkLTk2N2YtY2ZkMjY0MmY1NGY4IiwiaXRlbURhdGEiOnsidHlwZSI6ImFydGljbGUtam91cm5hbCIsImlkIjoiNGZlMTZiOTItZGFjMy0zZTRkLTk2N2YtY2ZkMjY0MmY1NGY4IiwidGl0bGUiOiJUaGUgSW5mbHVlbmNlIG9mIEJyYW5kIEFtYmFzc2Fkb3IgYW5kIFNvY2lhbCBNZWRpYSBNYXJrZXRpbmcgb24gUHVyY2hhc2UgSW50ZW50aW9uIFRocm91Z2ggQnJhbmQgSW1hZ2UgKFN0dWR5IG9uIENvbnN1bWVycyBcIiBTYW5nIERld2EgU25hY2tcIikiLCJhdXRob3IiOlt7ImZhbWlseSI6IlNhYmVsbGEiLCJnaXZlbiI6IlZhbG1hIFB1dHJpIiwicGFyc2UtbmFtZXMiOmZhbHNlLCJkcm9wcGluZy1wYXJ0aWNsZSI6IiIsIm5vbi1kcm9wcGluZy1wYXJ0aWNsZSI6IiJ9LHsiZmFtaWx5IjoiSGVybWF3YW4iLCJnaXZlbiI6IkFndXMiLCJwYXJzZS1uYW1lcyI6ZmFsc2UsImRyb3BwaW5nLXBhcnRpY2xlIjoiIiwibm9uLWRyb3BwaW5nLXBhcnRpY2xlIjoiIn0seyJmYW1pbHkiOiJEaGV3aSIsImdpdmVuIjoiVGl0aXMgU2hpbnRhIiwicGFyc2UtbmFtZXMiOmZhbHNlLCJkcm9wcGluZy1wYXJ0aWNsZSI6IiIsIm5vbi1kcm9wcGluZy1wYXJ0aWNsZSI6IiJ9XSwiY29udGFpbmVyLXRpdGxlIjoiSW50ZXJuYXRpb25hbCBKb3VybmFsIE9mIEh1bWFuaXRpZXMgRWR1Y2F0aW9uIEFuZCBTb2NpYWwgU2NpZW5jZXMiLCJJU1NOIjoiMjgwOC0xNzY1IiwiVVJMIjoiaHR0cHM6Ly9pamhlc3MuY29tL2luZGV4LnBocC9pamhlc3MvIiwiaXNzdWVkIjp7ImRhdGUtcGFydHMiOltbMjAyMiw4XV19LCJwdWJsaXNoZXItcGxhY2UiOiJNYWxhbmciLCJwYWdlIjoiMTIwLTEyOCIsImFic3RyYWN0IjoiQnJhbmQgYW1iYXNzYWRvcnMgYW5kIHNvY2lhbCBtZWRpYSBtYXJrZXRpbmcgYXJlIGVmZmVjdGl2ZSBtYXJrZXRpbmcgc3RyYXRlZ2llcyBpbiBwcm9tb3Rpb25zIHRvIGVuY291cmFnZSBwdXJjaGFzZXMuIFRoaXMgc3R1ZHkgYWltcyB0byBkZXRlcm1pbmUgdGhlIGRpcmVjdCBhbmQgaW5kaXJlY3QgZWZmZWN0IG9mIGJyYW5kIGFtYmFzc2Fkb3JzIGFuZCBzb2NpYWwgbWVkaWEgbWFya2V0aW5nIG9uIHB1cmNoYXNlIGludGVudGlvbiB0aHJvdWdoIHRoZSBicmFuZCBpbWFnZSBvZiBTYW5nIERld2EgY29uc3VtZXJzLiBUaGlzIHN0dWR5IHVzZXMgYSBkZXNjcmlwdGl2ZSBleHBsYW5hdG9yeSBxdWFudGl0YXRpdmUgYXBwcm9hY2guIFRoZSBwb3B1bGF0aW9uIG9mIHRoaXMgcmVzZWFyY2ggaXMgcHJvc3BlY3RpdmUgY29uc3VtZXJzIG9mIFNhbmcgRGV3YSwgdGhlIHNhbXBsaW5nIHRlY2huaXF1ZSB1c2VkIHB1cnBvc2l2ZSBzYW1wbGluZyB0b3RhbGluZyAxOTggcmVzcG9uZGVudHMuIERhdGEgYW5hbHlzaXMgb2YgdGhpcyByZXNlYXJjaCB3YXMgY2FycmllZCBvdXQgdXNpbmcgdGhlIFNFTSBQYXJ0aWFsIExlYXN0IFNxdWFyZSAoUExTKSBtZXRob2QgdXNpbmcgV2FycFBMUyA3LjAgc29mdHdhcmUsIGRlc2NyaXB0aXZlIGFuYWx5c2lzIGFuZCBTb2JlbCB0ZXN0LiBUaGUgcmVzdWx0cyBzaG93IHRoYXQ6IDEpIGJyYW5kIGFtYmFzc2Fkb3JzIGhhdmUgYSBwb3NpdGl2ZSBhbmQgc2lnbmlmaWNhbnQgZGlyZWN0IGVmZmVjdCBvbiBicmFuZCBpbWFnZSAmIHB1cmNoYXNlIGludGVudGlvbiAyKSBzb2NpYWwgbWVkaWEgbWFya2V0aW5nIGhhcyBhIGRpcmVjdCBwb3NpdGl2ZSBhbmQgc2lnbmlmaWNhbnQgZWZmZWN0IG9uIGJyYW5kIGltYWdlICYgcHVyY2hhc2UgaW50ZW50aW9uIDMpIGJyYW5kIGltYWdlIGhhcyBhIGRpcmVjdCBwb3NpdGl2ZSBhbmQgc2lnbmlmaWNhbnQgZWZmZWN0IG9uIHB1cmNoYXNlIGludGVudGlvbiA0KSBicmFuZCBhbWJhc3NhZG9yIGhhcyBhIHBvc2l0aXZlIGFuZCBzaWduaWZpY2FudCBlZmZlY3Qgb24gcHVyY2hhc2UgaW50ZW50aW9uIHRocm91Z2ggYnJhbmQgaW1hZ2UgNSkgc29jaWFsIG1lZGlhIG1hcmtldGluZyBoYXMgYSBwb3NpdGl2ZSBhbmQgc2lnbmlmaWNhbnQgZWZmZWN0IG9uIHB1cmNoYXNlIGludGVudGlvbiB0aHJvdWdoIGJyYW5kIGltYWdlLiBCYXNlZCBvbiB0aGUgcmVzdWx0cyBvZiB0aGlzIHN0dWR5LCB0aGUgcmVzZWFyY2hlciBwcm92aWRlcyBzdWdnZXN0aW9ucywgbmFtZWx5IGFkanVzdGluZyBwcm9kdWN0IGNoYXJhY3RlcmlzdGljcyB3aXRoIGJyYW5kIGFtYmFzc2Fkb3IgZmlndXJlcyBhbmQgY2Fycnlpbmcgb3V0IG1vcmUgZWZmZWN0aXZlIHByb21vdGlvbmFsIGFjdGl2aXRpZXMuIiwiaXNzdWUiOiIxIiwidm9sdW1lIjoiMiIsImNvbnRhaW5lci10aXRsZS1zaG9ydCI6IiJ9LCJpc1RlbXBvcmFyeSI6ZmFsc2UsInN1cHByZXNzLWF1dGhvciI6ZmFsc2UsImNvbXBvc2l0ZSI6ZmFsc2UsImF1dGhvci1vbmx5IjpmYWxzZX1dfQ=="/>
          <w:id w:val="1658342520"/>
          <w:placeholder>
            <w:docPart w:val="DefaultPlaceholder_-1854013440"/>
          </w:placeholder>
        </w:sdtPr>
        <w:sdtContent>
          <w:r w:rsidR="008C444B" w:rsidRPr="00134B6F">
            <w:rPr>
              <w:rFonts w:ascii="Times New Roman" w:hAnsi="Times New Roman" w:cs="Times New Roman"/>
              <w:color w:val="000000"/>
            </w:rPr>
            <w:t>Sabella et al. (2022)</w:t>
          </w:r>
        </w:sdtContent>
      </w:sdt>
      <w:r w:rsidR="004577D7" w:rsidRPr="00134B6F">
        <w:rPr>
          <w:rFonts w:ascii="Times New Roman" w:hAnsi="Times New Roman" w:cs="Times New Roman"/>
        </w:rPr>
        <w:t xml:space="preserve"> menemukan bahwa peran </w:t>
      </w:r>
      <w:r w:rsidR="006A7BCC" w:rsidRPr="00134B6F">
        <w:rPr>
          <w:rFonts w:ascii="Times New Roman" w:hAnsi="Times New Roman" w:cs="Times New Roman"/>
          <w:i/>
          <w:iCs/>
        </w:rPr>
        <w:t>brand ambassador</w:t>
      </w:r>
      <w:r w:rsidR="004577D7" w:rsidRPr="00134B6F">
        <w:rPr>
          <w:rFonts w:ascii="Times New Roman" w:hAnsi="Times New Roman" w:cs="Times New Roman"/>
        </w:rPr>
        <w:t xml:space="preserve"> sangat penting dalam menciptakan </w:t>
      </w:r>
      <w:r w:rsidR="006A7BCC" w:rsidRPr="00134B6F">
        <w:rPr>
          <w:rFonts w:ascii="Times New Roman" w:hAnsi="Times New Roman" w:cs="Times New Roman"/>
          <w:i/>
          <w:iCs/>
        </w:rPr>
        <w:t>brand image</w:t>
      </w:r>
      <w:r w:rsidR="004577D7" w:rsidRPr="00134B6F">
        <w:rPr>
          <w:rFonts w:ascii="Times New Roman" w:hAnsi="Times New Roman" w:cs="Times New Roman"/>
        </w:rPr>
        <w:t xml:space="preserve"> yang kuat, sehingga meningkatkan daya tarik produk. Secara keseluruhan, semakin baik kualitas </w:t>
      </w:r>
      <w:r w:rsidR="006A7BCC" w:rsidRPr="00134B6F">
        <w:rPr>
          <w:rFonts w:ascii="Times New Roman" w:hAnsi="Times New Roman" w:cs="Times New Roman"/>
          <w:i/>
          <w:iCs/>
        </w:rPr>
        <w:t>brand ambassador</w:t>
      </w:r>
      <w:r w:rsidR="004577D7" w:rsidRPr="00134B6F">
        <w:rPr>
          <w:rFonts w:ascii="Times New Roman" w:hAnsi="Times New Roman" w:cs="Times New Roman"/>
        </w:rPr>
        <w:t xml:space="preserve">, semakin besar pengaruhnya terhadap pembentukan </w:t>
      </w:r>
      <w:r w:rsidR="006A7BCC" w:rsidRPr="00134B6F">
        <w:rPr>
          <w:rFonts w:ascii="Times New Roman" w:hAnsi="Times New Roman" w:cs="Times New Roman"/>
          <w:i/>
          <w:iCs/>
        </w:rPr>
        <w:t>brand image</w:t>
      </w:r>
      <w:r w:rsidR="000D3036" w:rsidRPr="00134B6F">
        <w:rPr>
          <w:rFonts w:ascii="Times New Roman" w:hAnsi="Times New Roman" w:cs="Times New Roman"/>
        </w:rPr>
        <w:t>.</w:t>
      </w:r>
    </w:p>
    <w:p w14:paraId="7F646EA6" w14:textId="77777777" w:rsidR="00554B5C" w:rsidRPr="00134B6F" w:rsidRDefault="00554B5C" w:rsidP="000D3036">
      <w:pPr>
        <w:pStyle w:val="ListParagraph"/>
        <w:ind w:left="284" w:firstLine="436"/>
        <w:jc w:val="both"/>
        <w:rPr>
          <w:rFonts w:ascii="Times New Roman" w:hAnsi="Times New Roman" w:cs="Times New Roman"/>
        </w:rPr>
      </w:pPr>
    </w:p>
    <w:p w14:paraId="066A675C" w14:textId="28A815C3" w:rsidR="000D3036" w:rsidRPr="00134B6F" w:rsidRDefault="00192348" w:rsidP="000D3036">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keempat menunjukkan bahwa </w:t>
      </w:r>
      <w:r w:rsidR="008C444B" w:rsidRPr="00134B6F">
        <w:rPr>
          <w:rFonts w:ascii="Times New Roman" w:hAnsi="Times New Roman" w:cs="Times New Roman"/>
          <w:i/>
          <w:iCs/>
        </w:rPr>
        <w:t>electronic word of mouth</w:t>
      </w:r>
      <w:r w:rsidRPr="00134B6F">
        <w:rPr>
          <w:rFonts w:ascii="Times New Roman" w:hAnsi="Times New Roman" w:cs="Times New Roman"/>
        </w:rPr>
        <w:t xml:space="preserve"> (eWOM) memiliki pengaruh positif dan signifikan terhadap </w:t>
      </w:r>
      <w:r w:rsidR="006A7BCC" w:rsidRPr="00134B6F">
        <w:rPr>
          <w:rFonts w:ascii="Times New Roman" w:hAnsi="Times New Roman" w:cs="Times New Roman"/>
          <w:i/>
          <w:iCs/>
        </w:rPr>
        <w:t>brand image</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0.581 menunjukkan arah hubungan yang sejalan, sedangkan </w:t>
      </w:r>
      <w:r w:rsidR="008C444B" w:rsidRPr="00134B6F">
        <w:rPr>
          <w:rFonts w:ascii="Times New Roman" w:hAnsi="Times New Roman" w:cs="Times New Roman"/>
          <w:i/>
          <w:iCs/>
        </w:rPr>
        <w:t>t-statistic</w:t>
      </w:r>
      <w:r w:rsidRPr="00134B6F">
        <w:rPr>
          <w:rFonts w:ascii="Times New Roman" w:hAnsi="Times New Roman" w:cs="Times New Roman"/>
        </w:rPr>
        <w:t xml:space="preserve"> 10.192 dan </w:t>
      </w:r>
      <w:r w:rsidR="008C444B" w:rsidRPr="00134B6F">
        <w:rPr>
          <w:rFonts w:ascii="Times New Roman" w:hAnsi="Times New Roman" w:cs="Times New Roman"/>
          <w:i/>
          <w:iCs/>
        </w:rPr>
        <w:t>p-value</w:t>
      </w:r>
      <w:r w:rsidRPr="00134B6F">
        <w:rPr>
          <w:rFonts w:ascii="Times New Roman" w:hAnsi="Times New Roman" w:cs="Times New Roman"/>
        </w:rPr>
        <w:t xml:space="preserve"> 0.000 mengonfirmasi bahwa pengaruh tersebut signifikan secara statistik</w:t>
      </w:r>
      <w:r w:rsidR="00C54C48" w:rsidRPr="00134B6F">
        <w:rPr>
          <w:rFonts w:ascii="Times New Roman" w:hAnsi="Times New Roman" w:cs="Times New Roman"/>
        </w:rPr>
        <w:t>.</w:t>
      </w:r>
      <w:r w:rsidR="004577D7" w:rsidRPr="00134B6F">
        <w:rPr>
          <w:rFonts w:ascii="Times New Roman" w:hAnsi="Times New Roman" w:cs="Times New Roman"/>
        </w:rPr>
        <w:t xml:space="preserve"> Temuan ini konsisten dengan penelitian </w:t>
      </w:r>
      <w:sdt>
        <w:sdtPr>
          <w:rPr>
            <w:rFonts w:ascii="Times New Roman" w:hAnsi="Times New Roman" w:cs="Times New Roman"/>
            <w:color w:val="000000"/>
          </w:rPr>
          <w:tag w:val="MENDELEY_CITATION_v3_eyJjaXRhdGlvbklEIjoiTUVOREVMRVlfQ0lUQVRJT05fNjY2MGVhZGItNmQ0MC00YjBiLWJjNGItMjc3YTBkZjFlZjhkIiwicHJvcGVydGllcyI6eyJub3RlSW5kZXgiOjB9LCJpc0VkaXRlZCI6ZmFsc2UsIm1hbnVhbE92ZXJyaWRlIjp7ImlzTWFudWFsbHlPdmVycmlkZGVuIjp0cnVlLCJjaXRlcHJvY1RleHQiOiIoU29saWhpbiAmIzM4OyBBaHlhbmksIDIwMjIpIiwibWFudWFsT3ZlcnJpZGVUZXh0IjoiU29saWhpbiAmIEFoeWFuaSAoMjAyMikifSwiY2l0YXRpb25JdGVtcyI6W3siaWQiOiI3MjRhNWYzYi1hNmJhLTNiNTYtODdjNi1lZjhhNmFjYjE0ZTYiLCJpdGVtRGF0YSI6eyJ0eXBlIjoiYXJ0aWNsZS1qb3VybmFsIiwiaWQiOiI3MjRhNWYzYi1hNmJhLTNiNTYtODdjNi1lZjhhNmFjYjE0ZTYiLCJ0aXRsZSI6IlRoZSBSb2xlIG9mIEJyYW5kIEltYWdlIGluIE1lZGlhdGluZyB0aGUgRWZmZWN0IG9mIEVsZWN0cm9uaWMgV29yZCBvZiBNb3V0aCAoRS1XT00pIGFuZCBTb2NpYWwgTWVkaWEgb24gUHVyY2hhc2UgSW50ZW50aW9uIiwiYXV0aG9yIjpbeyJmYW1pbHkiOiJTb2xpaGluIiwiZ2l2ZW4iOiJEZWRlIiwicGFyc2UtbmFtZXMiOmZhbHNlLCJkcm9wcGluZy1wYXJ0aWNsZSI6IiIsIm5vbi1kcm9wcGluZy1wYXJ0aWNsZSI6IiJ9LHsiZmFtaWx5IjoiQWh5YW5pIiwiZ2l2ZW4iOiIiLCJwYXJzZS1uYW1lcyI6ZmFsc2UsImRyb3BwaW5nLXBhcnRpY2xlIjoiIiwibm9uLWRyb3BwaW5nLXBhcnRpY2xlIjoiIn1dLCJjb250YWluZXItdGl0bGUiOiJNYWphbGFoIElsbWlhaCBCaWphayIsIklTU04iOiIyNjIxLTc0OVgiLCJVUkwiOiJodHRwOi8vb2pzLnN0aWFtaS5hYy5pZCIsImlzc3VlZCI6eyJkYXRlLXBhcnRzIjpbWzIwMjIsOV1dfSwicGFnZSI6IjE5My0yMDUiLCJpc3N1ZSI6IjIiLCJ2b2x1bWUiOiIxOSIsImNvbnRhaW5lci10aXRsZS1zaG9ydCI6IiJ9LCJpc1RlbXBvcmFyeSI6ZmFsc2UsInN1cHByZXNzLWF1dGhvciI6ZmFsc2UsImNvbXBvc2l0ZSI6ZmFsc2UsImF1dGhvci1vbmx5IjpmYWxzZX1dfQ=="/>
          <w:id w:val="-276556839"/>
          <w:placeholder>
            <w:docPart w:val="DefaultPlaceholder_-1854013440"/>
          </w:placeholder>
        </w:sdtPr>
        <w:sdtContent>
          <w:r w:rsidR="008C444B" w:rsidRPr="00134B6F">
            <w:rPr>
              <w:rFonts w:ascii="Times New Roman" w:eastAsia="Times New Roman" w:hAnsi="Times New Roman" w:cs="Times New Roman"/>
              <w:color w:val="000000"/>
            </w:rPr>
            <w:t>Solihin &amp; Ahyani (2022)</w:t>
          </w:r>
        </w:sdtContent>
      </w:sdt>
      <w:r w:rsidR="004577D7" w:rsidRPr="00134B6F">
        <w:rPr>
          <w:rFonts w:ascii="Times New Roman" w:hAnsi="Times New Roman" w:cs="Times New Roman"/>
        </w:rPr>
        <w:t xml:space="preserve"> yang menekankan bahwa eWOM berperan penting dalam pembentukan citra merek. </w:t>
      </w:r>
      <w:sdt>
        <w:sdtPr>
          <w:rPr>
            <w:rFonts w:ascii="Times New Roman" w:hAnsi="Times New Roman" w:cs="Times New Roman"/>
            <w:color w:val="000000"/>
          </w:rPr>
          <w:tag w:val="MENDELEY_CITATION_v3_eyJjaXRhdGlvbklEIjoiTUVOREVMRVlfQ0lUQVRJT05fNTY0M2VlNTMtZjdlZi00MGNhLTgyZmUtZjAxYmM2N2FhZWRjIiwicHJvcGVydGllcyI6eyJub3RlSW5kZXgiOjB9LCJpc0VkaXRlZCI6ZmFsc2UsIm1hbnVhbE92ZXJyaWRlIjp7ImlzTWFudWFsbHlPdmVycmlkZGVuIjp0cnVlLCJjaXRlcHJvY1RleHQiOiIoS3VzdW1hICYjMzg7IFdpamF5YSwgMjAyMikiLCJtYW51YWxPdmVycmlkZVRleHQiOiJLdXN1bWEgJiBXaWpheWEgKDIwMjIpIn0sImNpdGF0aW9uSXRlbXMiOlt7ImlkIjoiY2YyNTM3NGQtZWEyNS0zZWI4LWE4ZTctMmVlYTk2NTQ2MWRmIiwiaXRlbURhdGEiOnsidHlwZSI6ImFydGljbGUtam91cm5hbCIsImlkIjoiY2YyNTM3NGQtZWEyNS0zZWI4LWE4ZTctMmVlYTk2NTQ2MWRmIiwidGl0bGUiOiJQRU5HQVJVSCBFTEVDVFJPTklDIFdPUkQgT0YgTU9VVEggVEVSSEFEQVAgTUlOQVQgQkVMSTogUEVSQU4gTUVESUFTSSBDSVRSQSBNRVJFSyIsImF1dGhvciI6W3siZmFtaWx5IjoiS3VzdW1hIiwiZ2l2ZW4iOiJBZGl0eWEgRmFkenJpIiwicGFyc2UtbmFtZXMiOmZhbHNlLCJkcm9wcGluZy1wYXJ0aWNsZSI6IiIsIm5vbi1kcm9wcGluZy1wYXJ0aWNsZSI6IiJ9LHsiZmFtaWx5IjoiV2lqYXlhIiwiZ2l2ZW4iOiJUb255IiwicGFyc2UtbmFtZXMiOmZhbHNlLCJkcm9wcGluZy1wYXJ0aWNsZSI6IiIsIm5vbi1kcm9wcGluZy1wYXJ0aWNsZSI6IiJ9XSwiY29udGFpbmVyLXRpdGxlIjoiSnVybmFsIEZva3VzIE1hbmFqZW1lbiBCaXNuaXMiLCJhY2Nlc3NlZCI6eyJkYXRlLXBhcnRzIjpbWzIwMjUsOSwyOF1dfSwiRE9JIjoiMTAuMTI5MjgvZm9rdXMudjEyaTEuNTcxNyIsIklTU04iOiIyMDg4LTQwNzkiLCJVUkwiOiJodHRwOi8vam91cm5hbDIudWFkLmFjLmlkL2luZGV4LnBocC9mb2t1cyIsImlzc3VlZCI6eyJkYXRlLXBhcnRzIjpbWzIwMjIsM11dfSwicGFnZSI6IjMwLTQyIiwiYWJzdHJhY3QiOiJUaGlzIHN0dWR5IGFpbXMgdG8gZGV0ZXJtaW5lIHRoZSBlZmZlY3Qgb2YgRWxlY3Ryb25pYyBXb3JkIG9mIE1vdXRoIChFLVdPTSkgb24gcHVyY2hhc2UgaW50ZW50aW9uIHRocm91Z2ggYnJhbmQgaW1hZ2UuIFRoaXMgcmVzZWFyY2ggaXMgcXVhbnRpdGF0aXZlIHJlc2VhcmNoIHdpdGggYSBzdXJ2ZXkgbWV0aG9kLiBUaGUgcG9wdWxhdGlvbiBvZiB0aGlzIHN0dWR5IGFyZSBhIGN1c3RvbWVyIG9mIENvbXBhcyBTaG9lcyB3aG8gYXJlIGRvbWljaWxlZCBpbiB0aGUgU3BlY2lhbCBSZWdpb24gb2YgWW9neWFrYXJ0YS4gVGhlIHNhbXBsaW5nIHRlY2huaXF1ZSB1c2VkIHB1cnBvc2l2ZSBzYW1wbGluZyB3aXRoIDE2NCBwZW9wbGUgYXMgcmVzcG9uZGVudHMgdG8gdGhlIG9ubGluZSBzdXJ2ZXkuIFRoZSBkYXRhIGFuYWx5c2lzIHRlY2huaXF1ZXMgdXNlZCB0byBhbnN3ZXIgdGhlIGh5cG90aGVzaXMgYXJlIHNpbXBsZSByZWdyZXNzaW9uIGFuYWx5c2lzLCBoeXBvdGhlc2lzIHRlc3RpbmcsIGFuZCB0aGUgU29iZWwgdGVzdC4gVGhlIHJlc3VsdHMgb2YgdGhpcyBzdHVkeSBpbmRpY2F0ZSB0aGF0OiAoMSkgVGhlcmUgaXMgYSBwb3NpdGl2ZSBhbmQgc2lnbmlmaWNhbnQgZWZmZWN0IG9mIEUtV09NIChFbGVjdHJvbmljIFdvcmQgb2YgTW91dGgpIG9uIFB1cmNoYXNlIEludGVudGlvbi4gKDIpIFRoZXJlIGlzIGEgcG9zaXRpdmUgYW5kIHNpZ25pZmljYW50IGVmZmVjdCBvZiBFLVdPTSAoRWxlY3Ryb25pYyBXb3JkIG9mIE1vdXRoKSBvbiBCcmFuZCBJbWFnZS4gKDMpIFRoZXJlIGlzIGEgcG9zaXRpdmUgYW5kIHNpZ25pZmljYW50IGVmZmVjdCBvZiBCcmFuZCBJbWFnZSBvbiBQdXJjaGFzZSBJbnRlbnRpb24uICg0KSBUaGVyZSBpcyBhIHBvc2l0aXZlIGFuZCBzaWduaWZpY2FudCBlZmZlY3Qgb2YgRS1XT00gKEVsZWN0cm9uaWMgV29yZCBvZiBNb3V0aCkgb24gUHVyY2hhc2UgSW50ZW50aW9uIHRocm91Z2ggQnJhbmQgSW1hZ2UgYXMgbWVkaWF0aW5nIHZhcmlhYmxlLiIsInB1Ymxpc2hlciI6IlVuaXZlcnNpdGFzIEFobWFkIERhaGxhbiIsImlzc3VlIjoiMSIsInZvbHVtZSI6IjEyIiwiY29udGFpbmVyLXRpdGxlLXNob3J0IjoiIn0sImlzVGVtcG9yYXJ5IjpmYWxzZSwic3VwcHJlc3MtYXV0aG9yIjpmYWxzZSwiY29tcG9zaXRlIjpmYWxzZSwiYXV0aG9yLW9ubHkiOmZhbHNlfV19"/>
          <w:id w:val="-1454782570"/>
          <w:placeholder>
            <w:docPart w:val="DefaultPlaceholder_-1854013440"/>
          </w:placeholder>
        </w:sdtPr>
        <w:sdtContent>
          <w:r w:rsidR="008C444B" w:rsidRPr="00134B6F">
            <w:rPr>
              <w:rFonts w:ascii="Times New Roman" w:eastAsia="Times New Roman" w:hAnsi="Times New Roman" w:cs="Times New Roman"/>
              <w:color w:val="000000"/>
            </w:rPr>
            <w:t>Kusuma &amp; Wijaya (2022)</w:t>
          </w:r>
        </w:sdtContent>
      </w:sdt>
      <w:r w:rsidR="004577D7" w:rsidRPr="00134B6F">
        <w:rPr>
          <w:rFonts w:ascii="Times New Roman" w:hAnsi="Times New Roman" w:cs="Times New Roman"/>
        </w:rPr>
        <w:t xml:space="preserve"> juga mengungkapkan bahwa ulasan positif dari konsumen dapat memperkuat </w:t>
      </w:r>
      <w:r w:rsidR="006A7BCC" w:rsidRPr="00134B6F">
        <w:rPr>
          <w:rFonts w:ascii="Times New Roman" w:hAnsi="Times New Roman" w:cs="Times New Roman"/>
          <w:i/>
          <w:iCs/>
        </w:rPr>
        <w:t>brand image</w:t>
      </w:r>
      <w:r w:rsidR="004577D7" w:rsidRPr="00134B6F">
        <w:rPr>
          <w:rFonts w:ascii="Times New Roman" w:hAnsi="Times New Roman" w:cs="Times New Roman"/>
        </w:rPr>
        <w:t xml:space="preserve"> sekaligus meningkatkan kepercayaan terhadap </w:t>
      </w:r>
      <w:r w:rsidR="004577D7" w:rsidRPr="00134B6F">
        <w:rPr>
          <w:rFonts w:ascii="Times New Roman" w:hAnsi="Times New Roman" w:cs="Times New Roman"/>
        </w:rPr>
        <w:lastRenderedPageBreak/>
        <w:t>merek. Secara keseluruhan, semakin banyak eWOM positif, semakin kuat citra merek yang terbentuk</w:t>
      </w:r>
      <w:r w:rsidR="00E934F1" w:rsidRPr="00134B6F">
        <w:rPr>
          <w:rFonts w:ascii="Times New Roman" w:hAnsi="Times New Roman" w:cs="Times New Roman"/>
        </w:rPr>
        <w:t xml:space="preserve">. Selain itu, </w:t>
      </w:r>
      <w:sdt>
        <w:sdtPr>
          <w:rPr>
            <w:rFonts w:ascii="Times New Roman" w:hAnsi="Times New Roman" w:cs="Times New Roman"/>
            <w:color w:val="000000"/>
          </w:rPr>
          <w:tag w:val="MENDELEY_CITATION_v3_eyJjaXRhdGlvbklEIjoiTUVOREVMRVlfQ0lUQVRJT05fZTU3ZWQ5YzItYmQ3MS00N2EwLTkyZDYtNDRiNDM1YTdiMWFh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
          <w:id w:val="-366293829"/>
          <w:placeholder>
            <w:docPart w:val="DefaultPlaceholder_-1854013440"/>
          </w:placeholder>
        </w:sdtPr>
        <w:sdtEndPr/>
        <w:sdtContent>
          <w:r w:rsidR="008C444B" w:rsidRPr="00134B6F">
            <w:rPr>
              <w:rFonts w:ascii="Times New Roman" w:hAnsi="Times New Roman" w:cs="Times New Roman"/>
              <w:color w:val="000000"/>
            </w:rPr>
            <w:t>Boateng (2021)</w:t>
          </w:r>
        </w:sdtContent>
      </w:sdt>
      <w:r w:rsidR="00E934F1" w:rsidRPr="00134B6F">
        <w:rPr>
          <w:rFonts w:ascii="Times New Roman" w:hAnsi="Times New Roman" w:cs="Times New Roman"/>
        </w:rPr>
        <w:t xml:space="preserve"> menegaskan bahwa eWOM yang kredibel dapat meningkatkan persepsi merek dan loyalitas konsumen. </w:t>
      </w:r>
      <w:r w:rsidR="000D3036" w:rsidRPr="00134B6F">
        <w:rPr>
          <w:rFonts w:ascii="Times New Roman" w:hAnsi="Times New Roman" w:cs="Times New Roman"/>
        </w:rPr>
        <w:t xml:space="preserve">Artinya, semakin banyak </w:t>
      </w:r>
      <w:r w:rsidR="008C444B" w:rsidRPr="00134B6F">
        <w:rPr>
          <w:rFonts w:ascii="Times New Roman" w:hAnsi="Times New Roman" w:cs="Times New Roman"/>
          <w:i/>
          <w:iCs/>
        </w:rPr>
        <w:t>electronic word of mouth</w:t>
      </w:r>
      <w:r w:rsidR="000D3036" w:rsidRPr="00134B6F">
        <w:rPr>
          <w:rFonts w:ascii="Times New Roman" w:hAnsi="Times New Roman" w:cs="Times New Roman"/>
        </w:rPr>
        <w:t xml:space="preserve"> positif, semakin kuat </w:t>
      </w:r>
      <w:r w:rsidR="006A7BCC" w:rsidRPr="00134B6F">
        <w:rPr>
          <w:rFonts w:ascii="Times New Roman" w:hAnsi="Times New Roman" w:cs="Times New Roman"/>
          <w:i/>
          <w:iCs/>
        </w:rPr>
        <w:t>brand image</w:t>
      </w:r>
      <w:r w:rsidR="000D3036" w:rsidRPr="00134B6F">
        <w:rPr>
          <w:rFonts w:ascii="Times New Roman" w:hAnsi="Times New Roman" w:cs="Times New Roman"/>
        </w:rPr>
        <w:t>.</w:t>
      </w:r>
    </w:p>
    <w:p w14:paraId="55BCD92E" w14:textId="77777777" w:rsidR="00554B5C" w:rsidRPr="00134B6F" w:rsidRDefault="00554B5C" w:rsidP="000D3036">
      <w:pPr>
        <w:pStyle w:val="ListParagraph"/>
        <w:ind w:left="284" w:firstLine="436"/>
        <w:jc w:val="both"/>
        <w:rPr>
          <w:rFonts w:ascii="Times New Roman" w:hAnsi="Times New Roman" w:cs="Times New Roman"/>
        </w:rPr>
      </w:pPr>
    </w:p>
    <w:p w14:paraId="3B0BE055" w14:textId="64AC41DE" w:rsidR="000D3036" w:rsidRPr="00134B6F" w:rsidRDefault="00C54C48" w:rsidP="000D3036">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kelima menunjukkan bahwa </w:t>
      </w:r>
      <w:r w:rsidR="006A7BCC" w:rsidRPr="00134B6F">
        <w:rPr>
          <w:rFonts w:ascii="Times New Roman" w:hAnsi="Times New Roman" w:cs="Times New Roman"/>
          <w:i/>
          <w:iCs/>
        </w:rPr>
        <w:t>brand image</w:t>
      </w:r>
      <w:r w:rsidRPr="00134B6F">
        <w:rPr>
          <w:rFonts w:ascii="Times New Roman" w:hAnsi="Times New Roman" w:cs="Times New Roman"/>
        </w:rPr>
        <w:t xml:space="preserve"> memiliki pengaruh positif dan signifikan terhadap </w:t>
      </w:r>
      <w:r w:rsidR="006A7BCC" w:rsidRPr="00134B6F">
        <w:rPr>
          <w:rFonts w:ascii="Times New Roman" w:hAnsi="Times New Roman" w:cs="Times New Roman"/>
          <w:i/>
          <w:iCs/>
        </w:rPr>
        <w:t>purchase intention</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sebesar 0.331 menegaskan bahwa hubungan keduanya bergerak searah, sementara </w:t>
      </w:r>
      <w:r w:rsidR="008C444B" w:rsidRPr="00134B6F">
        <w:rPr>
          <w:rFonts w:ascii="Times New Roman" w:hAnsi="Times New Roman" w:cs="Times New Roman"/>
          <w:i/>
          <w:iCs/>
        </w:rPr>
        <w:t>t-statistic</w:t>
      </w:r>
      <w:r w:rsidRPr="00134B6F">
        <w:rPr>
          <w:rFonts w:ascii="Times New Roman" w:hAnsi="Times New Roman" w:cs="Times New Roman"/>
        </w:rPr>
        <w:t xml:space="preserve"> sebesar 4.965 serta </w:t>
      </w:r>
      <w:r w:rsidR="008C444B" w:rsidRPr="00134B6F">
        <w:rPr>
          <w:rFonts w:ascii="Times New Roman" w:hAnsi="Times New Roman" w:cs="Times New Roman"/>
          <w:i/>
          <w:iCs/>
        </w:rPr>
        <w:t>p-value</w:t>
      </w:r>
      <w:r w:rsidRPr="00134B6F">
        <w:rPr>
          <w:rFonts w:ascii="Times New Roman" w:hAnsi="Times New Roman" w:cs="Times New Roman"/>
        </w:rPr>
        <w:t xml:space="preserve"> 0.000 memastikan bahwa pengaruh tersebut signifikan secara statistik. </w:t>
      </w:r>
      <w:r w:rsidR="004577D7" w:rsidRPr="00134B6F">
        <w:rPr>
          <w:rFonts w:ascii="Times New Roman" w:hAnsi="Times New Roman" w:cs="Times New Roman"/>
        </w:rPr>
        <w:t xml:space="preserve">Hasil ini selaras dengan penelitian </w:t>
      </w:r>
      <w:sdt>
        <w:sdtPr>
          <w:rPr>
            <w:rFonts w:ascii="Times New Roman" w:hAnsi="Times New Roman" w:cs="Times New Roman"/>
            <w:color w:val="000000"/>
          </w:rPr>
          <w:tag w:val="MENDELEY_CITATION_v3_eyJjaXRhdGlvbklEIjoiTUVOREVMRVlfQ0lUQVRJT05fNTNhNmExMGUtODEyZi00NjE3LWE0ODEtZDFjMmNiN2FlODQ0IiwicHJvcGVydGllcyI6eyJub3RlSW5kZXgiOjB9LCJpc0VkaXRlZCI6ZmFsc2UsIm1hbnVhbE92ZXJyaWRlIjp7ImlzTWFudWFsbHlPdmVycmlkZGVuIjp0cnVlLCJjaXRlcHJvY1RleHQiOiIoQ2hhbmcsIDIwMjUpIiwibWFudWFsT3ZlcnJpZGVUZXh0IjoiQ2hhbmcgKDIwMjUpIn0sImNpdGF0aW9uSXRlbXMiOlt7ImlkIjoiZWU2ZDIyOGQtMDJmNi0zMGY2LTk4YmItN2YxM2U0MTNkMzAzIiwiaXRlbURhdGEiOnsidHlwZSI6ImFydGljbGUtam91cm5hbCIsImlkIjoiZWU2ZDIyOGQtMDJmNi0zMGY2LTk4YmItN2YxM2U0MTNkMzAzIiwidGl0bGUiOiJUaGUgbWVkaWF0aW5nIHJvbGUgb2YgYnJhbmQgaW1hZ2UgaW4gdGhlIHJlbGF0aW9uc2hpcCBiZXR3ZWVuIHN0b3J5dGVsbGluZyBtYXJrZXRpbmcgYW5kIHB1cmNoYXNlIGludGVudGlvbjogY2FzZSBzdHVkeSBvZiBQWCBtYXJ0IiwiYXV0aG9yIjpbeyJmYW1pbHkiOiJDaGFuZyIsImdpdmVuIjoiSm9zaHVhIiwicGFyc2UtbmFtZXMiOmZhbHNlLCJkcm9wcGluZy1wYXJ0aWNsZSI6IiIsIm5vbi1kcm9wcGluZy1wYXJ0aWNsZSI6IiJ9XSwiY29udGFpbmVyLXRpdGxlIjoiRnV0dXJlIEJ1c2luZXNzIEpvdXJuYWwiLCJET0kiOiIxMC4xMTg2L3M0MzA5My0wMjUtMDA0NDctNCIsImlzc3VlZCI6eyJkYXRlLXBhcnRzIjpbWzIwMjUsMiwyNF1dfSwicGFnZSI6IjEtMTQiLCJhYnN0cmFjdCI6IlRoaXMgcGFwZXIgZXhhbWluZXMgYW4gdW5kZXJzdHVkaWVkIGFzcGVjdCBvZiBuYXJyYXRpdmUtYmFzZWQgbWFya2V0aW5nIGJ5IGFuYWx5emluZyB0aGUgbWVkaWF0aW5nIHJvbGUgb2YgYnJhbmQgaW1hZ2UgaW4gdGhlIHJlbGF0aW9uc2hpcCBiZXR3ZWVuIHN0b3J5dGVsbGluZyBtYXJrZXRpbmcgYW5kIHB1cmNoYXNlIGludGVudGlvbiwgdXNpbmcgUFggTWFydCBhcyBhIGNhc2Ugc3R1ZHkuIEFsdGhvdWdoIHByaW9yIHJlc2VhcmNoIGhpZ2hsaWdodHMgdGhlIHNpZ25pZmljYW5jZSBvZiBzdG9yeXRlbGxpbmcgaW4gZm9zdGVyaW5nIGNvbnN1bWVyIGVuZ2FnZW1lbnQsIHJlbGF0aXZlbHkgZmV3IGludmVzdGlnYXRpb25zIGhhdmUgc3lzdGVtYXRpY2FsbHkgYWRkcmVzc2VkIGhvdyB0aGUgc3BlY2lmaWMgZGltZW5zaW9ucyBvZiBzdG9yeXRlbGxpbmfigJRjcmVkaWJpbGl0eSwgcmVzb25hbmNlLCBhbmQgZXh0ZW5zaWJpbGl0eeKAlHNoYXBlIGJyYW5kIGltYWdlIGFuZCwgc3Vic2VxdWVudGx5LCBwdXJjaGFzZSBpbnRlbnRpb24uIFRoaXMgc3R1ZHkgZmlsbHMgdGhhdCBnYXAgYnkgb2ZmZXJpbmcgYSBub3ZlbCBwZXJzcGVjdGl2ZSBvbiBob3cgbmFycmF0aXZlLWJhc2VkIHN0cmF0ZWdpZXMgY2FuIGVuaGFuY2UgYnJhbmQgdmFsdWUgYW5kIGRyaXZlIGNvbnN1bWVyIGJlaGF2aW9yLiBBIHF1YW50aXRhdGl2ZSByZXNlYXJjaCBkZXNpZ24gd2FzIGFkb3B0ZWQsIGludm9sdmluZyB0aGUgYWRtaW5pc3RyYXRpb24gb2YgYSBzdHJ1Y3R1cmVkIHF1ZXN0aW9ubmFpcmUgdG8gUFggTWFydCBjdXN0b21lcnMuIEEgcXVhbnRpdGF0aXZlIHJlc2VhcmNoIGRlc2lnbiB3YXMgYWRvcHRlZCwgaW52b2x2aW5nIHRoZSBhZG1pbmlzdHJhdGlvbiBvZiBhIHN0cnVjdHVyZWQgcXVlc3Rpb25uYWlyZSB0byBQWCBNYXJ0IGN1c3RvbWVycy4gVG8gdmFsaWRhdGUgdGhlIGN1cnJlbnQgcmVsZXZhbmNlIG9mIHRoZSBmaW5kaW5ncywgYSBzdXBwbGVtZW50YXJ5IHF1YWxpdGF0aXZlIHN1cnZleSB3YXMgYWxzbyBjb25kdWN0ZWQuIFRocmVlIGRpbWVuc2lvbnMgb2Ygc3Rvcnl0ZWxsaW5nIG1hcmtldGluZyB3ZXJlIGV2YWx1YXRlZCB0byBkZXRlcm1pbmUgdGhlaXIgcmVzcGVjdGl2ZSBpbXBhY3RzIG9uIGJyYW5kIGltYWdlIGFuZCBwdXJjaGFzZSBpbnRlbnRpb24uIEd1aWRlZCBieSBCYXJvbiBhbmQgS2VubnnigJlzICgxOTg2KSBtZWRpYXRpb24gbW9kZWwsIG11bHRpcGxlIHJlZ3Jlc3Npb24gYW5kIG1lZGlhdGlvbiBhbmFseXNlcyB3ZXJlIHBlcmZvcm1lZCB0byBleHBsb3JlIGhvdyBzdG9yeXRlbGxpbmcgaW5kaXJlY3RseSBpbmZsdWVuY2VzIHB1cmNoYXNlIGludGVudGlvbiB0aHJvdWdoIGJyYW5kIGltYWdlLiBSZXN1bHRzIGluZGljYXRlIHRoYXQgc3Rvcnl0ZWxsaW5nIG1hcmtldGluZyBzaWduaWZpY2FudGx5IGluY3JlYXNlcyBwdXJjaGFzZSBpbnRlbnRpb24sIHdpdGggYnJhbmQgaW1hZ2Ugc2VydmluZyBhcyBhIHBhcnRpYWwgbWVkaWF0b3IuIEFtb25nIHRoZSB0aHJlZSBkaW1lbnNpb25zLCBjcmVkaWJpbGl0eSBleGVydHMgdGhlIG1vc3QgcHJvbm91bmNlZCBkaXJlY3QgZWZmZWN0IG9uIGJvdGggYnJhbmQgaW1hZ2UgYW5kIHB1cmNoYXNlIGludGVudGlvbiwgd2hpbGUgcmVzb25hbmNlIGFuZCBleHRlbnNpYmlsaXR5IGFsc28geWllbGQgcG9zaXRpdmUsIHRob3VnaCBjb21wYXJhdGl2ZWx5IHNtYWxsZXIsIGVmZmVjdHMuIFRoZXNlIGZpbmRpbmdzIHVuZGVyc2NvcmUgdGhlIGltcG9ydGFuY2Ugb2YgYnJhbmQgaW1hZ2UgYXMgYSBtZWRpYXRvciB0aGF0IGxpbmtzIHN0b3J5dGVsbGluZyBtYXJrZXRpbmcgdG8gY29uc3VtZXIgcHVyY2hhc2UgYmVoYXZpb3IsIHRoZXJlYnkgbWFraW5nIGEgbm92ZWwgdGhlb3JldGljYWwgY29udHJpYnV0aW9uIHRvIGJyYW5kaW5nIHJlc2VhcmNoLiBGcm9tIGEgcHJhY3RpY2FsIHN0YW5kcG9pbnQsIHRoZXNlIGluc2lnaHRzIHByb3ZpZGUgbWFya2V0ZXJzIHdpdGggY29uY3JldGUgc3RyYXRlZ2llcyBmb3IgZW5oYW5jaW5nIGJyYW5kIGxveWFsdHkgYW5kIGNvbnN1bWVyIHB1cmNoYXNpbmcgdGhyb3VnaCBzdG9yeXRlbGxpbmcuIEJ5IGZvY3VzaW5nIG9uIGNyZWRpYmlsaXR5LCByZXNvbmFuY2UsIGFuZCBleHRlbnNpYmlsaXR5IGluIHRoZWlyIGJyYW5kIG5hcnJhdGl2ZXMsIGJ1c2luZXNzZXMgY2FuIG1vcmUgZWZmZWN0aXZlbHkgcmVpbmZvcmNlIGJyYW5kIGltYWdlIGFuZCBpbmZsdWVuY2UgYnV5aW5nIGRlY2lzaW9uc+KAlGFuIGFwcHJvYWNoIHBhcnRpY3VsYXJseSByZWxldmFudCBmb3IgcmV0YWlsIGFuZCBjb25zdW1lciBnb29kcyBzZWN0b3JzIHNlZWtpbmcgdG8gZm9yZ2UgZGVlcGVyIGVtb3Rpb25hbCBjb25uZWN0aW9ucyB3aXRoIHRoZWlyIGF1ZGllbmNlcy4iLCJwdWJsaXNoZXIiOiJTcHJpbmdlciBTY2llbmNlIGFuZCBCdXNpbmVzcyBNZWRpYSBMTEMiLCJpc3N1ZSI6IjIzIiwidm9sdW1lIjoiMTEiLCJjb250YWluZXItdGl0bGUtc2hvcnQiOiIifSwiaXNUZW1wb3JhcnkiOmZhbHNlLCJzdXBwcmVzcy1hdXRob3IiOmZhbHNlLCJjb21wb3NpdGUiOmZhbHNlLCJhdXRob3Itb25seSI6ZmFsc2V9XX0="/>
          <w:id w:val="1472333695"/>
          <w:placeholder>
            <w:docPart w:val="DefaultPlaceholder_-1854013440"/>
          </w:placeholder>
        </w:sdtPr>
        <w:sdtContent>
          <w:r w:rsidR="008C444B" w:rsidRPr="00134B6F">
            <w:rPr>
              <w:rFonts w:ascii="Times New Roman" w:hAnsi="Times New Roman" w:cs="Times New Roman"/>
              <w:color w:val="000000"/>
            </w:rPr>
            <w:t>Chang (2025)</w:t>
          </w:r>
        </w:sdtContent>
      </w:sdt>
      <w:r w:rsidR="004577D7" w:rsidRPr="00134B6F">
        <w:rPr>
          <w:rFonts w:ascii="Times New Roman" w:hAnsi="Times New Roman" w:cs="Times New Roman"/>
        </w:rPr>
        <w:t xml:space="preserve"> yang menyoroti peran persepsi merek dalam membentuk preferensi serta loyalitas konsumen. </w:t>
      </w:r>
      <w:sdt>
        <w:sdtPr>
          <w:rPr>
            <w:rFonts w:ascii="Times New Roman" w:hAnsi="Times New Roman" w:cs="Times New Roman"/>
            <w:color w:val="000000"/>
          </w:rPr>
          <w:tag w:val="MENDELEY_CITATION_v3_eyJjaXRhdGlvbklEIjoiTUVOREVMRVlfQ0lUQVRJT05fMmE5ZjJiZGMtNDdiYS00YWU0LWJjMjktYTdhYzMxYjZhMzgwIiwicHJvcGVydGllcyI6eyJub3RlSW5kZXgiOjB9LCJpc0VkaXRlZCI6ZmFsc2UsIm1hbnVhbE92ZXJyaWRlIjp7ImlzTWFudWFsbHlPdmVycmlkZGVuIjp0cnVlLCJjaXRlcHJvY1RleHQiOiIoQ2hvdSBldCBhbC4sIDIwMjUpIiwibWFudWFsT3ZlcnJpZGVUZXh0IjoiQ2hvdSBldCBhbC4gKDIwMjUpIn0sImNpdGF0aW9uSXRlbXMiOlt7ImlkIjoiOGZlZTNhMTgtZWJlMS0zYjMxLThkOGEtNjdmOTIwNWI3YjEyIiwiaXRlbURhdGEiOnsidHlwZSI6ImFydGljbGUtam91cm5hbCIsImlkIjoiOGZlZTNhMTgtZWJlMS0zYjMxLThkOGEtNjdmOTIwNWI3YjEyIiwidGl0bGUiOiJVbmRlcnN0YW5kaW5nIHRoZSBFZmZlY3RzIG9mIFNlcnZpY2UgRXhwZXJpZW5jZSBpbiBPbmxpbmUtdG8tT2ZmbGluZSBTZXJ2aWNlcyIsImF1dGhvciI6W3siZmFtaWx5IjoiQ2hvdSIsImdpdmVuIjoiVHVuZyBIc2lhbmciLCJwYXJzZS1uYW1lcyI6ZmFsc2UsImRyb3BwaW5nLXBhcnRpY2xlIjoiIiwibm9uLWRyb3BwaW5nLXBhcnRpY2xlIjoiIn0seyJmYW1pbHkiOiJIdW5nIiwiZ2l2ZW4iOiJZdSBXZW4iLCJwYXJzZS1uYW1lcyI6ZmFsc2UsImRyb3BwaW5nLXBhcnRpY2xlIjoiIiwibm9uLWRyb3BwaW5nLXBhcnRpY2xlIjoiIn0seyJmYW1pbHkiOiJXYW5nIiwiZ2l2ZW4iOiJZdW4gQ2h1biIsInBhcnNlLW5hbWVzIjpmYWxzZSwiZHJvcHBpbmctcGFydGljbGUiOiIiLCJub24tZHJvcHBpbmctcGFydGljbGUiOiIifV0sImNvbnRhaW5lci10aXRsZSI6IlBhY2lmaWMgQXNpYSBKb3VybmFsIG9mIHRoZSBBc3NvY2lhdGlvbiBmb3IgSW5mb3JtYXRpb24gU3lzdGVtcyIsIkRPSSI6IjEwLjE3NzA1LzFwYWlzLjE3MjA5IiwiSVNTTiI6IjE5NDM3NTQ0IiwiaXNzdWVkIjp7ImRhdGUtcGFydHMiOltbMjAyNV1dfSwicGFnZSI6IjEtMTQiLCJhYnN0cmFjdCI6IkJhY2tncm91bmQ6IEFzIGRpZ2l0YWwgdGVjaG5vbG9naWVzIGFuZCBvbW5pY2hhbm5lbCBzdHJhdGVnaWVzIGNvbnRpbnVlIHRvIGV2b2x2ZSwgdGhlIHJldGFpbCBpbmR1c3RyeSBpcyB3aXRuZXNzaW5nIGEgc2hpZnQgZnJvbSBtdWx0aWNoYW5uZWwgdG8gb21uaWNoYW5uZWwgYXBwcm9hY2hlcywgd2l0aCBvbmxpbmUtdG8tb2ZmbGluZSAoTzJPKSBzZXJ2aWNlcyBlbWVyZ2luZyBhcyBhIHNpZ25pZmljYW50IHRyZW5kLiBUaGlzIHN0dWR5IGludmVzdGlnYXRlcyB0aGUgaW1wYWN0IG9mIE8yTyBzZXJ2aWNlcyBvbiBjb25zdW1lciBiZWhhdmlvciwgZm9jdXNpbmcgb24gaG93IG9ubGluZSBzZXJ2aWNlIGV4cGVyaWVuY2VzIGluZmx1ZW5jZSBicmFuZCBpbWFnZSBhbmQgb2ZmbGluZSBwdXJjaGFzZSBpbnRlbnRpb25zLiBNZXRob2Q6IFRoZSBzdHVkeSB1c2VkIGFuIG9ubGluZSBxdWVzdGlvbm5haXJlIHRvIGNvbGxlY3QgZGF0YSBmcm9tIGluZGl2aWR1YWxzIHdobyBoYXZlIGV4cGVyaWVuY2UgdXNpbmcgTzJPIHNlcnZpY2VzLiBUaGUgdGFyZ2V0IHJlc3BvbmRlbnRzIGFyZSB0aG9zZSBmYW1pbGlhciB3aXRoIGJvdGggbW9iaWxlIGFwcHMgYW5kIHBoeXNpY2FsIHN0b3Jlcy4gU3RhcmJ1Y2tzIHdhcyBjaG9zZW4gYXMgYW4gZXhhbXBsZS4gQSB0b3RhbCBvZiAyMDQgU3RhcmJ1Y2tzIGN1c3RvbWVycyB3ZXJlIHN1cnZleWVkIHRvIGFzc2VzcyB0aGVpciBvbmxpbmUgc2VydmljZSBleHBlcmllbmNlLCBicmFuZCBpbWFnZSwgc2F0aXNmYWN0aW9uLCBhbmQgb2ZmbGluZSBwdXJjaGFzZSBpbnRlbnRpb25zLiBQTFMtU0VNIHdhcyB1c2VkIHRvIGV2YWx1YXRlIHRoZSBoeXBvdGhlc2VzIHByZXNlbnRlZCBpbiB0aGUgcmVzZWFyY2ggbW9kZWwuIFJlc3VsdHM6IFRoZSByZXN1bHRzIGluZGljYXRlIHRoYXQgKDEpIG9ubGluZSBzZXJ2aWNlIGV4cGVyaWVuY2UgcG9zaXRpdmVseSBpbmZsdWVuY2VzIGJyYW5kIGltYWdlLCBvbmxpbmUgc2F0aXNmYWN0aW9uLCBhbmQgb2ZmbGluZSBwdXJjaGFzZSBpbnRlbnRpb247ICgyKSBicmFuZCBpbWFnZSBlbmhhbmNlcyBib3RoIG9ubGluZSBzYXRpc2ZhY3Rpb24gYW5kIG9mZmxpbmUgcHVyY2hhc2UgaW50ZW50aW9uOyBhbmQgKDMpIG9ubGluZSBzYXRpc2ZhY3Rpb24gZnVydGhlciBkcml2ZXMgb2ZmbGluZSBwdXJjaGFzZSBpbnRlbnRpb24uIENvbmNsdXNpb246IFRoaXMgc3R1ZHkgZmlsbHMgYSBnYXAgaW4gdGhlIGxpdGVyYXR1cmUgcmVnYXJkaW5nIG9ubGluZSBzZXJ2aWNlIGV4cGVyaWVuY2Ugd2l0aCBPMk8gc2VydmljZXMgY29udHJpYnV0aW5nIHRvIG9mZmxpbmUgcHVyY2hhc2UgaW50ZW50aW9uLiBXZSBkaXNjb3ZlcmVkIHRoZSBpbXBvcnRhbmNlIG9mIG9ubGluZSBzZXJ2aWNlIGV4cGVyaWVuY2UgYW5kIGJyYW5kIGltYWdlIGluIE8yTyBzZXJ2aWNlcy4gVGhlc2UgcmVzdWx0cyBhcmUgaW1wb3J0YW50IGZvciBwcmFjdGl0aW9uZXJzIGVzcGVjaWFsbHkgaW4gcmV0YWlsaW5nIGluZHVzdHJ5LiIsInB1Ymxpc2hlciI6IkFzc29jaWF0aW9uIGZvciBJbmZvcm1hdGlvbiBTeXN0ZW1zIiwiaXNzdWUiOiIyIiwidm9sdW1lIjoiMTciLCJjb250YWluZXItdGl0bGUtc2hvcnQiOiIifSwiaXNUZW1wb3JhcnkiOmZhbHNlLCJzdXBwcmVzcy1hdXRob3IiOmZhbHNlLCJjb21wb3NpdGUiOmZhbHNlLCJhdXRob3Itb25seSI6ZmFsc2V9XX0="/>
          <w:id w:val="479121395"/>
          <w:placeholder>
            <w:docPart w:val="DefaultPlaceholder_-1854013440"/>
          </w:placeholder>
        </w:sdtPr>
        <w:sdtContent>
          <w:r w:rsidR="008C444B" w:rsidRPr="00134B6F">
            <w:rPr>
              <w:rFonts w:ascii="Times New Roman" w:hAnsi="Times New Roman" w:cs="Times New Roman"/>
              <w:color w:val="000000"/>
            </w:rPr>
            <w:t>Chou et al. (2025)</w:t>
          </w:r>
        </w:sdtContent>
      </w:sdt>
      <w:r w:rsidR="004577D7" w:rsidRPr="00134B6F">
        <w:rPr>
          <w:rFonts w:ascii="Times New Roman" w:hAnsi="Times New Roman" w:cs="Times New Roman"/>
        </w:rPr>
        <w:t xml:space="preserve"> juga menemukan bahwa </w:t>
      </w:r>
      <w:r w:rsidR="006A7BCC" w:rsidRPr="00134B6F">
        <w:rPr>
          <w:rFonts w:ascii="Times New Roman" w:hAnsi="Times New Roman" w:cs="Times New Roman"/>
          <w:i/>
          <w:iCs/>
        </w:rPr>
        <w:t>brand image</w:t>
      </w:r>
      <w:r w:rsidR="004577D7" w:rsidRPr="00134B6F">
        <w:rPr>
          <w:rFonts w:ascii="Times New Roman" w:hAnsi="Times New Roman" w:cs="Times New Roman"/>
        </w:rPr>
        <w:t xml:space="preserve"> memiliki kontribusi penting terhadap peningkatan niat beli. Selain itu, </w:t>
      </w:r>
      <w:sdt>
        <w:sdtPr>
          <w:rPr>
            <w:rFonts w:ascii="Times New Roman" w:hAnsi="Times New Roman" w:cs="Times New Roman"/>
            <w:color w:val="000000"/>
          </w:rPr>
          <w:tag w:val="MENDELEY_CITATION_v3_eyJjaXRhdGlvbklEIjoiTUVOREVMRVlfQ0lUQVRJT05fYzZjODczZmItZWRkNC00MDlhLThjODctZGFkMDcxMmMxM2E5IiwicHJvcGVydGllcyI6eyJub3RlSW5kZXgiOjB9LCJpc0VkaXRlZCI6ZmFsc2UsIm1hbnVhbE92ZXJyaWRlIjp7ImlzTWFudWFsbHlPdmVycmlkZGVuIjp0cnVlLCJjaXRlcHJvY1RleHQiOiIoUmVobWFuICYjMzg7IEVsYWhpLCAyMDI0KSIsIm1hbnVhbE92ZXJyaWRlVGV4dCI6IlJlaG1hbiAmIEVsYWhpICgyMDI0KSJ9LCJjaXRhdGlvbkl0ZW1zIjpbeyJpZCI6ImFhZTVhNjY4LWE2MGMtMzNhMC1iZmI4LTdhOWFkYWU5ODNiMiIsIml0ZW1EYXRhIjp7InR5cGUiOiJhcnRpY2xlLWpvdXJuYWwiLCJpZCI6ImFhZTVhNjY4LWE2MGMtMzNhMC1iZmI4LTdhOWFkYWU5ODNiMiIsInRpdGxlIjoiSG93IHNlbWlvdGljIHByb2R1Y3QgcGFja2FnaW5nLCBicmFuZCBpbWFnZSwgcGVyY2VpdmVkIGJyYW5kIHF1YWxpdHkgaW5mbHVlbmNlIGJyYW5kIGxveWFsdHkgYW5kwqBwdXJjaGFzZSBpbnRlbnRpb246IGEgc3RpbXVsdXMtb3JnYW5pc20tcmVzcG9uc2UgcGVyc3BlY3RpdmUiLCJhdXRob3IiOlt7ImZhbWlseSI6IlJlaG1hbiIsImdpdmVuIjoiQW5pcyBVciIsInBhcnNlLW5hbWVzIjpmYWxzZSwiZHJvcHBpbmctcGFydGljbGUiOiIiLCJub24tZHJvcHBpbmctcGFydGljbGUiOiIifSx7ImZhbWlseSI6IkVsYWhpIiwiZ2l2ZW4iOiJZYXNpciBBcmFmYXQiLCJwYXJzZS1uYW1lcyI6ZmFsc2UsImRyb3BwaW5nLXBhcnRpY2xlIjoiIiwibm9uLWRyb3BwaW5nLXBhcnRpY2xlIjoiIn1dLCJjb250YWluZXItdGl0bGUiOiJBc2lhIFBhY2lmaWMgSm91cm5hbCBvZiBNYXJrZXRpbmcgYW5kIExvZ2lzdGljcyIsIkRPSSI6IjEwLjExMDgvQVBKTUwtMTItMjAyMy0xMjM3IiwiSVNTTiI6IjE3NTg0MjQ4IiwiaXNzdWVkIjp7ImRhdGUtcGFydHMiOltbMjAyNCwxMiwyXV19LCJwYWdlIjoiMzA0My0zMDYwIiwiYWJzdHJhY3QiOiJQdXJwb3NlOiBUaGUgcHJlc2VudCBzdHVkeSwgdW5kZXJwaW5uZWQgYnkgdGhlIHN0aW11bHVzLW9yZ2FuaXNtLXJlc3BvbnNlIChTT1IpIHRoZW9yeSwgYWltcyB0byBleGFtaW5lIHRoZSBpbXBhY3Qgb2YgcGFja2FnaW5nIHNlbWlvdGljcyBvbiBicmFuZCBpbWFnZSwgcGVyY2VpdmVkIGJyYW5kIHF1YWxpdHksIGJyYW5kIGxveWFsdHkgYW5kIHB1cmNoYXNlIGludGVudGlvbiBvZiB3ZWxsLWVzdGFibGlzaGVkIGZvb2QgYnJhbmRzLiBEZXNpZ24vbWV0aG9kb2xvZ3kvYXBwcm9hY2g6IEEgc2VsZi1hZG1pbmlzdGVyZWQgcXVlc3Rpb25uYWlyZSB3YXMgZGlzc2VtaW5hdGVkIHRvIHBhcnRpY2lwYW50cyByZXNpZGluZyBpbiB0aGUgTHVja25vdyByZWdpb24gb2YgSW5kaWEuIFdlIGNvbmR1Y3RlZCBhbiBleHBlcmltZW50IGluIHdoaWNoIDM3NCBwYXJ0aWNpcGFudHMgZXZhbHVhdGVkIHRoZSBmYWN0b3JzIG9uIGEgc3RpbXVsdXMgKGNoaXBzIHBhY2thZ2luZykgdXNpbmcgYW4gb25saW5lIHN1cnZleS4gQ29sbGVjdGVkIGRhdGEgd2VyZSBhbmFseXNlZCB0aHJvdWdoIHN0cnVjdHVyYWwgZXF1YXRpb24gbW9kZWxsaW5nIChTRU0pLiBGaW5kaW5nczogVGhlIHJlc3VsdCBzdWdnZXN0cyB0aGF0IHBhY2thZ2luZyBzZW1pb3RpY3MgZXhoaWJpdHMgYSBwb3NpdGl2ZSBpbmZsdWVuY2Ugb24gYnJhbmQgaW1hZ2UgYW5kIHBlcmNlaXZlZCBicmFuZCBxdWFsaXR5IG9mIGNvbnN1bWVycy4gVGhlIGJyYW5kIGltYWdlIHNpZ25pZmljYW50bHkgaW1wYWN0cyBicmFuZCBsb3lhbHR5IGFuZCBjb25zdW1lcnPigJkgcHVyY2hhc2UgaW50ZW50aW9uLiBJbiBhZGRpdGlvbiwgdGhlIHBlcmNlaXZlZCBicmFuZCBxdWFsaXR5IGhhcyBhIHBvc2l0aXZlIHNpZ25pZmljYW50IGltcGFjdCBvbiBicmFuZCBsb3lhbHR5LCBidXQgYSBuZWdhdGl2ZSBhbmQgaW5zaWduaWZpY2FudCBpbmZsdWVuY2Ugb24gcHVyY2hhc2UgaW50ZW50aW9uLiBUaGUgcmVzdWx0cyBzaG93IHRoYXQgYm90aCBicmFuZCBpbWFnZSBhbmQgcGVyY2VpdmVkIGJyYW5kIHF1YWxpdHkgc2lnbmlmaWNhbnRseSBtZWRpYXRlIHRoZSByZWxhdGlvbiBiZXR3ZWVuIHBhY2thZ2luZyBzZW1pb3RpY3MgYW5kIGJyYW5kIGxveWFsdHkuIEJyYW5kIGltYWdlIHNpZ25pZmljYW50bHkgbWVkaWF0ZXMgYnV0IHBlcmNlaXZlZCBicmFuZCBxdWFsaXR5IGRvZXMgbm90IG1lZGlhdGUgdGhlIHJlbGF0aW9uIGJldHdlZW4gcGFja2FnaW5nIHNlbWlvdGljcyBhbmQgcHVyY2hhc2UgaW50ZW50aW9uLiBQcmFjdGljYWwgaW1wbGljYXRpb25zOiBUaGUgcmVzdWx0cyBvZiB0aGUgc3R1ZHkgd2lsbCBhc3Npc3QgZm9vZCBicmFuZHMgaW4gZGV0ZXJtaW5pbmcgaG93IHRvIHV0aWxpc2Ugc2VtaW90aWNzIGluIHBhY2thZ2luZyB0byBwb3NpdGl2ZWx5IGluZmx1ZW5jZSBicmFuZCBpbWFnZSwgcGVyY2VpdmVkIGJyYW5kIHF1YWxpdHksIGJyYW5kIGxveWFsdHkgYW5kIGNvbnN1bWVyc+KAmSBpbnRlbnQgdG8gcHVyY2hhc2UuIE9yaWdpbmFsaXR5L3ZhbHVlOiBUaGUgc3R1ZHkgaXMgdW5pcXVlIGluIHRoZSBzZW5zZSB0aGF0IGl0IGFzc2Vzc2VzIHRoZSByb2xlIG9mIHBhY2thZ2luZyBzZW1pb3RpY3MgYXMgYW50ZWNlZGVudCBpbiBtYXBwaW5nIG9mIGJyYW5kIGxveWFsdHkgYW5kIHB1cmNoYXNlIGludGVudGlvbiB0aHJvdWdoIGJyYW5kIGltYWdlIGFuZCBwZXJjZWl2ZWQgcHJvZHVjdCBxdWFsaXR5LiBUaGlzIHN0dWR5IHRha2VzIGEgbGVhZCBhcyB0aGVzZSBjb25zdHJ1Y3RzIGhhdmUgYmVlbiBsZXNzIGV4cGxvcmVkIHJlbGF0aXZlbHkgZnJvbSB0aGUgbGVucyBvZiBwYWNrYWdpbmcgc2VtaW90aWNzIGluIGFuIGVtZXJnaW5nIEFzaWFuIG1hcmtldC4iLCJwdWJsaXNoZXIiOiJFbWVyYWxkIFB1Ymxpc2hpbmciLCJpc3N1ZSI6IjExIiwidm9sdW1lIjoiMzYiLCJjb250YWluZXItdGl0bGUtc2hvcnQiOiIifSwiaXNUZW1wb3JhcnkiOmZhbHNlLCJzdXBwcmVzcy1hdXRob3IiOmZhbHNlLCJjb21wb3NpdGUiOmZhbHNlLCJhdXRob3Itb25seSI6ZmFsc2V9XX0="/>
          <w:id w:val="-915936806"/>
          <w:placeholder>
            <w:docPart w:val="DefaultPlaceholder_-1854013440"/>
          </w:placeholder>
        </w:sdtPr>
        <w:sdtContent>
          <w:r w:rsidR="008C444B" w:rsidRPr="00134B6F">
            <w:rPr>
              <w:rFonts w:ascii="Times New Roman" w:eastAsia="Times New Roman" w:hAnsi="Times New Roman" w:cs="Times New Roman"/>
              <w:color w:val="000000"/>
            </w:rPr>
            <w:t>Rehman &amp; Elahi (2024)</w:t>
          </w:r>
        </w:sdtContent>
      </w:sdt>
      <w:r w:rsidR="004577D7" w:rsidRPr="00134B6F">
        <w:rPr>
          <w:rFonts w:ascii="Times New Roman" w:hAnsi="Times New Roman" w:cs="Times New Roman"/>
        </w:rPr>
        <w:t xml:space="preserve"> menekankan bahwa citra merek yang positif menjadi faktor pendorong utama dalam pengambilan keputusan pembelian. Secara keseluruhan, semakin kuat </w:t>
      </w:r>
      <w:r w:rsidR="006A7BCC" w:rsidRPr="00134B6F">
        <w:rPr>
          <w:rFonts w:ascii="Times New Roman" w:hAnsi="Times New Roman" w:cs="Times New Roman"/>
          <w:i/>
          <w:iCs/>
        </w:rPr>
        <w:t>brand image</w:t>
      </w:r>
      <w:r w:rsidR="004577D7" w:rsidRPr="00134B6F">
        <w:rPr>
          <w:rFonts w:ascii="Times New Roman" w:hAnsi="Times New Roman" w:cs="Times New Roman"/>
        </w:rPr>
        <w:t>, semakin tinggi kecenderungan konsumen untuk membeli</w:t>
      </w:r>
      <w:r w:rsidR="000D3036" w:rsidRPr="00134B6F">
        <w:rPr>
          <w:rFonts w:ascii="Times New Roman" w:hAnsi="Times New Roman" w:cs="Times New Roman"/>
        </w:rPr>
        <w:t>.</w:t>
      </w:r>
    </w:p>
    <w:p w14:paraId="058CE7EC" w14:textId="77777777" w:rsidR="00554B5C" w:rsidRPr="00134B6F" w:rsidRDefault="00554B5C" w:rsidP="000D3036">
      <w:pPr>
        <w:pStyle w:val="ListParagraph"/>
        <w:ind w:left="284" w:firstLine="436"/>
        <w:jc w:val="both"/>
        <w:rPr>
          <w:rFonts w:ascii="Times New Roman" w:hAnsi="Times New Roman" w:cs="Times New Roman"/>
        </w:rPr>
      </w:pPr>
    </w:p>
    <w:p w14:paraId="51A9E14A" w14:textId="0B8359E2" w:rsidR="000D3036" w:rsidRPr="00134B6F" w:rsidRDefault="00192348" w:rsidP="00192348">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keenam menunjukkan bahwa </w:t>
      </w:r>
      <w:r w:rsidR="006A7BCC" w:rsidRPr="00134B6F">
        <w:rPr>
          <w:rFonts w:ascii="Times New Roman" w:hAnsi="Times New Roman" w:cs="Times New Roman"/>
          <w:i/>
          <w:iCs/>
        </w:rPr>
        <w:t>brand image</w:t>
      </w:r>
      <w:r w:rsidRPr="00134B6F">
        <w:rPr>
          <w:rFonts w:ascii="Times New Roman" w:hAnsi="Times New Roman" w:cs="Times New Roman"/>
        </w:rPr>
        <w:t xml:space="preserve"> bertindak sebagai mediator parsial dalam hubungan antara </w:t>
      </w:r>
      <w:r w:rsidR="006A7BCC" w:rsidRPr="00134B6F">
        <w:rPr>
          <w:rFonts w:ascii="Times New Roman" w:hAnsi="Times New Roman" w:cs="Times New Roman"/>
          <w:i/>
          <w:iCs/>
        </w:rPr>
        <w:t>brand ambassador</w:t>
      </w:r>
      <w:r w:rsidRPr="00134B6F">
        <w:rPr>
          <w:rFonts w:ascii="Times New Roman" w:hAnsi="Times New Roman" w:cs="Times New Roman"/>
        </w:rPr>
        <w:t xml:space="preserve"> dan </w:t>
      </w:r>
      <w:r w:rsidR="006A7BCC" w:rsidRPr="00134B6F">
        <w:rPr>
          <w:rFonts w:ascii="Times New Roman" w:hAnsi="Times New Roman" w:cs="Times New Roman"/>
          <w:i/>
          <w:iCs/>
        </w:rPr>
        <w:t>purchase intention</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0.121, </w:t>
      </w:r>
      <w:r w:rsidR="008C444B" w:rsidRPr="00134B6F">
        <w:rPr>
          <w:rFonts w:ascii="Times New Roman" w:hAnsi="Times New Roman" w:cs="Times New Roman"/>
          <w:i/>
          <w:iCs/>
        </w:rPr>
        <w:t>t-statistic</w:t>
      </w:r>
      <w:r w:rsidRPr="00134B6F">
        <w:rPr>
          <w:rFonts w:ascii="Times New Roman" w:hAnsi="Times New Roman" w:cs="Times New Roman"/>
        </w:rPr>
        <w:t xml:space="preserve"> 3.942, serta </w:t>
      </w:r>
      <w:r w:rsidR="008C444B" w:rsidRPr="00134B6F">
        <w:rPr>
          <w:rFonts w:ascii="Times New Roman" w:hAnsi="Times New Roman" w:cs="Times New Roman"/>
          <w:i/>
          <w:iCs/>
        </w:rPr>
        <w:t>p-value</w:t>
      </w:r>
      <w:r w:rsidRPr="00134B6F">
        <w:rPr>
          <w:rFonts w:ascii="Times New Roman" w:hAnsi="Times New Roman" w:cs="Times New Roman"/>
        </w:rPr>
        <w:t xml:space="preserve"> 0.000 menegaskan bahwa efek mediasi tersebut positif dan signifikan. Karena pengaruh langsung </w:t>
      </w:r>
      <w:r w:rsidR="006A7BCC" w:rsidRPr="00134B6F">
        <w:rPr>
          <w:rFonts w:ascii="Times New Roman" w:hAnsi="Times New Roman" w:cs="Times New Roman"/>
          <w:i/>
          <w:iCs/>
        </w:rPr>
        <w:t>brand ambassador</w:t>
      </w:r>
      <w:r w:rsidRPr="00134B6F">
        <w:rPr>
          <w:rFonts w:ascii="Times New Roman" w:hAnsi="Times New Roman" w:cs="Times New Roman"/>
        </w:rPr>
        <w:t xml:space="preserve"> terhadap </w:t>
      </w:r>
      <w:r w:rsidR="006A7BCC" w:rsidRPr="00134B6F">
        <w:rPr>
          <w:rFonts w:ascii="Times New Roman" w:hAnsi="Times New Roman" w:cs="Times New Roman"/>
          <w:i/>
          <w:iCs/>
        </w:rPr>
        <w:t>purchase intention</w:t>
      </w:r>
      <w:r w:rsidRPr="00134B6F">
        <w:rPr>
          <w:rFonts w:ascii="Times New Roman" w:hAnsi="Times New Roman" w:cs="Times New Roman"/>
        </w:rPr>
        <w:t xml:space="preserve"> juga signifikan, maka bentuk mediasi yang terjadi adalah partial mediation. Temuan ini sejalan dengan studi </w:t>
      </w:r>
      <w:sdt>
        <w:sdtPr>
          <w:rPr>
            <w:rFonts w:ascii="Times New Roman" w:hAnsi="Times New Roman" w:cs="Times New Roman"/>
            <w:color w:val="000000"/>
          </w:rPr>
          <w:tag w:val="MENDELEY_CITATION_v3_eyJjaXRhdGlvbklEIjoiTUVOREVMRVlfQ0lUQVRJT05fMzg1OWNkNTUtZjZhYS00NTZhLTgzZGMtMjkzZTU0OWVlOTQxIiwicHJvcGVydGllcyI6eyJub3RlSW5kZXgiOjB9LCJpc0VkaXRlZCI6ZmFsc2UsIm1hbnVhbE92ZXJyaWRlIjp7ImlzTWFudWFsbHlPdmVycmlkZGVuIjp0cnVlLCJjaXRlcHJvY1RleHQiOiIoSWRyaXMgZXQgYWwuLCAyMDI0KSIsIm1hbnVhbE92ZXJyaWRlVGV4dCI6IklkcmlzIGV0IGFsLiAoMjAyNCkifSwiY2l0YXRpb25JdGVtcyI6W3siaWQiOiI4ZTBiOGJiMS1kZTNmLTM1ZTgtYmE1OS03ZmJkZGYzODE1OWEiLCJpdGVtRGF0YSI6eyJ0eXBlIjoiYXJ0aWNsZS1qb3VybmFsIiwiaWQiOiI4ZTBiOGJiMS1kZTNmLTM1ZTgtYmE1OS03ZmJkZGYzODE1OWEiLCJ0aXRsZSI6IlRoZSBJbmZsdWVuY2Ugb2YgSVRaWSBCcmFuZCBBbWJhc3NhZG9yIG9uIFRoZSBQdXJjaGFzZSBJbnRlbnRpb24gb2YgVWx0cmEgTWlsayBQcm9kdWN0cyBUaHJvdWdoIEJyYW5kIEltYWdlIGFzIGEgTWVkaWF0aW5nIFZhcmlhYmxlIiwiYXV0aG9yIjpbeyJmYW1pbHkiOiJJZHJpcyIsImdpdmVuIjoiQXVsaXlhIEFyYXN5J2RpZmFoIiwicGFyc2UtbmFtZXMiOmZhbHNlLCJkcm9wcGluZy1wYXJ0aWNsZSI6IiIsIm5vbi1kcm9wcGluZy1wYXJ0aWNsZSI6IiJ9LHsiZmFtaWx5IjoiQW5kaGFyYW5pIiwiZ2l2ZW4iOiJTcmkgTmFzdGl0aSIsInBhcnNlLW5hbWVzIjpmYWxzZSwiZHJvcHBpbmctcGFydGljbGUiOiIiLCJub24tZHJvcHBpbmctcGFydGljbGUiOiIifSx7ImZhbWlseSI6IkZpYW5kYXJpIiwiZ2l2ZW4iOiJZdWxpc3QgUmltYSIsInBhcnNlLW5hbWVzIjpmYWxzZSwiZHJvcHBpbmctcGFydGljbGUiOiIiLCJub24tZHJvcHBpbmctcGFydGljbGUiOiIifV0sImNvbnRhaW5lci10aXRsZSI6IkphbWFuaWthIChKdXJuYWwgTWFuYWplbWVuIEJpc25pcyBkYW4gS2V3aXJhdXNhaGFhbikiLCJET0kiOiIxMC4yMjIxOS9qYW1hbmlrYS52NGkwMS4zMjUyOSIsIklTU04iOiIyNzc2LTExMTgiLCJpc3N1ZWQiOnsiZGF0ZS1wYXJ0cyI6W1syMDI0LDMsMjldXX0sInBhZ2UiOiI5MS05NyIsImFic3RyYWN0IjoiVGhpcyBzdHVkeSBhaW1zIHRvIGRldGVybWluZSB0aGUgaW5mbHVlbmNlIG9mIGJyYW5kIGFtYmFzc2Fkb3JzIG9uIHB1cmNoYXNlIGludGVudGlvbi4gRGV0ZXJtaW5lIHRoZSBpbmZsdWVuY2Ugb2YgYnJhbmQgYW1iYXNzYWRvcnMgb24gcHVyY2hhc2UgaW50ZW50aW9uLiBEZXRlcm1pbmUgdGhlIGVmZmVjdCBvZiBicmFuZCBpbWFnZSBvbiBwdXJjaGFzZSBpbnRlbnRpb24uIEtub3dpbmcgdGhlIHJvbGUgb2YgbWVkaWF0aW5nIGJyYW5kIGltYWdlIG9uIHRoZSByZWxhdGlvbnNoaXAgYmV0d2VlbiBicmFuZCBhbWJhc3NhZG9ycyBhbmQgcHVyY2hhc2luZyBpbnRlbnRpb24uIFRoaXMgc3R1ZHkgdXNlcyBhIHF1YW50aXRhdGl2ZSBtZXRob2Qgd2l0aCBhIGRlc2NyaXB0aXZlIGFwcHJvYWNoLiBUaGUgYW5hbHl0aWNhbCBtZXRob2QgdXNlZCBpcyBwYXRoIGFuYWx5c2lzIHVzaW5nIFNQU1MgMjUuIFRoaXMgc3R1ZHkgdXNlZCAxMTAgcmVzcG9uZGVudHMgdXNpbmcgbm9uLXByb2JhYmlsaXR5IHNhbXBsaW5nIHdpdGggYSBwdXJwb3NpdmUgc2FtcGxpbmcgYXBwcm9hY2guIEZyb20gdGhpcyByZXNlYXJjaCwgdGhlIHJlc3VsdHMgb2J0YWluZWQgZnJvbSBicmFuZCBhbWJhc3NhZG9ycyBoYXZlIGEgc2lnbmlmaWNhbnQgcG9zaXRpdmUgZWZmZWN0IG9uIHB1cmNoYXNlIGludGVudGlvbi4gQnJhbmQgYW1iYXNzYWRvcnMgaGF2ZSBhIHNpZ25pZmljYW50IHBvc2l0aXZlIGVmZmVjdCBvbiBicmFuZCBpbWFnZS4gQnJhbmQgaW1hZ2UgaGFzIGEgc2lnbmlmaWNhbnQgcG9zaXRpdmUgZWZmZWN0IG9uIHB1cmNoYXNlIGludGVudGlvbi4gQnJhbmQgaW1hZ2UgbWVkaWF0ZXMgdGhlIHJlbGF0aW9uc2hpcCBiZXR3ZWVuIGJyYW5kIGFtYmFzc2Fkb3JzIGFuZCBwdXJjaGFzZSBpbnRlbnRpb24uIiwicHVibGlzaGVyIjoiVW5pdmVyc2l0YXMgTXVoYW1tYWRpeWFoIE1hbGFuZyIsImlzc3VlIjoiMDEiLCJ2b2x1bWUiOiI0IiwiY29udGFpbmVyLXRpdGxlLXNob3J0IjoiIn0sImlzVGVtcG9yYXJ5IjpmYWxzZSwic3VwcHJlc3MtYXV0aG9yIjpmYWxzZSwiY29tcG9zaXRlIjpmYWxzZSwiYXV0aG9yLW9ubHkiOmZhbHNlfV19"/>
          <w:id w:val="1575554753"/>
          <w:placeholder>
            <w:docPart w:val="DefaultPlaceholder_-1854013440"/>
          </w:placeholder>
        </w:sdtPr>
        <w:sdtContent>
          <w:r w:rsidR="008C444B" w:rsidRPr="00134B6F">
            <w:rPr>
              <w:rFonts w:ascii="Times New Roman" w:hAnsi="Times New Roman" w:cs="Times New Roman"/>
              <w:color w:val="000000"/>
            </w:rPr>
            <w:t>Idris et al. (2024)</w:t>
          </w:r>
        </w:sdtContent>
      </w:sdt>
      <w:r w:rsidRPr="00134B6F">
        <w:rPr>
          <w:rFonts w:ascii="Times New Roman" w:hAnsi="Times New Roman" w:cs="Times New Roman"/>
        </w:rPr>
        <w:t xml:space="preserve"> dan </w:t>
      </w:r>
      <w:sdt>
        <w:sdtPr>
          <w:rPr>
            <w:rFonts w:ascii="Times New Roman" w:hAnsi="Times New Roman" w:cs="Times New Roman"/>
            <w:color w:val="000000"/>
          </w:rPr>
          <w:tag w:val="MENDELEY_CITATION_v3_eyJjaXRhdGlvbklEIjoiTUVOREVMRVlfQ0lUQVRJT05fNmE5NDllNDEtN2RiMi00MzI4LThjMzEtOWI0N2UwY2ViY2JmIiwicHJvcGVydGllcyI6eyJub3RlSW5kZXgiOjB9LCJpc0VkaXRlZCI6ZmFsc2UsIm1hbnVhbE92ZXJyaWRlIjp7ImlzTWFudWFsbHlPdmVycmlkZGVuIjp0cnVlLCJjaXRlcHJvY1RleHQiOiIoTnVyaGFzYW5haCBldCBhbC4sIDIwMjMpIiwibWFudWFsT3ZlcnJpZGVUZXh0IjoiTnVyaGFzYW5haCBldCBhbC4gKDIwMjMpIn0sImNpdGF0aW9uSXRlbXMiOlt7ImlkIjoiZWE4NTAyNjEtNjM1YS0zOWEyLWJkZTUtYmRmMGY4ZmIwYjZkIiwiaXRlbURhdGEiOnsidHlwZSI6ImFydGljbGUtam91cm5hbCIsImlkIjoiZWE4NTAyNjEtNjM1YS0zOWEyLWJkZTUtYmRmMGY4ZmIwYjZkIiwidGl0bGUiOiJQZW5nYXJ1aCBicmFuZCBhbWJhc3NhZG9yIGRhbiBzb2NpYWwgbWVkaWEgYWRzIHRlcmhhZGFwIHB1cmNoYXNlIGludGVudGlvbiBtZWxhbHVpIGJyYW5kIGltYWdlICAgcHJvZHVrIHNraW5jYXJlIG1zIGdsb3ciLCJhdXRob3IiOlt7ImZhbWlseSI6Ik51cmhhc2FuYWgiLCJnaXZlbiI6Ik5pbmEiLCJwYXJzZS1uYW1lcyI6ZmFsc2UsImRyb3BwaW5nLXBhcnRpY2xlIjoiIiwibm9uLWRyb3BwaW5nLXBhcnRpY2xlIjoiIn0seyJmYW1pbHkiOiJGZWJyaXlhbmkiLCJnaXZlbiI6IlplbGxhIFB1dHJpIiwicGFyc2UtbmFtZXMiOmZhbHNlLCJkcm9wcGluZy1wYXJ0aWNsZSI6IiIsIm5vbi1kcm9wcGluZy1wYXJ0aWNsZSI6IiJ9LHsiZmFtaWx5IjoiUHVyd2FudG8iLCJnaXZlbiI6IlNLIiwicGFyc2UtbmFtZXMiOmZhbHNlLCJkcm9wcGluZy1wYXJ0aWNsZSI6IiIsIm5vbi1kcm9wcGluZy1wYXJ0aWNsZSI6IiJ9XSwiY29udGFpbmVyLXRpdGxlIjoiSnVybmFsIFJpc2V0IEVrb25vbWkgZGFuIEJpc25pcyIsIklTU04iOiIyNTgwLTg0NTEiLCJpc3N1ZWQiOnsiZGF0ZS1wYXJ0cyI6W1syMDIzLDMsMjddXX0sInBhZ2UiOiIxNTYtMTc1IiwiYWJzdHJhY3QiOiJQZW5lbGl0aWFuIGluaSBiZXJ0dWp1YW4gdW50dWsgbWVuZ2V0YWh1aSBwZW5nYXJ1aCBicmFuZCBhbWJhc3NhZG9yLCBkYW4gc29jaWFsIG1lZGlhIGFkcyB0ZXJoYWRhcCBwdXJjaGFzZSBpbnRlbnRpb24gZGVuZ2FuIGJyYW5kIEltYWdlIHNlYmFnYWkgXG52YXJpYWJlbCBpbnRlcnZlbmluZy4gUG9wdWxhc2kgZGFsYW0gcGVuZWxpdGlhbiBpbmkgYWRhbGFoIHBhcmEgcHJpYSB5YW5nIG1lbmdndW5ha2FuIHByb2R1ayBza2luY2FyZSBNcyBHbG93IGRpIFVuaXZlcnNpdGFzIEVzYSBVbmdndWwsIGRlbmdhbiBzYW1wZWwgc2ViYW55YWsgMTE1IHJlc3BvbmRlbi4gUGVuZ2FtYmlsYW4gc2FtcGVsIGRlbmdhbiBtZW5nZ3VuYWthbiBUZWtuaWsgcHVycG9zaXZlIHNhbXBsaW5nIGRhbiBkaWhpdHVuZyBkZW5nYW4gcnVtdXMgSGFpci4gICBUZWtuaWsgcGVuZ3VtcHVsYW4gZGF0YSBkZW5nYW4gbWVuZ2d1bmFrYW4ga3Vlc2lvbmVyLiBNZXRvZGUgYW5hbGlzaXMgeWFuZyBkaWd1bmFrYW4gcGFkYSBwZW5lbGl0aWFuIGluaSBhZGFsYWggU0VNIChTdHJ1a3R1cmFsIEVxdWF0aW9uIE1vZGVsKSBQYXJ0aWFsIExlYXN0IFNxdWFyZS4gSGFzaWwgcGVuZWxpdGlhbiBtZW51bmp1a2thbiAgIHZhcmlhYmVsIGJyYW5kIGFtYmFzc2Fkb3IgZGFuIHNvY2lhbCBtZWRpYSBhZHMgbWVsYWx1aSBicmFuZCBpbWFnZSBiZXJwZW5nYXJ1aCBwb3NpdGlmIHRlcmhhZGFwIHB1cmNoYXNlIGludGVudGlvbi4gUGVuZWxpdGlhbiBpbmkgYmVybWFuZmFhdCBiYWdpICBwZXJ1c2FoYWFuIGRhbGFtIG1lbWJ1YXQga2ViaWpha2FuIGRhbiBtZW55dXN1biBzdHJhdGVnaS4gQmViZXJhcGEgc3RyYXRlZ2kgeWFuZyBkYXBhdCBkaWtlbWJhbmdrYW4gcGVydXNhaGFhbiBhZGFsYWggbWVtcGVydGFoYW5rYW4gYnJhbmQgaW1hZ2UgeWFuZyBiYWlrIGRpIHBlcnNlcHNpIGtvbnN1bWVuLCBtZW5nZ3VuYWthbiBicmFuZCBhbWJhc3NhZG9yIHlhbmcgaWRlbnRpayBkZW5nYW4ga2V1bmlrYW5ueWEgdW50dWsgbWVtcHJvbW9zaWthbiBwcm9kdWssIHNlcnRhIHRlcnVzIGJlcmlub3Zhc2kgZGFsYW0gbWVuZ2lrbGFua2FuIGF0YXUgbWVtcHJvbW9zaWthbiBwcm9kdWtueWEgbWVuZ2d1bmFrYW4gc29jaWFsIG1lZGlhIGFkcyB1bnR1ayBtZW5pbmdrYXRrYW4gcHVyY2hhc2UgaW50ZW50aW9uIHBlbGFuZ2dhbi4iLCJ2b2x1bWUiOiIxNiIsImNvbnRhaW5lci10aXRsZS1zaG9ydCI6IiJ9LCJpc1RlbXBvcmFyeSI6ZmFsc2UsInN1cHByZXNzLWF1dGhvciI6ZmFsc2UsImNvbXBvc2l0ZSI6ZmFsc2UsImF1dGhvci1vbmx5IjpmYWxzZX1dfQ=="/>
          <w:id w:val="-1458794828"/>
          <w:placeholder>
            <w:docPart w:val="DefaultPlaceholder_-1854013440"/>
          </w:placeholder>
        </w:sdtPr>
        <w:sdtContent>
          <w:r w:rsidR="008C444B" w:rsidRPr="00134B6F">
            <w:rPr>
              <w:rFonts w:ascii="Times New Roman" w:hAnsi="Times New Roman" w:cs="Times New Roman"/>
              <w:color w:val="000000"/>
            </w:rPr>
            <w:t xml:space="preserve">Nurhasanah et </w:t>
          </w:r>
          <w:r w:rsidR="008C444B" w:rsidRPr="00134B6F">
            <w:rPr>
              <w:rFonts w:ascii="Times New Roman" w:hAnsi="Times New Roman" w:cs="Times New Roman"/>
              <w:color w:val="000000"/>
            </w:rPr>
            <w:t>al. (2023)</w:t>
          </w:r>
        </w:sdtContent>
      </w:sdt>
      <w:r w:rsidRPr="00134B6F">
        <w:rPr>
          <w:rFonts w:ascii="Times New Roman" w:hAnsi="Times New Roman" w:cs="Times New Roman"/>
        </w:rPr>
        <w:t xml:space="preserve"> yang menyoroti peran </w:t>
      </w:r>
      <w:r w:rsidR="006A7BCC" w:rsidRPr="00134B6F">
        <w:rPr>
          <w:rFonts w:ascii="Times New Roman" w:hAnsi="Times New Roman" w:cs="Times New Roman"/>
          <w:i/>
          <w:iCs/>
        </w:rPr>
        <w:t>brand image</w:t>
      </w:r>
      <w:r w:rsidRPr="00134B6F">
        <w:rPr>
          <w:rFonts w:ascii="Times New Roman" w:hAnsi="Times New Roman" w:cs="Times New Roman"/>
        </w:rPr>
        <w:t xml:space="preserve"> sebagai penghubung, serta didukung oleh </w:t>
      </w:r>
      <w:sdt>
        <w:sdtPr>
          <w:rPr>
            <w:rFonts w:ascii="Times New Roman" w:hAnsi="Times New Roman" w:cs="Times New Roman"/>
            <w:color w:val="000000"/>
          </w:rPr>
          <w:tag w:val="MENDELEY_CITATION_v3_eyJjaXRhdGlvbklEIjoiTUVOREVMRVlfQ0lUQVRJT05fMDU4YjFmZWQtZjdlMC00NjY3LWI2NjgtY2JlYWJlZmJhMGUyIiwicHJvcGVydGllcyI6eyJub3RlSW5kZXgiOjB9LCJpc0VkaXRlZCI6ZmFsc2UsIm1hbnVhbE92ZXJyaWRlIjp7ImlzTWFudWFsbHlPdmVycmlkZGVuIjp0cnVlLCJjaXRlcHJvY1RleHQiOiIoU2FiZWxsYSBldCBhbC4sIDIwMjIpIiwibWFudWFsT3ZlcnJpZGVUZXh0IjoiU2FiZWxsYSBldCBhbC4gKDIwMjIpIn0sImNpdGF0aW9uSXRlbXMiOlt7ImlkIjoiNGZlMTZiOTItZGFjMy0zZTRkLTk2N2YtY2ZkMjY0MmY1NGY4IiwiaXRlbURhdGEiOnsidHlwZSI6ImFydGljbGUtam91cm5hbCIsImlkIjoiNGZlMTZiOTItZGFjMy0zZTRkLTk2N2YtY2ZkMjY0MmY1NGY4IiwidGl0bGUiOiJUaGUgSW5mbHVlbmNlIG9mIEJyYW5kIEFtYmFzc2Fkb3IgYW5kIFNvY2lhbCBNZWRpYSBNYXJrZXRpbmcgb24gUHVyY2hhc2UgSW50ZW50aW9uIFRocm91Z2ggQnJhbmQgSW1hZ2UgKFN0dWR5IG9uIENvbnN1bWVycyBcIiBTYW5nIERld2EgU25hY2tcIikiLCJhdXRob3IiOlt7ImZhbWlseSI6IlNhYmVsbGEiLCJnaXZlbiI6IlZhbG1hIFB1dHJpIiwicGFyc2UtbmFtZXMiOmZhbHNlLCJkcm9wcGluZy1wYXJ0aWNsZSI6IiIsIm5vbi1kcm9wcGluZy1wYXJ0aWNsZSI6IiJ9LHsiZmFtaWx5IjoiSGVybWF3YW4iLCJnaXZlbiI6IkFndXMiLCJwYXJzZS1uYW1lcyI6ZmFsc2UsImRyb3BwaW5nLXBhcnRpY2xlIjoiIiwibm9uLWRyb3BwaW5nLXBhcnRpY2xlIjoiIn0seyJmYW1pbHkiOiJEaGV3aSIsImdpdmVuIjoiVGl0aXMgU2hpbnRhIiwicGFyc2UtbmFtZXMiOmZhbHNlLCJkcm9wcGluZy1wYXJ0aWNsZSI6IiIsIm5vbi1kcm9wcGluZy1wYXJ0aWNsZSI6IiJ9XSwiY29udGFpbmVyLXRpdGxlIjoiSW50ZXJuYXRpb25hbCBKb3VybmFsIE9mIEh1bWFuaXRpZXMgRWR1Y2F0aW9uIEFuZCBTb2NpYWwgU2NpZW5jZXMiLCJJU1NOIjoiMjgwOC0xNzY1IiwiVVJMIjoiaHR0cHM6Ly9pamhlc3MuY29tL2luZGV4LnBocC9pamhlc3MvIiwiaXNzdWVkIjp7ImRhdGUtcGFydHMiOltbMjAyMiw4XV19LCJwdWJsaXNoZXItcGxhY2UiOiJNYWxhbmciLCJwYWdlIjoiMTIwLTEyOCIsImFic3RyYWN0IjoiQnJhbmQgYW1iYXNzYWRvcnMgYW5kIHNvY2lhbCBtZWRpYSBtYXJrZXRpbmcgYXJlIGVmZmVjdGl2ZSBtYXJrZXRpbmcgc3RyYXRlZ2llcyBpbiBwcm9tb3Rpb25zIHRvIGVuY291cmFnZSBwdXJjaGFzZXMuIFRoaXMgc3R1ZHkgYWltcyB0byBkZXRlcm1pbmUgdGhlIGRpcmVjdCBhbmQgaW5kaXJlY3QgZWZmZWN0IG9mIGJyYW5kIGFtYmFzc2Fkb3JzIGFuZCBzb2NpYWwgbWVkaWEgbWFya2V0aW5nIG9uIHB1cmNoYXNlIGludGVudGlvbiB0aHJvdWdoIHRoZSBicmFuZCBpbWFnZSBvZiBTYW5nIERld2EgY29uc3VtZXJzLiBUaGlzIHN0dWR5IHVzZXMgYSBkZXNjcmlwdGl2ZSBleHBsYW5hdG9yeSBxdWFudGl0YXRpdmUgYXBwcm9hY2guIFRoZSBwb3B1bGF0aW9uIG9mIHRoaXMgcmVzZWFyY2ggaXMgcHJvc3BlY3RpdmUgY29uc3VtZXJzIG9mIFNhbmcgRGV3YSwgdGhlIHNhbXBsaW5nIHRlY2huaXF1ZSB1c2VkIHB1cnBvc2l2ZSBzYW1wbGluZyB0b3RhbGluZyAxOTggcmVzcG9uZGVudHMuIERhdGEgYW5hbHlzaXMgb2YgdGhpcyByZXNlYXJjaCB3YXMgY2FycmllZCBvdXQgdXNpbmcgdGhlIFNFTSBQYXJ0aWFsIExlYXN0IFNxdWFyZSAoUExTKSBtZXRob2QgdXNpbmcgV2FycFBMUyA3LjAgc29mdHdhcmUsIGRlc2NyaXB0aXZlIGFuYWx5c2lzIGFuZCBTb2JlbCB0ZXN0LiBUaGUgcmVzdWx0cyBzaG93IHRoYXQ6IDEpIGJyYW5kIGFtYmFzc2Fkb3JzIGhhdmUgYSBwb3NpdGl2ZSBhbmQgc2lnbmlmaWNhbnQgZGlyZWN0IGVmZmVjdCBvbiBicmFuZCBpbWFnZSAmIHB1cmNoYXNlIGludGVudGlvbiAyKSBzb2NpYWwgbWVkaWEgbWFya2V0aW5nIGhhcyBhIGRpcmVjdCBwb3NpdGl2ZSBhbmQgc2lnbmlmaWNhbnQgZWZmZWN0IG9uIGJyYW5kIGltYWdlICYgcHVyY2hhc2UgaW50ZW50aW9uIDMpIGJyYW5kIGltYWdlIGhhcyBhIGRpcmVjdCBwb3NpdGl2ZSBhbmQgc2lnbmlmaWNhbnQgZWZmZWN0IG9uIHB1cmNoYXNlIGludGVudGlvbiA0KSBicmFuZCBhbWJhc3NhZG9yIGhhcyBhIHBvc2l0aXZlIGFuZCBzaWduaWZpY2FudCBlZmZlY3Qgb24gcHVyY2hhc2UgaW50ZW50aW9uIHRocm91Z2ggYnJhbmQgaW1hZ2UgNSkgc29jaWFsIG1lZGlhIG1hcmtldGluZyBoYXMgYSBwb3NpdGl2ZSBhbmQgc2lnbmlmaWNhbnQgZWZmZWN0IG9uIHB1cmNoYXNlIGludGVudGlvbiB0aHJvdWdoIGJyYW5kIGltYWdlLiBCYXNlZCBvbiB0aGUgcmVzdWx0cyBvZiB0aGlzIHN0dWR5LCB0aGUgcmVzZWFyY2hlciBwcm92aWRlcyBzdWdnZXN0aW9ucywgbmFtZWx5IGFkanVzdGluZyBwcm9kdWN0IGNoYXJhY3RlcmlzdGljcyB3aXRoIGJyYW5kIGFtYmFzc2Fkb3IgZmlndXJlcyBhbmQgY2Fycnlpbmcgb3V0IG1vcmUgZWZmZWN0aXZlIHByb21vdGlvbmFsIGFjdGl2aXRpZXMuIiwiaXNzdWUiOiIxIiwidm9sdW1lIjoiMiIsImNvbnRhaW5lci10aXRsZS1zaG9ydCI6IiJ9LCJpc1RlbXBvcmFyeSI6ZmFsc2UsInN1cHByZXNzLWF1dGhvciI6ZmFsc2UsImNvbXBvc2l0ZSI6ZmFsc2UsImF1dGhvci1vbmx5IjpmYWxzZX1dfQ=="/>
          <w:id w:val="413900878"/>
          <w:placeholder>
            <w:docPart w:val="DefaultPlaceholder_-1854013440"/>
          </w:placeholder>
        </w:sdtPr>
        <w:sdtContent>
          <w:r w:rsidR="008C444B" w:rsidRPr="00134B6F">
            <w:rPr>
              <w:rFonts w:ascii="Times New Roman" w:hAnsi="Times New Roman" w:cs="Times New Roman"/>
              <w:color w:val="000000"/>
            </w:rPr>
            <w:t>Sabella et al. (2022)</w:t>
          </w:r>
        </w:sdtContent>
      </w:sdt>
      <w:r w:rsidRPr="00134B6F">
        <w:rPr>
          <w:rFonts w:ascii="Times New Roman" w:hAnsi="Times New Roman" w:cs="Times New Roman"/>
        </w:rPr>
        <w:t xml:space="preserve"> yang menunjukkan bahwa </w:t>
      </w:r>
      <w:r w:rsidR="006A7BCC" w:rsidRPr="00134B6F">
        <w:rPr>
          <w:rFonts w:ascii="Times New Roman" w:hAnsi="Times New Roman" w:cs="Times New Roman"/>
          <w:i/>
          <w:iCs/>
        </w:rPr>
        <w:t>brand image</w:t>
      </w:r>
      <w:r w:rsidRPr="00134B6F">
        <w:rPr>
          <w:rFonts w:ascii="Times New Roman" w:hAnsi="Times New Roman" w:cs="Times New Roman"/>
        </w:rPr>
        <w:t xml:space="preserve"> dapat memperkuat efektivitas strategi pemasaran berbasis figur publik. Secara ringkas, semakin kuat </w:t>
      </w:r>
      <w:r w:rsidR="006A7BCC" w:rsidRPr="00134B6F">
        <w:rPr>
          <w:rFonts w:ascii="Times New Roman" w:hAnsi="Times New Roman" w:cs="Times New Roman"/>
          <w:i/>
          <w:iCs/>
        </w:rPr>
        <w:t>brand image</w:t>
      </w:r>
      <w:r w:rsidRPr="00134B6F">
        <w:rPr>
          <w:rFonts w:ascii="Times New Roman" w:hAnsi="Times New Roman" w:cs="Times New Roman"/>
        </w:rPr>
        <w:t xml:space="preserve">, semakin besar kontribusinya dalam meningkatkan </w:t>
      </w:r>
      <w:r w:rsidR="006A7BCC" w:rsidRPr="00134B6F">
        <w:rPr>
          <w:rFonts w:ascii="Times New Roman" w:hAnsi="Times New Roman" w:cs="Times New Roman"/>
          <w:i/>
          <w:iCs/>
        </w:rPr>
        <w:t>purchase intention</w:t>
      </w:r>
      <w:r w:rsidRPr="00134B6F">
        <w:rPr>
          <w:rFonts w:ascii="Times New Roman" w:hAnsi="Times New Roman" w:cs="Times New Roman"/>
        </w:rPr>
        <w:t xml:space="preserve">, meskipun efek langsung </w:t>
      </w:r>
      <w:r w:rsidR="006A7BCC" w:rsidRPr="00134B6F">
        <w:rPr>
          <w:rFonts w:ascii="Times New Roman" w:hAnsi="Times New Roman" w:cs="Times New Roman"/>
          <w:i/>
          <w:iCs/>
        </w:rPr>
        <w:t>brand ambassador</w:t>
      </w:r>
      <w:r w:rsidRPr="00134B6F">
        <w:rPr>
          <w:rFonts w:ascii="Times New Roman" w:hAnsi="Times New Roman" w:cs="Times New Roman"/>
        </w:rPr>
        <w:t xml:space="preserve"> tetap berlangsung</w:t>
      </w:r>
      <w:r w:rsidR="009900A5" w:rsidRPr="00134B6F">
        <w:rPr>
          <w:rFonts w:ascii="Times New Roman" w:hAnsi="Times New Roman" w:cs="Times New Roman"/>
        </w:rPr>
        <w:t>.</w:t>
      </w:r>
    </w:p>
    <w:p w14:paraId="5990D18A" w14:textId="77777777" w:rsidR="00554B5C" w:rsidRPr="00134B6F" w:rsidRDefault="00554B5C" w:rsidP="000D3036">
      <w:pPr>
        <w:pStyle w:val="ListParagraph"/>
        <w:ind w:left="284" w:firstLine="436"/>
        <w:jc w:val="both"/>
        <w:rPr>
          <w:rFonts w:ascii="Times New Roman" w:hAnsi="Times New Roman" w:cs="Times New Roman"/>
        </w:rPr>
      </w:pPr>
    </w:p>
    <w:p w14:paraId="4F05CC00" w14:textId="4D6C5879" w:rsidR="006B5BEE" w:rsidRPr="00134B6F" w:rsidRDefault="00037186" w:rsidP="000D3036">
      <w:pPr>
        <w:pStyle w:val="ListParagraph"/>
        <w:ind w:left="284" w:firstLine="436"/>
        <w:jc w:val="both"/>
        <w:rPr>
          <w:rFonts w:ascii="Times New Roman" w:hAnsi="Times New Roman" w:cs="Times New Roman"/>
        </w:rPr>
      </w:pPr>
      <w:r w:rsidRPr="00134B6F">
        <w:rPr>
          <w:rFonts w:ascii="Times New Roman" w:hAnsi="Times New Roman" w:cs="Times New Roman"/>
        </w:rPr>
        <w:t xml:space="preserve">Hasil pengujian hipotesis ketujuh menunjukkan bahwa </w:t>
      </w:r>
      <w:r w:rsidR="006A7BCC" w:rsidRPr="00134B6F">
        <w:rPr>
          <w:rFonts w:ascii="Times New Roman" w:hAnsi="Times New Roman" w:cs="Times New Roman"/>
          <w:i/>
          <w:iCs/>
        </w:rPr>
        <w:t>brand image</w:t>
      </w:r>
      <w:r w:rsidRPr="00134B6F">
        <w:rPr>
          <w:rFonts w:ascii="Times New Roman" w:hAnsi="Times New Roman" w:cs="Times New Roman"/>
        </w:rPr>
        <w:t xml:space="preserve"> berperan sebagai variabel mediasi dalam hubungan antara </w:t>
      </w:r>
      <w:r w:rsidR="008C444B" w:rsidRPr="00134B6F">
        <w:rPr>
          <w:rFonts w:ascii="Times New Roman" w:hAnsi="Times New Roman" w:cs="Times New Roman"/>
          <w:i/>
          <w:iCs/>
        </w:rPr>
        <w:t>electronic word of mouth</w:t>
      </w:r>
      <w:r w:rsidRPr="00134B6F">
        <w:rPr>
          <w:rFonts w:ascii="Times New Roman" w:hAnsi="Times New Roman" w:cs="Times New Roman"/>
        </w:rPr>
        <w:t xml:space="preserve"> (eWOM) dan </w:t>
      </w:r>
      <w:r w:rsidR="006A7BCC" w:rsidRPr="00134B6F">
        <w:rPr>
          <w:rFonts w:ascii="Times New Roman" w:hAnsi="Times New Roman" w:cs="Times New Roman"/>
          <w:i/>
          <w:iCs/>
        </w:rPr>
        <w:t>purchase intention</w:t>
      </w:r>
      <w:r w:rsidRPr="00134B6F">
        <w:rPr>
          <w:rFonts w:ascii="Times New Roman" w:hAnsi="Times New Roman" w:cs="Times New Roman"/>
        </w:rPr>
        <w:t xml:space="preserve">. Nilai </w:t>
      </w:r>
      <w:r w:rsidR="00134B6F" w:rsidRPr="00134B6F">
        <w:rPr>
          <w:rFonts w:ascii="Times New Roman" w:hAnsi="Times New Roman" w:cs="Times New Roman"/>
          <w:i/>
          <w:iCs/>
        </w:rPr>
        <w:t>original sample</w:t>
      </w:r>
      <w:r w:rsidRPr="00134B6F">
        <w:rPr>
          <w:rFonts w:ascii="Times New Roman" w:hAnsi="Times New Roman" w:cs="Times New Roman"/>
        </w:rPr>
        <w:t xml:space="preserve"> sebesar 0.192 mengindikasikan bahwa pengaruhnya bergerak searah, sementara </w:t>
      </w:r>
      <w:r w:rsidR="008C444B" w:rsidRPr="00134B6F">
        <w:rPr>
          <w:rFonts w:ascii="Times New Roman" w:hAnsi="Times New Roman" w:cs="Times New Roman"/>
          <w:i/>
          <w:iCs/>
        </w:rPr>
        <w:t>t-statistic</w:t>
      </w:r>
      <w:r w:rsidRPr="00134B6F">
        <w:rPr>
          <w:rFonts w:ascii="Times New Roman" w:hAnsi="Times New Roman" w:cs="Times New Roman"/>
        </w:rPr>
        <w:t xml:space="preserve"> 4.515 serta </w:t>
      </w:r>
      <w:r w:rsidR="008C444B" w:rsidRPr="00134B6F">
        <w:rPr>
          <w:rFonts w:ascii="Times New Roman" w:hAnsi="Times New Roman" w:cs="Times New Roman"/>
          <w:i/>
          <w:iCs/>
        </w:rPr>
        <w:t>p-value</w:t>
      </w:r>
      <w:r w:rsidRPr="00134B6F">
        <w:rPr>
          <w:rFonts w:ascii="Times New Roman" w:hAnsi="Times New Roman" w:cs="Times New Roman"/>
        </w:rPr>
        <w:t xml:space="preserve"> 0.000 mengonfirmasi bahwa efek mediasi tersebut signifikan secara statistik</w:t>
      </w:r>
      <w:r w:rsidR="009900A5" w:rsidRPr="00134B6F">
        <w:rPr>
          <w:rFonts w:ascii="Times New Roman" w:hAnsi="Times New Roman" w:cs="Times New Roman"/>
        </w:rPr>
        <w:t xml:space="preserve">. Karena pengaruh langsung eWOM terhadap </w:t>
      </w:r>
      <w:r w:rsidR="006A7BCC" w:rsidRPr="00134B6F">
        <w:rPr>
          <w:rFonts w:ascii="Times New Roman" w:hAnsi="Times New Roman" w:cs="Times New Roman"/>
          <w:i/>
          <w:iCs/>
        </w:rPr>
        <w:t>purchase intention</w:t>
      </w:r>
      <w:r w:rsidR="009900A5" w:rsidRPr="00134B6F">
        <w:rPr>
          <w:rFonts w:ascii="Times New Roman" w:hAnsi="Times New Roman" w:cs="Times New Roman"/>
        </w:rPr>
        <w:t xml:space="preserve"> juga signifikan (</w:t>
      </w:r>
      <w:r w:rsidR="008C444B" w:rsidRPr="00134B6F">
        <w:rPr>
          <w:rFonts w:ascii="Times New Roman" w:hAnsi="Times New Roman" w:cs="Times New Roman"/>
          <w:i/>
          <w:iCs/>
        </w:rPr>
        <w:t>p-value</w:t>
      </w:r>
      <w:r w:rsidR="009900A5" w:rsidRPr="00134B6F">
        <w:rPr>
          <w:rFonts w:ascii="Times New Roman" w:hAnsi="Times New Roman" w:cs="Times New Roman"/>
        </w:rPr>
        <w:t xml:space="preserve"> = 0.000), mediasi yang terjadi bersifat parsial (partial mediation). Temuan ini konsisten dengan penelitian </w:t>
      </w:r>
      <w:sdt>
        <w:sdtPr>
          <w:rPr>
            <w:rFonts w:ascii="Times New Roman" w:hAnsi="Times New Roman" w:cs="Times New Roman"/>
            <w:color w:val="000000"/>
          </w:rPr>
          <w:tag w:val="MENDELEY_CITATION_v3_eyJjaXRhdGlvbklEIjoiTUVOREVMRVlfQ0lUQVRJT05fMmFkM2U5YTAtNzcwZS00Y2M4LTgyNTMtNzJiZDdiN2IwNTQ2IiwicHJvcGVydGllcyI6eyJub3RlSW5kZXgiOjB9LCJpc0VkaXRlZCI6ZmFsc2UsIm1hbnVhbE92ZXJyaWRlIjp7ImlzTWFudWFsbHlPdmVycmlkZGVuIjp0cnVlLCJjaXRlcHJvY1RleHQiOiIoQWxpY2lhICYjMzg7IEtlcnRpLCAyMDI0KSIsIm1hbnVhbE92ZXJyaWRlVGV4dCI6IkFsaWNpYSAmIEtlcnRpICgyMDI0KSJ9LCJjaXRhdGlvbkl0ZW1zIjpbeyJpZCI6ImExMjRiNzEyLTQyOWItMzUxMS04MmFjLTU4YjA3MWJhMzc5NCIsIml0ZW1EYXRhIjp7InR5cGUiOiJhcnRpY2xlLWpvdXJuYWwiLCJpZCI6ImExMjRiNzEyLTQyOWItMzUxMS04MmFjLTU4YjA3MWJhMzc5NCIsInRpdGxlIjoiVEhFIFJPTEUgT0YgQlJBTkQgSU1BR0UgQU5EIFBFUkNFSVZFRCBRVUFMSVRZIE9GIFBST0RVQ1RTIE1FRElBVEUgRVdPTSdTIEVGRkVDVCBPTiBUSEUgUFVSQ0hBU0UgSU5URU5USU9OIE9GIE1JTExFTk5JQUwgQ09OU1VNRVI6IFNJRE8gTVVOQ1VMIEhFUkJBTCBNRURJQ0lORSBBTkQgSEVSQkFMIFBIQVJNQUNZJyBJTkRPTkVTSUFOIENPTlNVTUVSUyBTVFVEWSIsImF1dGhvciI6W3siZmFtaWx5IjoiQWxpY2lhIiwiZ2l2ZW4iOiJMb3B1bGFsYW4gTWFyZ2FyZXRhIiwicGFyc2UtbmFtZXMiOmZhbHNlLCJkcm9wcGluZy1wYXJ0aWNsZSI6IiIsIm5vbi1kcm9wcGluZy1wYXJ0aWNsZSI6IiJ9LHsiZmFtaWx5IjoiS2VydGkiLCJnaXZlbiI6Illhc2EgTmkgTnlvbWFuIiwicGFyc2UtbmFtZXMiOmZhbHNlLCJkcm9wcGluZy1wYXJ0aWNsZSI6IiIsIm5vbi1kcm9wcGluZy1wYXJ0aWNsZSI6IiJ9XSwiY29udGFpbmVyLXRpdGxlIjoiRXVyYXNpYTogRWNvbm9taWNzICYgQnVzaW5lc3MiLCJET0kiOiIxMC4xODU1MS9lY29uZXVyYXNpYS4yMDI0LTAxIiwiVVJMIjoiaHR0cHM6Ly9kb2kub3JnLzEwLjE4NTUxL2Vjb25ldXJhc2lhLjIwMjQtMDEiLCJpc3N1ZWQiOnsiZGF0ZS1wYXJ0cyI6W1syMDI0LDFdXX0sInBhZ2UiOiIyNS00MSIsImFic3RyYWN0IjoiQ09WSUQtMTkncyBlYXNlIG9mIHRyYW5zbWlzc2lvbiBoYW1wZXJlZCB3b3JsZHdpZGUgZWNvbm9taWMgYWN0aXZpdHksIGVzcGVjaWFsbHkgaW4gSW5kb25lc2lhLiBJbiB1bmNlcnRhaW4gdGltZXMsIHBlb3BsZSB3b3JyeSBhbmQgZGVmZW5kIHRoZW1zZWx2ZXMuIFRoZSBDT1ZJRC0xOSBwYW5kZW1pYyBoYXMgY2hhbmdlZCBzb2NpZXR5J3MgdmlldyBvZiBoZWFsdGguIEltbXVuZSBib29zdGVycywgZXNwZWNpYWxseSBoZXJiYWwgb25lcywgYXJlIGluIGRlbWFuZC4gVGhlIENPVklELTE5IGVwaWRlbWljIHNhdyBTaWRvIE11bmN1bCBsZWFkIHRoZSBJbmRvbmVzaWFuIG5hdHVyYWwgbWVkaWNpbmUgYW5kIHBoYXJtYWNldXRpY2FsIG1hcmtldC4gQWx0aG91Z2ggQ09WSUQtMTkgY2FzZXMgZmVsbCwgbWlkZGxlLWFuZCBsb3dlci1taWRkbGUtY2xhc3MgY29uc3VtZXJzJyBwdXJjaGFzaW5nIGNhcGFjaXR5IGZvciBoZWFsdGggcHJvZHVjdHMgZGVjcmVhc2VkLiBUaGlzIHN0dWR5IGV4YW1pbmVkIHRoZSByb2xlIG9mIGJyYW5kIGltYWdlIGFuZCBwZXJjZWl2ZWQgcHJvZHVjdCBxdWFsaXR5IGluIG1lZGlhdGluZyB0aGUgZWZmZWN0IG9mIEVXT00gb24gYnV5aW5nIGludGVyZXN0IGluIGhlcmJhbCBtZWRpY2luZSBhbmQgaGVyYmFsIHBoYXJtYWNldXRpY2Fscywgd2hpY2ggaW5jcmVhc2VkIHRoZSBpbXBhY3Qgb2YgdGhlIENPVklELTE5IHBhbmRlbWljIG9uIEluZG9uZXNpYSdzIGxhcmdlc3QgaW50ZXJuZXQgdXNlciBncm91cCwgTWlsbGVubmlhbHMuIFRoaXMgc3R1ZHkgYXNrZWQgSW5kb25lc2lhbiByZXNpZGVudHMgd2hvIHBsYW5uZWQgdG8gYnV5IFNpZG8gTXVuY3VsIGl0ZW1zIGluIHRoZSBwYXN0IHllYXIuIE1pbGxlbm5pYWxzIChib3JuIDE5ODAtMTk5NSkgd2l0aCBhIG1pbmltdW0gU01BL1NNSyBlZHVjYXRpb24gYXJlIHJlc3BvbmRlbnRzLiBUaGUgc3R1ZHkgc2FtcGxlZCAxNzYgcGVvcGxlLiBTYW1wbGUgcHJvY2Vzc2luZyB1c2VzIFBMUy1TRU0uIFRoaXMgcmVzZWFyY2ggYWRkcyBlbXBpcmljYWwgZXZpZGVuY2UgdG8gc3R1ZGllcyBvbiBFV09NIGZhY3RvcnMsIGJyYW5kIGltYWdlLCBwZXJjZWl2ZWQgcXVhbGl0eSwgYW5kIHB1cmNoYXNlIGludGVudGlvbi4gVGhlIHByYWN0aWNhbCBpbXBsaWNhdGlvbnMgb2YgdGhpcyByZXNlYXJjaCBjYW4gYmUgdXNlZCBieSBTaWRvIE11bmN1bCBjb21wYW5pZXMsIGVzcGVjaWFsbHkgb24gdGhlIEluZG9uZXNpYW4gbWFya2V0IHR5cG9sb2d5LCB0byB1bmRlcnN0YW5kIGNvbnN1bWVyIGJlaGF2aW91ciBpbiB0ZXJtcyBvZiBFV09NIGluIHNob3BwaW5nLCBicmFuZCBpbWFnZSwgcGVyY2VpdmVkIHF1YWxpdHksIGFuZCBwdXJjaGFzZSBpbnRlbnRpb25zLiIsImlzc3VlIjoiMSIsInZvbHVtZSI6Ijc5IiwiY29udGFpbmVyLXRpdGxlLXNob3J0IjoiIn0sImlzVGVtcG9yYXJ5IjpmYWxzZSwic3VwcHJlc3MtYXV0aG9yIjpmYWxzZSwiY29tcG9zaXRlIjpmYWxzZSwiYXV0aG9yLW9ubHkiOmZhbHNlfV19"/>
          <w:id w:val="2064367389"/>
          <w:placeholder>
            <w:docPart w:val="DefaultPlaceholder_-1854013440"/>
          </w:placeholder>
        </w:sdtPr>
        <w:sdtContent>
          <w:r w:rsidR="008C444B" w:rsidRPr="00134B6F">
            <w:rPr>
              <w:rFonts w:ascii="Times New Roman" w:eastAsia="Times New Roman" w:hAnsi="Times New Roman" w:cs="Times New Roman"/>
              <w:color w:val="000000"/>
            </w:rPr>
            <w:t>Alicia &amp; Kerti (2024)</w:t>
          </w:r>
        </w:sdtContent>
      </w:sdt>
      <w:r w:rsidR="009900A5" w:rsidRPr="00134B6F">
        <w:rPr>
          <w:rFonts w:ascii="Times New Roman" w:hAnsi="Times New Roman" w:cs="Times New Roman"/>
        </w:rPr>
        <w:t xml:space="preserve"> yang menyoroti peran </w:t>
      </w:r>
      <w:r w:rsidR="006A7BCC" w:rsidRPr="00134B6F">
        <w:rPr>
          <w:rFonts w:ascii="Times New Roman" w:hAnsi="Times New Roman" w:cs="Times New Roman"/>
          <w:i/>
          <w:iCs/>
        </w:rPr>
        <w:t>brand image</w:t>
      </w:r>
      <w:r w:rsidR="009900A5" w:rsidRPr="00134B6F">
        <w:rPr>
          <w:rFonts w:ascii="Times New Roman" w:hAnsi="Times New Roman" w:cs="Times New Roman"/>
        </w:rPr>
        <w:t xml:space="preserve"> sebagai mediator, serta didukung oleh </w:t>
      </w:r>
      <w:sdt>
        <w:sdtPr>
          <w:rPr>
            <w:rFonts w:ascii="Times New Roman" w:hAnsi="Times New Roman" w:cs="Times New Roman"/>
            <w:color w:val="000000"/>
          </w:rPr>
          <w:tag w:val="MENDELEY_CITATION_v3_eyJjaXRhdGlvbklEIjoiTUVOREVMRVlfQ0lUQVRJT05fNjhiN2E2YzQtYzYxMS00MThjLWE1MDktOTcxY2RiZTFlNTkxIiwicHJvcGVydGllcyI6eyJub3RlSW5kZXgiOjB9LCJpc0VkaXRlZCI6ZmFsc2UsIm1hbnVhbE92ZXJyaWRlIjp7ImlzTWFudWFsbHlPdmVycmlkZGVuIjp0cnVlLCJjaXRlcHJvY1RleHQiOiIoV2l0YXJkam8gJiMzODsgU2FrdGlhbmEsIDIwMjUpIiwibWFudWFsT3ZlcnJpZGVUZXh0IjoiV2l0YXJkam8gJiBTYWt0aWFuYSAoMjAyNSkifSwiY2l0YXRpb25JdGVtcyI6W3siaWQiOiJlNGUxOTU0OC00MjdlLTMxOWItYjc2Yi1mYjgwOWZkNTk4M2UiLCJpdGVtRGF0YSI6eyJ0eXBlIjoiYXJ0aWNsZS1qb3VybmFsIiwiaWQiOiJlNGUxOTU0OC00MjdlLTMxOWItYjc2Yi1mYjgwOWZkNTk4M2UiLCJ0aXRsZSI6IkZBS1RPUi1GQUtUT1IgWUFORyBNRU1FTkdBUlVISSBJTlRFTlNJIFBFTUJFTElBTiBQQURBIFBST0RVSyBLT1NNRVRJSyBERUFSIE1FIEJFQVVUWSIsImF1dGhvciI6W3siZmFtaWx5IjoiV2l0YXJkam8iLCJnaXZlbiI6Ikplc3NlbHluIEFuZ2VsYSIsInBhcnNlLW5hbWVzIjpmYWxzZSwiZHJvcHBpbmctcGFydGljbGUiOiIiLCJub24tZHJvcHBpbmctcGFydGljbGUiOiIifSx7ImZhbWlseSI6IlNha3RpYW5hIiwiZ2l2ZW4iOiJHYWx1aCBNaXJhIiwicGFyc2UtbmFtZXMiOmZhbHNlLCJkcm9wcGluZy1wYXJ0aWNsZSI6IiIsIm5vbi1kcm9wcGluZy1wYXJ0aWNsZSI6IiJ9XSwiY29udGFpbmVyLXRpdGxlIjoiSnVybmFsIE1hbmFqZXJpYWwgZGFuIEtld2lyYXVzYWhhYW4iLCJJU1NOIjoiMjY1Ny0wMDI1IiwiaXNzdWVkIjp7ImRhdGUtcGFydHMiOltbMjAyNSwxLDIwXV19LCJwYWdlIjoiMTQ2LTE2MCIsImlzc3VlIjoiMSIsInZvbHVtZSI6IjciLCJjb250YWluZXItdGl0bGUtc2hvcnQiOiIifSwiaXNUZW1wb3JhcnkiOmZhbHNlLCJzdXBwcmVzcy1hdXRob3IiOmZhbHNlLCJjb21wb3NpdGUiOmZhbHNlLCJhdXRob3Itb25seSI6ZmFsc2V9XX0="/>
          <w:id w:val="236682942"/>
          <w:placeholder>
            <w:docPart w:val="DefaultPlaceholder_-1854013440"/>
          </w:placeholder>
        </w:sdtPr>
        <w:sdtContent>
          <w:r w:rsidR="008C444B" w:rsidRPr="00134B6F">
            <w:rPr>
              <w:rFonts w:ascii="Times New Roman" w:eastAsia="Times New Roman" w:hAnsi="Times New Roman" w:cs="Times New Roman"/>
              <w:color w:val="000000"/>
            </w:rPr>
            <w:t>Witardjo &amp; Saktiana (2025)</w:t>
          </w:r>
        </w:sdtContent>
      </w:sdt>
      <w:r w:rsidR="009900A5" w:rsidRPr="00134B6F">
        <w:rPr>
          <w:rFonts w:ascii="Times New Roman" w:hAnsi="Times New Roman" w:cs="Times New Roman"/>
        </w:rPr>
        <w:t xml:space="preserve"> yang menekankan bahwa eWOM positif memperkuat citra merek dan mendorong niat beli. </w:t>
      </w:r>
      <w:sdt>
        <w:sdtPr>
          <w:rPr>
            <w:rFonts w:ascii="Times New Roman" w:hAnsi="Times New Roman" w:cs="Times New Roman"/>
            <w:color w:val="000000"/>
          </w:rPr>
          <w:tag w:val="MENDELEY_CITATION_v3_eyJjaXRhdGlvbklEIjoiTUVOREVMRVlfQ0lUQVRJT05fODRiMzlmNmQtNTkzMi00MzRjLWEwN2ItNjQ0MTM3NDc0ZWE0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
          <w:id w:val="-970124026"/>
          <w:placeholder>
            <w:docPart w:val="DefaultPlaceholder_-1854013440"/>
          </w:placeholder>
        </w:sdtPr>
        <w:sdtContent>
          <w:r w:rsidR="008C444B" w:rsidRPr="00134B6F">
            <w:rPr>
              <w:rFonts w:ascii="Times New Roman" w:hAnsi="Times New Roman" w:cs="Times New Roman"/>
              <w:color w:val="000000"/>
            </w:rPr>
            <w:t>Boateng (2021)</w:t>
          </w:r>
        </w:sdtContent>
      </w:sdt>
      <w:r w:rsidRPr="00134B6F">
        <w:rPr>
          <w:rFonts w:ascii="Times New Roman" w:hAnsi="Times New Roman" w:cs="Times New Roman"/>
        </w:rPr>
        <w:t xml:space="preserve"> menyatakan bahwa interaksi konsumen melalui eWOM berperan dalam memperkuat </w:t>
      </w:r>
      <w:r w:rsidR="006A7BCC" w:rsidRPr="00134B6F">
        <w:rPr>
          <w:rFonts w:ascii="Times New Roman" w:hAnsi="Times New Roman" w:cs="Times New Roman"/>
          <w:i/>
          <w:iCs/>
        </w:rPr>
        <w:t>brand image</w:t>
      </w:r>
      <w:r w:rsidRPr="00134B6F">
        <w:rPr>
          <w:rFonts w:ascii="Times New Roman" w:hAnsi="Times New Roman" w:cs="Times New Roman"/>
        </w:rPr>
        <w:t xml:space="preserve">, yang pada akhirnya mendorong meningkatnya minat beli. Dengan kata lain, semakin banyak ulasan positif yang beredar, semakin besar kecenderungan konsumen untuk melakukan pembelian. Hal ini menunjukkan bahwa </w:t>
      </w:r>
      <w:r w:rsidR="00192348" w:rsidRPr="00134B6F">
        <w:rPr>
          <w:rFonts w:ascii="Times New Roman" w:hAnsi="Times New Roman" w:cs="Times New Roman"/>
        </w:rPr>
        <w:t>eWOM</w:t>
      </w:r>
      <w:r w:rsidRPr="00134B6F">
        <w:rPr>
          <w:rFonts w:ascii="Times New Roman" w:hAnsi="Times New Roman" w:cs="Times New Roman"/>
        </w:rPr>
        <w:t xml:space="preserve"> yang </w:t>
      </w:r>
      <w:r w:rsidR="00192348" w:rsidRPr="00134B6F">
        <w:rPr>
          <w:rFonts w:ascii="Times New Roman" w:hAnsi="Times New Roman" w:cs="Times New Roman"/>
        </w:rPr>
        <w:t xml:space="preserve">bersifat </w:t>
      </w:r>
      <w:r w:rsidRPr="00134B6F">
        <w:rPr>
          <w:rFonts w:ascii="Times New Roman" w:hAnsi="Times New Roman" w:cs="Times New Roman"/>
        </w:rPr>
        <w:t>positif dapat meningkatkan</w:t>
      </w:r>
      <w:r w:rsidR="00192348" w:rsidRPr="00134B6F">
        <w:rPr>
          <w:rFonts w:ascii="Times New Roman" w:hAnsi="Times New Roman" w:cs="Times New Roman"/>
        </w:rPr>
        <w:t xml:space="preserve"> </w:t>
      </w:r>
      <w:r w:rsidRPr="00134B6F">
        <w:rPr>
          <w:rFonts w:ascii="Times New Roman" w:hAnsi="Times New Roman" w:cs="Times New Roman"/>
        </w:rPr>
        <w:t xml:space="preserve">intention </w:t>
      </w:r>
      <w:r w:rsidR="00192348" w:rsidRPr="00134B6F">
        <w:rPr>
          <w:rFonts w:ascii="Times New Roman" w:hAnsi="Times New Roman" w:cs="Times New Roman"/>
        </w:rPr>
        <w:t xml:space="preserve">to purchase </w:t>
      </w:r>
      <w:r w:rsidRPr="00134B6F">
        <w:rPr>
          <w:rFonts w:ascii="Times New Roman" w:hAnsi="Times New Roman" w:cs="Times New Roman"/>
        </w:rPr>
        <w:t xml:space="preserve">melalui perbaikan </w:t>
      </w:r>
      <w:r w:rsidR="006A7BCC" w:rsidRPr="00134B6F">
        <w:rPr>
          <w:rFonts w:ascii="Times New Roman" w:hAnsi="Times New Roman" w:cs="Times New Roman"/>
          <w:i/>
          <w:iCs/>
        </w:rPr>
        <w:t>brand image</w:t>
      </w:r>
      <w:r w:rsidRPr="00134B6F">
        <w:rPr>
          <w:rFonts w:ascii="Times New Roman" w:hAnsi="Times New Roman" w:cs="Times New Roman"/>
        </w:rPr>
        <w:t>, meskipun pengaruh langsung eWOM terhadap niat beli tetap berlangsung.</w:t>
      </w:r>
    </w:p>
    <w:p w14:paraId="58CAD9F5" w14:textId="3D7BBCC6" w:rsidR="003F071D" w:rsidRPr="001726EB" w:rsidRDefault="003F071D" w:rsidP="000C7947">
      <w:pPr>
        <w:pStyle w:val="ListParagraph"/>
        <w:ind w:left="284" w:firstLine="436"/>
        <w:jc w:val="both"/>
        <w:rPr>
          <w:rFonts w:ascii="Times New Roman" w:hAnsi="Times New Roman" w:cs="Times New Roman"/>
        </w:rPr>
      </w:pPr>
      <w:r w:rsidRPr="001726EB">
        <w:rPr>
          <w:rFonts w:ascii="Times New Roman" w:hAnsi="Times New Roman" w:cs="Times New Roman"/>
        </w:rPr>
        <w:lastRenderedPageBreak/>
        <w:t xml:space="preserve"> </w:t>
      </w:r>
    </w:p>
    <w:p w14:paraId="251DD3F9" w14:textId="6662AFEF" w:rsidR="003F071D" w:rsidRPr="001726EB" w:rsidRDefault="00192348" w:rsidP="00192348">
      <w:pPr>
        <w:pStyle w:val="ListParagraph"/>
        <w:ind w:left="284" w:firstLine="436"/>
        <w:jc w:val="both"/>
        <w:rPr>
          <w:rFonts w:ascii="Times New Roman" w:hAnsi="Times New Roman" w:cs="Times New Roman"/>
          <w:i/>
          <w:iCs/>
        </w:rPr>
      </w:pPr>
      <w:r w:rsidRPr="001726EB">
        <w:rPr>
          <w:rFonts w:ascii="Times New Roman" w:hAnsi="Times New Roman" w:cs="Times New Roman"/>
          <w:i/>
          <w:iCs/>
        </w:rPr>
        <w:t xml:space="preserve">Predictive Relevance (Q²) </w:t>
      </w:r>
      <w:r w:rsidRPr="00134B6F">
        <w:rPr>
          <w:rFonts w:ascii="Times New Roman" w:hAnsi="Times New Roman" w:cs="Times New Roman"/>
        </w:rPr>
        <w:t>d</w:t>
      </w:r>
      <w:r w:rsidRPr="001726EB">
        <w:rPr>
          <w:rFonts w:ascii="Times New Roman" w:hAnsi="Times New Roman" w:cs="Times New Roman"/>
        </w:rPr>
        <w:t>igunakan untuk melihat sejauh mana model mampu menghasilkan prediksi yang baik. Apabila nilai Q² bernilai positif, hal itu menunjukkan bahwa model memiliki kemampuan prediktif yang memadai. Namun, jika Q² bernilai negatif, maka model dianggap belum mampu memberikan prediksi yang baik terhadap data</w:t>
      </w:r>
      <w:r w:rsidR="008B2D73" w:rsidRPr="001726EB">
        <w:rPr>
          <w:rFonts w:ascii="Times New Roman" w:hAnsi="Times New Roman" w:cs="Times New Roman"/>
        </w:rPr>
        <w:t>.</w:t>
      </w:r>
      <w:r w:rsidR="003F071D" w:rsidRPr="001726EB">
        <w:rPr>
          <w:rFonts w:ascii="Times New Roman" w:hAnsi="Times New Roman" w:cs="Times New Roman"/>
        </w:rPr>
        <w:t xml:space="preserve"> </w:t>
      </w:r>
    </w:p>
    <w:p w14:paraId="5C603D8F" w14:textId="77777777" w:rsidR="00E934F1" w:rsidRDefault="00E934F1" w:rsidP="000C7947">
      <w:pPr>
        <w:pStyle w:val="ListParagraph"/>
        <w:ind w:left="284" w:firstLine="436"/>
        <w:jc w:val="both"/>
        <w:rPr>
          <w:rFonts w:ascii="Times New Roman" w:hAnsi="Times New Roman" w:cs="Times New Roman"/>
        </w:rPr>
      </w:pPr>
    </w:p>
    <w:p w14:paraId="3513A00F" w14:textId="33868623" w:rsidR="003F071D" w:rsidRDefault="003F071D" w:rsidP="00E934F1">
      <w:pPr>
        <w:pStyle w:val="ListParagraph"/>
        <w:ind w:left="284"/>
        <w:jc w:val="center"/>
        <w:rPr>
          <w:rFonts w:ascii="Times New Roman" w:hAnsi="Times New Roman" w:cs="Times New Roman"/>
          <w:i/>
          <w:iCs/>
          <w:lang w:val="en-US"/>
        </w:rPr>
      </w:pPr>
      <w:r w:rsidRPr="009515CE">
        <w:rPr>
          <w:rFonts w:ascii="Times New Roman" w:hAnsi="Times New Roman" w:cs="Times New Roman"/>
          <w:lang w:val="en-US"/>
        </w:rPr>
        <w:t xml:space="preserve">Tabel </w:t>
      </w:r>
      <w:r w:rsidR="00E934F1">
        <w:rPr>
          <w:rFonts w:ascii="Times New Roman" w:hAnsi="Times New Roman" w:cs="Times New Roman"/>
          <w:lang w:val="en-US"/>
        </w:rPr>
        <w:t>10</w:t>
      </w:r>
      <w:r>
        <w:rPr>
          <w:rFonts w:ascii="Times New Roman" w:hAnsi="Times New Roman" w:cs="Times New Roman"/>
          <w:lang w:val="en-US"/>
        </w:rPr>
        <w:t xml:space="preserve">. Uji </w:t>
      </w:r>
      <w:r w:rsidRPr="003F071D">
        <w:rPr>
          <w:rFonts w:ascii="Times New Roman" w:hAnsi="Times New Roman" w:cs="Times New Roman"/>
          <w:i/>
          <w:iCs/>
          <w:lang w:val="en-US"/>
        </w:rPr>
        <w:t>Predictive Relevance</w:t>
      </w:r>
    </w:p>
    <w:p w14:paraId="4CF03FCE" w14:textId="2811D4C1" w:rsidR="003F071D" w:rsidRPr="00DA17D1" w:rsidRDefault="00DA17D1" w:rsidP="00DA17D1">
      <w:pPr>
        <w:pStyle w:val="ListParagraph"/>
        <w:ind w:left="284"/>
        <w:jc w:val="center"/>
        <w:rPr>
          <w:rFonts w:ascii="Times New Roman" w:hAnsi="Times New Roman" w:cs="Times New Roman"/>
          <w:i/>
          <w:iCs/>
          <w:lang w:val="en-US"/>
        </w:rPr>
      </w:pPr>
      <w:r w:rsidRPr="00DA17D1">
        <w:rPr>
          <w:rFonts w:ascii="Times New Roman" w:hAnsi="Times New Roman" w:cs="Times New Roman"/>
          <w:i/>
          <w:iCs/>
          <w:noProof/>
          <w:lang w:val="en-US"/>
        </w:rPr>
        <w:drawing>
          <wp:inline distT="0" distB="0" distL="0" distR="0" wp14:anchorId="000BD478" wp14:editId="1B09E21A">
            <wp:extent cx="2747010" cy="488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47010" cy="488950"/>
                    </a:xfrm>
                    <a:prstGeom prst="rect">
                      <a:avLst/>
                    </a:prstGeom>
                  </pic:spPr>
                </pic:pic>
              </a:graphicData>
            </a:graphic>
          </wp:inline>
        </w:drawing>
      </w:r>
    </w:p>
    <w:p w14:paraId="587D75C7" w14:textId="0ED1C534" w:rsidR="00270DA8" w:rsidRDefault="00270DA8" w:rsidP="00270DA8">
      <w:pPr>
        <w:pStyle w:val="ListParagraph"/>
        <w:ind w:left="284"/>
        <w:jc w:val="both"/>
        <w:rPr>
          <w:rFonts w:ascii="Times New Roman" w:hAnsi="Times New Roman"/>
          <w:color w:val="000000"/>
        </w:rPr>
      </w:pPr>
      <w:r>
        <w:rPr>
          <w:rFonts w:ascii="Times New Roman" w:hAnsi="Times New Roman"/>
          <w:color w:val="000000"/>
        </w:rPr>
        <w:t xml:space="preserve">Sumber: Data diolah </w:t>
      </w:r>
      <w:r w:rsidR="00B226A6" w:rsidRPr="00B226A6">
        <w:rPr>
          <w:rFonts w:ascii="Times New Roman" w:hAnsi="Times New Roman"/>
          <w:i/>
          <w:iCs/>
          <w:color w:val="000000"/>
        </w:rPr>
        <w:t>SmartPLS</w:t>
      </w:r>
      <w:r>
        <w:rPr>
          <w:rFonts w:ascii="Times New Roman" w:hAnsi="Times New Roman" w:cs="Times New Roman"/>
        </w:rPr>
        <w:t xml:space="preserve"> versi 4</w:t>
      </w:r>
      <w:r>
        <w:rPr>
          <w:rFonts w:ascii="Times New Roman" w:hAnsi="Times New Roman"/>
          <w:color w:val="000000"/>
        </w:rPr>
        <w:t xml:space="preserve"> (2025)</w:t>
      </w:r>
    </w:p>
    <w:p w14:paraId="783B077D" w14:textId="77777777" w:rsidR="00DA17D1" w:rsidRPr="004F0A9E" w:rsidRDefault="00DA17D1" w:rsidP="004F0A9E">
      <w:pPr>
        <w:jc w:val="both"/>
        <w:rPr>
          <w:rFonts w:ascii="Times New Roman" w:hAnsi="Times New Roman" w:cs="Times New Roman"/>
        </w:rPr>
      </w:pPr>
    </w:p>
    <w:p w14:paraId="0F0460B1" w14:textId="2B172848" w:rsidR="005A59F5" w:rsidRPr="004729BD" w:rsidRDefault="00652706" w:rsidP="0080015A">
      <w:pPr>
        <w:pStyle w:val="ListParagraph"/>
        <w:numPr>
          <w:ilvl w:val="0"/>
          <w:numId w:val="1"/>
        </w:numPr>
        <w:ind w:left="284" w:hanging="218"/>
        <w:jc w:val="both"/>
        <w:rPr>
          <w:rFonts w:ascii="Times New Roman" w:hAnsi="Times New Roman" w:cs="Times New Roman"/>
          <w:b/>
          <w:bCs/>
        </w:rPr>
      </w:pPr>
      <w:r w:rsidRPr="004729BD">
        <w:rPr>
          <w:rFonts w:ascii="Times New Roman" w:hAnsi="Times New Roman" w:cs="Times New Roman"/>
          <w:b/>
          <w:bCs/>
        </w:rPr>
        <w:t>KESIMPULAN DAN SARAN</w:t>
      </w:r>
    </w:p>
    <w:p w14:paraId="133C5F7B" w14:textId="77777777" w:rsidR="006B5BEE" w:rsidRDefault="006B5BEE" w:rsidP="006B5BEE">
      <w:pPr>
        <w:pStyle w:val="ListParagraph"/>
        <w:ind w:left="284" w:firstLine="436"/>
        <w:jc w:val="both"/>
        <w:rPr>
          <w:rFonts w:ascii="Times New Roman" w:hAnsi="Times New Roman" w:cs="Times New Roman"/>
        </w:rPr>
      </w:pPr>
    </w:p>
    <w:p w14:paraId="21569D5B" w14:textId="1F78A6E5" w:rsidR="00DA17D1" w:rsidRPr="00DA17D1" w:rsidRDefault="00DA17D1" w:rsidP="00DA17D1">
      <w:pPr>
        <w:pStyle w:val="ListParagraph"/>
        <w:ind w:left="284" w:firstLine="436"/>
        <w:jc w:val="both"/>
        <w:rPr>
          <w:rFonts w:ascii="Times New Roman" w:hAnsi="Times New Roman" w:cs="Times New Roman"/>
        </w:rPr>
      </w:pPr>
      <w:r w:rsidRPr="00DA17D1">
        <w:rPr>
          <w:rFonts w:ascii="Times New Roman" w:hAnsi="Times New Roman" w:cs="Times New Roman"/>
        </w:rPr>
        <w:t xml:space="preserve">Data analisis menunjukkan bahwa </w:t>
      </w:r>
      <w:r w:rsidR="006A7BCC" w:rsidRPr="006A7BCC">
        <w:rPr>
          <w:rFonts w:ascii="Times New Roman" w:hAnsi="Times New Roman" w:cs="Times New Roman"/>
          <w:i/>
          <w:iCs/>
        </w:rPr>
        <w:t>brand ambassador</w:t>
      </w:r>
      <w:r w:rsidRPr="00DA17D1">
        <w:rPr>
          <w:rFonts w:ascii="Times New Roman" w:hAnsi="Times New Roman" w:cs="Times New Roman"/>
        </w:rPr>
        <w:t xml:space="preserve">, </w:t>
      </w:r>
      <w:r w:rsidR="008C444B" w:rsidRPr="008C444B">
        <w:rPr>
          <w:rFonts w:ascii="Times New Roman" w:hAnsi="Times New Roman" w:cs="Times New Roman"/>
          <w:i/>
          <w:iCs/>
        </w:rPr>
        <w:t>electronic word of mouth</w:t>
      </w:r>
      <w:r w:rsidRPr="00DA17D1">
        <w:rPr>
          <w:rFonts w:ascii="Times New Roman" w:hAnsi="Times New Roman" w:cs="Times New Roman"/>
        </w:rPr>
        <w:t xml:space="preserve"> (eWOM), serta </w:t>
      </w:r>
      <w:r w:rsidR="006A7BCC" w:rsidRPr="006A7BCC">
        <w:rPr>
          <w:rFonts w:ascii="Times New Roman" w:hAnsi="Times New Roman" w:cs="Times New Roman"/>
          <w:i/>
          <w:iCs/>
        </w:rPr>
        <w:t>brand image</w:t>
      </w:r>
      <w:r w:rsidRPr="00DA17D1">
        <w:rPr>
          <w:rFonts w:ascii="Times New Roman" w:hAnsi="Times New Roman" w:cs="Times New Roman"/>
        </w:rPr>
        <w:t xml:space="preserve"> memiliki kontribusi signifikan dalam membentuk </w:t>
      </w:r>
      <w:r w:rsidR="006A7BCC" w:rsidRPr="006A7BCC">
        <w:rPr>
          <w:rFonts w:ascii="Times New Roman" w:hAnsi="Times New Roman" w:cs="Times New Roman"/>
          <w:i/>
          <w:iCs/>
        </w:rPr>
        <w:t>purchase intention</w:t>
      </w:r>
      <w:r w:rsidRPr="00DA17D1">
        <w:rPr>
          <w:rFonts w:ascii="Times New Roman" w:hAnsi="Times New Roman" w:cs="Times New Roman"/>
        </w:rPr>
        <w:t xml:space="preserve"> konsumen terhadap American Eagle di DKI Jakarta. </w:t>
      </w:r>
      <w:r w:rsidR="00037186" w:rsidRPr="00037186">
        <w:rPr>
          <w:rFonts w:ascii="Times New Roman" w:hAnsi="Times New Roman" w:cs="Times New Roman"/>
        </w:rPr>
        <w:t xml:space="preserve">Temuan penelitian mengindikasikan bahwa </w:t>
      </w:r>
      <w:r w:rsidR="006A7BCC" w:rsidRPr="006A7BCC">
        <w:rPr>
          <w:rFonts w:ascii="Times New Roman" w:hAnsi="Times New Roman" w:cs="Times New Roman"/>
          <w:i/>
          <w:iCs/>
        </w:rPr>
        <w:t>brand ambassador</w:t>
      </w:r>
      <w:r w:rsidR="00037186" w:rsidRPr="00037186">
        <w:rPr>
          <w:rFonts w:ascii="Times New Roman" w:hAnsi="Times New Roman" w:cs="Times New Roman"/>
        </w:rPr>
        <w:t xml:space="preserve"> dan eWOM memengaruhi </w:t>
      </w:r>
      <w:r w:rsidR="006A7BCC" w:rsidRPr="006A7BCC">
        <w:rPr>
          <w:rFonts w:ascii="Times New Roman" w:hAnsi="Times New Roman" w:cs="Times New Roman"/>
          <w:i/>
          <w:iCs/>
        </w:rPr>
        <w:t>purchase intention</w:t>
      </w:r>
      <w:r w:rsidR="00037186" w:rsidRPr="00037186">
        <w:rPr>
          <w:rFonts w:ascii="Times New Roman" w:hAnsi="Times New Roman" w:cs="Times New Roman"/>
        </w:rPr>
        <w:t xml:space="preserve"> tidak hanya melalui jalur langsung, tetapi juga melalui </w:t>
      </w:r>
      <w:r w:rsidR="006A7BCC" w:rsidRPr="006A7BCC">
        <w:rPr>
          <w:rFonts w:ascii="Times New Roman" w:hAnsi="Times New Roman" w:cs="Times New Roman"/>
          <w:i/>
          <w:iCs/>
        </w:rPr>
        <w:t>brand image</w:t>
      </w:r>
      <w:r w:rsidR="00037186" w:rsidRPr="00037186">
        <w:rPr>
          <w:rFonts w:ascii="Times New Roman" w:hAnsi="Times New Roman" w:cs="Times New Roman"/>
        </w:rPr>
        <w:t xml:space="preserve"> yang bertindak sebagai mediator dan memperkuat hubungan antarvariabel tersebut</w:t>
      </w:r>
      <w:r w:rsidRPr="00DA17D1">
        <w:rPr>
          <w:rFonts w:ascii="Times New Roman" w:hAnsi="Times New Roman" w:cs="Times New Roman"/>
        </w:rPr>
        <w:t xml:space="preserve">. Hal ini </w:t>
      </w:r>
      <w:r w:rsidR="009900A5">
        <w:rPr>
          <w:rFonts w:ascii="Times New Roman" w:hAnsi="Times New Roman" w:cs="Times New Roman"/>
        </w:rPr>
        <w:t>menunjukkan</w:t>
      </w:r>
      <w:r w:rsidRPr="00DA17D1">
        <w:rPr>
          <w:rFonts w:ascii="Times New Roman" w:hAnsi="Times New Roman" w:cs="Times New Roman"/>
        </w:rPr>
        <w:t xml:space="preserve"> bahwa </w:t>
      </w:r>
      <w:r w:rsidR="006A7BCC" w:rsidRPr="006A7BCC">
        <w:rPr>
          <w:rFonts w:ascii="Times New Roman" w:hAnsi="Times New Roman" w:cs="Times New Roman"/>
          <w:i/>
          <w:iCs/>
        </w:rPr>
        <w:t>brand image</w:t>
      </w:r>
      <w:r w:rsidRPr="00DA17D1">
        <w:rPr>
          <w:rFonts w:ascii="Times New Roman" w:hAnsi="Times New Roman" w:cs="Times New Roman"/>
        </w:rPr>
        <w:t xml:space="preserve"> memainkan peran sentral sebagai elemen psikologis yang menghubungkan persepsi konsumen terhadap stimulus pemasaran dengan niat mereka untuk membeli produk. </w:t>
      </w:r>
      <w:r w:rsidR="00037186" w:rsidRPr="00037186">
        <w:rPr>
          <w:rFonts w:ascii="Times New Roman" w:hAnsi="Times New Roman" w:cs="Times New Roman"/>
        </w:rPr>
        <w:t xml:space="preserve">Secara keseluruhan, efektivitas strategi pemasaran American Eagle bergantung pada kemampuan merek dalam memilih </w:t>
      </w:r>
      <w:r w:rsidR="006A7BCC" w:rsidRPr="006A7BCC">
        <w:rPr>
          <w:rFonts w:ascii="Times New Roman" w:hAnsi="Times New Roman" w:cs="Times New Roman"/>
          <w:i/>
          <w:iCs/>
        </w:rPr>
        <w:t>brand ambassador</w:t>
      </w:r>
      <w:r w:rsidR="00037186" w:rsidRPr="00037186">
        <w:rPr>
          <w:rFonts w:ascii="Times New Roman" w:hAnsi="Times New Roman" w:cs="Times New Roman"/>
        </w:rPr>
        <w:t xml:space="preserve"> yang sesuai, mendorong terbentuknya eWOM yang positif, serta membangun citra merek yang kuat di mata konsumen. Faktor-faktor tersebut memainkan peran yang </w:t>
      </w:r>
      <w:r w:rsidR="00037186" w:rsidRPr="00037186">
        <w:rPr>
          <w:rFonts w:ascii="Times New Roman" w:hAnsi="Times New Roman" w:cs="Times New Roman"/>
        </w:rPr>
        <w:t>lebih besar dibandingkan sekadar promosi maupun tampilan visual produk</w:t>
      </w:r>
      <w:r w:rsidRPr="00DA17D1">
        <w:rPr>
          <w:rFonts w:ascii="Times New Roman" w:hAnsi="Times New Roman" w:cs="Times New Roman"/>
        </w:rPr>
        <w:t>.</w:t>
      </w:r>
    </w:p>
    <w:p w14:paraId="12DF80BB" w14:textId="77777777" w:rsidR="00DA17D1" w:rsidRPr="00DA17D1" w:rsidRDefault="00DA17D1" w:rsidP="00DA17D1">
      <w:pPr>
        <w:pStyle w:val="ListParagraph"/>
        <w:ind w:left="284" w:firstLine="436"/>
        <w:jc w:val="both"/>
        <w:rPr>
          <w:rFonts w:ascii="Times New Roman" w:hAnsi="Times New Roman" w:cs="Times New Roman"/>
        </w:rPr>
      </w:pPr>
    </w:p>
    <w:p w14:paraId="327119B7" w14:textId="5F472D90" w:rsidR="00B248C6" w:rsidRDefault="00DA17D1" w:rsidP="00DA17D1">
      <w:pPr>
        <w:pStyle w:val="ListParagraph"/>
        <w:ind w:left="284" w:firstLine="436"/>
        <w:jc w:val="both"/>
        <w:rPr>
          <w:rFonts w:ascii="Times New Roman" w:hAnsi="Times New Roman" w:cs="Times New Roman"/>
        </w:rPr>
      </w:pPr>
      <w:r w:rsidRPr="00DA17D1">
        <w:rPr>
          <w:rFonts w:ascii="Times New Roman" w:hAnsi="Times New Roman" w:cs="Times New Roman"/>
        </w:rPr>
        <w:t xml:space="preserve">Hasil penelitian ini memberikan pedoman bagi manajemen American Eagle dalam meningkatkan daya saing melalui strategi yang berfokus pada persepsi dan pengalaman konsumen. Pemilihan </w:t>
      </w:r>
      <w:r w:rsidR="006A7BCC" w:rsidRPr="006A7BCC">
        <w:rPr>
          <w:rFonts w:ascii="Times New Roman" w:hAnsi="Times New Roman" w:cs="Times New Roman"/>
          <w:i/>
          <w:iCs/>
        </w:rPr>
        <w:t>brand ambassador</w:t>
      </w:r>
      <w:r w:rsidRPr="00DA17D1">
        <w:rPr>
          <w:rFonts w:ascii="Times New Roman" w:hAnsi="Times New Roman" w:cs="Times New Roman"/>
        </w:rPr>
        <w:t xml:space="preserve"> yang memiliki kesesuaian citra dengan nilai merek akan memperkuat identitas brand di mata </w:t>
      </w:r>
      <w:r>
        <w:rPr>
          <w:rFonts w:ascii="Times New Roman" w:hAnsi="Times New Roman" w:cs="Times New Roman"/>
        </w:rPr>
        <w:t>konsumen</w:t>
      </w:r>
      <w:r w:rsidRPr="00DA17D1">
        <w:rPr>
          <w:rFonts w:ascii="Times New Roman" w:hAnsi="Times New Roman" w:cs="Times New Roman"/>
        </w:rPr>
        <w:t xml:space="preserve"> yang menjadi target utama. Selain itu, mengelola eWOM positif melalui kampanye digital, meningkatkan kualitas interaksi daring, serta mendorong review yang autentik dari konsumen dapat memperluas pengaruh komunikasi antar pengguna. American Eagle juga perlu mempertahankan konsistensi kualitas produk dan pelayanan agar persepsi positif terhadap </w:t>
      </w:r>
      <w:r w:rsidR="006A7BCC" w:rsidRPr="006A7BCC">
        <w:rPr>
          <w:rFonts w:ascii="Times New Roman" w:hAnsi="Times New Roman" w:cs="Times New Roman"/>
          <w:i/>
          <w:iCs/>
        </w:rPr>
        <w:t>brand image</w:t>
      </w:r>
      <w:r w:rsidRPr="00DA17D1">
        <w:rPr>
          <w:rFonts w:ascii="Times New Roman" w:hAnsi="Times New Roman" w:cs="Times New Roman"/>
        </w:rPr>
        <w:t xml:space="preserve"> semakin menguat. Dengan menerapkan strategi yang selaras dengan pembentukan </w:t>
      </w:r>
      <w:r w:rsidR="006A7BCC" w:rsidRPr="006A7BCC">
        <w:rPr>
          <w:rFonts w:ascii="Times New Roman" w:hAnsi="Times New Roman" w:cs="Times New Roman"/>
          <w:i/>
          <w:iCs/>
        </w:rPr>
        <w:t>brand image</w:t>
      </w:r>
      <w:r w:rsidRPr="00DA17D1">
        <w:rPr>
          <w:rFonts w:ascii="Times New Roman" w:hAnsi="Times New Roman" w:cs="Times New Roman"/>
        </w:rPr>
        <w:t xml:space="preserve"> dan perilaku konsumen, perusahaan dapat meningkatkan </w:t>
      </w:r>
      <w:r w:rsidR="006A7BCC" w:rsidRPr="006A7BCC">
        <w:rPr>
          <w:rFonts w:ascii="Times New Roman" w:hAnsi="Times New Roman" w:cs="Times New Roman"/>
          <w:i/>
          <w:iCs/>
        </w:rPr>
        <w:t>purchase intention</w:t>
      </w:r>
      <w:r w:rsidRPr="00DA17D1">
        <w:rPr>
          <w:rFonts w:ascii="Times New Roman" w:hAnsi="Times New Roman" w:cs="Times New Roman"/>
        </w:rPr>
        <w:t xml:space="preserve"> sekaligus memperkuat posisinya di pasar fashion denim premium</w:t>
      </w:r>
      <w:r w:rsidR="008177AA" w:rsidRPr="008177AA">
        <w:rPr>
          <w:rFonts w:ascii="Times New Roman" w:hAnsi="Times New Roman" w:cs="Times New Roman"/>
        </w:rPr>
        <w:t>.</w:t>
      </w:r>
      <w:r w:rsidR="004A1780">
        <w:rPr>
          <w:rFonts w:ascii="Times New Roman" w:hAnsi="Times New Roman" w:cs="Times New Roman"/>
        </w:rPr>
        <w:t xml:space="preserve"> </w:t>
      </w:r>
    </w:p>
    <w:p w14:paraId="61A11A54" w14:textId="77777777" w:rsidR="00096F6C" w:rsidRDefault="00096F6C" w:rsidP="00B248C6">
      <w:pPr>
        <w:pStyle w:val="ListParagraph"/>
        <w:ind w:left="284"/>
        <w:jc w:val="both"/>
        <w:rPr>
          <w:rFonts w:ascii="Times New Roman" w:hAnsi="Times New Roman" w:cs="Times New Roman"/>
        </w:rPr>
      </w:pPr>
    </w:p>
    <w:p w14:paraId="0E41FB4A" w14:textId="7021EC53" w:rsidR="006E4838" w:rsidRDefault="006E4838" w:rsidP="0080015A">
      <w:pPr>
        <w:pStyle w:val="ListParagraph"/>
        <w:numPr>
          <w:ilvl w:val="0"/>
          <w:numId w:val="1"/>
        </w:numPr>
        <w:ind w:left="284" w:hanging="218"/>
        <w:jc w:val="both"/>
        <w:rPr>
          <w:rFonts w:ascii="Times New Roman" w:hAnsi="Times New Roman" w:cs="Times New Roman"/>
          <w:b/>
          <w:bCs/>
        </w:rPr>
      </w:pPr>
      <w:r w:rsidRPr="004729BD">
        <w:rPr>
          <w:rFonts w:ascii="Times New Roman" w:hAnsi="Times New Roman" w:cs="Times New Roman"/>
          <w:b/>
          <w:bCs/>
        </w:rPr>
        <w:t>DAFTAR PUSTAKA</w:t>
      </w:r>
    </w:p>
    <w:sdt>
      <w:sdtPr>
        <w:rPr>
          <w:rFonts w:ascii="Times New Roman" w:hAnsi="Times New Roman" w:cs="Times New Roman"/>
          <w:bCs/>
          <w:color w:val="000000"/>
        </w:rPr>
        <w:tag w:val="MENDELEY_BIBLIOGRAPHY"/>
        <w:id w:val="-2054300271"/>
        <w:placeholder>
          <w:docPart w:val="DefaultPlaceholder_-1854013440"/>
        </w:placeholder>
      </w:sdtPr>
      <w:sdtContent>
        <w:p w14:paraId="514755A6" w14:textId="77777777" w:rsidR="008C444B" w:rsidRDefault="008C444B">
          <w:pPr>
            <w:autoSpaceDE w:val="0"/>
            <w:autoSpaceDN w:val="0"/>
            <w:ind w:hanging="480"/>
            <w:divId w:val="617757045"/>
            <w:rPr>
              <w:rFonts w:eastAsia="Times New Roman"/>
            </w:rPr>
          </w:pPr>
          <w:r>
            <w:rPr>
              <w:rFonts w:eastAsia="Times New Roman"/>
            </w:rPr>
            <w:t xml:space="preserve">Aditya, E. D., Siregar, M. E. S., &amp; Sari, D. A. P. (2023). MEASURING PURCHASE DECISION TENDENCIES OF JAKARTA SPECIAL REGION E-COMMERCE CONSUMER. </w:t>
          </w:r>
          <w:r>
            <w:rPr>
              <w:rFonts w:eastAsia="Times New Roman"/>
              <w:i/>
              <w:iCs/>
            </w:rPr>
            <w:t>Jurnal Dinamika Manajemen Dan Bisnis</w:t>
          </w:r>
          <w:r>
            <w:rPr>
              <w:rFonts w:eastAsia="Times New Roman"/>
            </w:rPr>
            <w:t xml:space="preserve">, </w:t>
          </w:r>
          <w:r>
            <w:rPr>
              <w:rFonts w:eastAsia="Times New Roman"/>
              <w:i/>
              <w:iCs/>
            </w:rPr>
            <w:t>6</w:t>
          </w:r>
          <w:r>
            <w:rPr>
              <w:rFonts w:eastAsia="Times New Roman"/>
            </w:rPr>
            <w:t>(1).</w:t>
          </w:r>
        </w:p>
        <w:p w14:paraId="38ADA722" w14:textId="77777777" w:rsidR="008C444B" w:rsidRDefault="008C444B">
          <w:pPr>
            <w:autoSpaceDE w:val="0"/>
            <w:autoSpaceDN w:val="0"/>
            <w:ind w:hanging="480"/>
            <w:divId w:val="1610550712"/>
            <w:rPr>
              <w:rFonts w:eastAsia="Times New Roman"/>
            </w:rPr>
          </w:pPr>
          <w:r>
            <w:rPr>
              <w:rFonts w:eastAsia="Times New Roman"/>
            </w:rPr>
            <w:t xml:space="preserve">Ajzen, I. (1991). The theory of planned behavior. </w:t>
          </w:r>
          <w:r>
            <w:rPr>
              <w:rFonts w:eastAsia="Times New Roman"/>
              <w:i/>
              <w:iCs/>
            </w:rPr>
            <w:t>Organizational Behavior and Human Decision Processes</w:t>
          </w:r>
          <w:r>
            <w:rPr>
              <w:rFonts w:eastAsia="Times New Roman"/>
            </w:rPr>
            <w:t xml:space="preserve">, </w:t>
          </w:r>
          <w:r>
            <w:rPr>
              <w:rFonts w:eastAsia="Times New Roman"/>
              <w:i/>
              <w:iCs/>
            </w:rPr>
            <w:t>50</w:t>
          </w:r>
          <w:r>
            <w:rPr>
              <w:rFonts w:eastAsia="Times New Roman"/>
            </w:rPr>
            <w:t>(2), 179–211. https://doi.org/10.1016/0749-5978(91)90020-T</w:t>
          </w:r>
        </w:p>
        <w:p w14:paraId="78F1976B" w14:textId="77777777" w:rsidR="008C444B" w:rsidRPr="00134B6F" w:rsidRDefault="008C444B" w:rsidP="00134B6F">
          <w:pPr>
            <w:autoSpaceDE w:val="0"/>
            <w:autoSpaceDN w:val="0"/>
            <w:ind w:hanging="480"/>
            <w:jc w:val="both"/>
            <w:divId w:val="1421174298"/>
            <w:rPr>
              <w:rFonts w:ascii="Times New Roman" w:eastAsia="Times New Roman" w:hAnsi="Times New Roman" w:cs="Times New Roman"/>
            </w:rPr>
          </w:pPr>
          <w:r>
            <w:rPr>
              <w:rFonts w:eastAsia="Times New Roman"/>
            </w:rPr>
            <w:t xml:space="preserve">Alicia, L. M., &amp; Kerti, Y. N. N. (2024). THE ROLE OF BRAND IMAGE AND PERCEIVED QUALITY OF PRODUCTS MEDIATE EWOM’S EFFECT ON THE PURCHASE INTENTION OF MILLENNIAL </w:t>
          </w:r>
          <w:r w:rsidRPr="00134B6F">
            <w:rPr>
              <w:rFonts w:ascii="Times New Roman" w:eastAsia="Times New Roman" w:hAnsi="Times New Roman" w:cs="Times New Roman"/>
            </w:rPr>
            <w:lastRenderedPageBreak/>
            <w:t xml:space="preserve">CONSUMER: SIDO MUNCUL HERBAL MEDICINE AND HERBAL PHARMACY’ INDONESIAN CONSUMERS STUDY. </w:t>
          </w:r>
          <w:r w:rsidRPr="00134B6F">
            <w:rPr>
              <w:rFonts w:ascii="Times New Roman" w:eastAsia="Times New Roman" w:hAnsi="Times New Roman" w:cs="Times New Roman"/>
              <w:i/>
              <w:iCs/>
            </w:rPr>
            <w:t>Eurasia: Economics &amp; Business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79</w:t>
          </w:r>
          <w:r w:rsidRPr="00134B6F">
            <w:rPr>
              <w:rFonts w:ascii="Times New Roman" w:eastAsia="Times New Roman" w:hAnsi="Times New Roman" w:cs="Times New Roman"/>
            </w:rPr>
            <w:t>(1), 25–41. https://doi.org/10.18551/econeurasia.2024-01</w:t>
          </w:r>
        </w:p>
        <w:p w14:paraId="674ADC6E" w14:textId="77777777" w:rsidR="008C444B" w:rsidRPr="00134B6F" w:rsidRDefault="008C444B" w:rsidP="00134B6F">
          <w:pPr>
            <w:autoSpaceDE w:val="0"/>
            <w:autoSpaceDN w:val="0"/>
            <w:ind w:hanging="480"/>
            <w:jc w:val="both"/>
            <w:divId w:val="454981777"/>
            <w:rPr>
              <w:rFonts w:ascii="Times New Roman" w:eastAsia="Times New Roman" w:hAnsi="Times New Roman" w:cs="Times New Roman"/>
            </w:rPr>
          </w:pPr>
          <w:r w:rsidRPr="00134B6F">
            <w:rPr>
              <w:rFonts w:ascii="Times New Roman" w:eastAsia="Times New Roman" w:hAnsi="Times New Roman" w:cs="Times New Roman"/>
            </w:rPr>
            <w:t xml:space="preserve">Alrwashdeh, M., Emeagwali, O. L., &amp; Aljuhmani, H. Y. (2019). The effect of electronic word of mouth communication on purchase intention and brand image: An applicant smartphone brands in North Cyprus. </w:t>
          </w:r>
          <w:r w:rsidRPr="00134B6F">
            <w:rPr>
              <w:rFonts w:ascii="Times New Roman" w:eastAsia="Times New Roman" w:hAnsi="Times New Roman" w:cs="Times New Roman"/>
              <w:i/>
              <w:iCs/>
            </w:rPr>
            <w:t>Management Science Letters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9</w:t>
          </w:r>
          <w:r w:rsidRPr="00134B6F">
            <w:rPr>
              <w:rFonts w:ascii="Times New Roman" w:eastAsia="Times New Roman" w:hAnsi="Times New Roman" w:cs="Times New Roman"/>
            </w:rPr>
            <w:t>(4), 505–518. https://doi.org/10.5267/j.msl.2019.1.011</w:t>
          </w:r>
        </w:p>
        <w:p w14:paraId="3DF74BD7" w14:textId="77777777" w:rsidR="008C444B" w:rsidRPr="00134B6F" w:rsidRDefault="008C444B" w:rsidP="00134B6F">
          <w:pPr>
            <w:autoSpaceDE w:val="0"/>
            <w:autoSpaceDN w:val="0"/>
            <w:ind w:hanging="480"/>
            <w:jc w:val="both"/>
            <w:divId w:val="1982032586"/>
            <w:rPr>
              <w:rFonts w:ascii="Times New Roman" w:eastAsia="Times New Roman" w:hAnsi="Times New Roman" w:cs="Times New Roman"/>
            </w:rPr>
          </w:pPr>
          <w:r w:rsidRPr="00134B6F">
            <w:rPr>
              <w:rFonts w:ascii="Times New Roman" w:eastAsia="Times New Roman" w:hAnsi="Times New Roman" w:cs="Times New Roman"/>
            </w:rPr>
            <w:t xml:space="preserve">Boateng, S. L. (2021). Electronic word of mouth (eWOM) and makeup purchase intention among Gen-Z females: The serial mediating effect of brand image and brand integrity. </w:t>
          </w:r>
          <w:r w:rsidRPr="00134B6F">
            <w:rPr>
              <w:rFonts w:ascii="Times New Roman" w:eastAsia="Times New Roman" w:hAnsi="Times New Roman" w:cs="Times New Roman"/>
              <w:i/>
              <w:iCs/>
            </w:rPr>
            <w:t>International Journal of Customer Relationship Marketing and Management</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12</w:t>
          </w:r>
          <w:r w:rsidRPr="00134B6F">
            <w:rPr>
              <w:rFonts w:ascii="Times New Roman" w:eastAsia="Times New Roman" w:hAnsi="Times New Roman" w:cs="Times New Roman"/>
            </w:rPr>
            <w:t>(2), 17–35. https://doi.org/10.4018/IJCRMM.2021040102</w:t>
          </w:r>
        </w:p>
        <w:p w14:paraId="532555D0" w14:textId="77777777" w:rsidR="008C444B" w:rsidRPr="00134B6F" w:rsidRDefault="008C444B" w:rsidP="00134B6F">
          <w:pPr>
            <w:autoSpaceDE w:val="0"/>
            <w:autoSpaceDN w:val="0"/>
            <w:ind w:hanging="480"/>
            <w:jc w:val="both"/>
            <w:divId w:val="1651204337"/>
            <w:rPr>
              <w:rFonts w:ascii="Times New Roman" w:eastAsia="Times New Roman" w:hAnsi="Times New Roman" w:cs="Times New Roman"/>
            </w:rPr>
          </w:pPr>
          <w:r w:rsidRPr="00134B6F">
            <w:rPr>
              <w:rFonts w:ascii="Times New Roman" w:eastAsia="Times New Roman" w:hAnsi="Times New Roman" w:cs="Times New Roman"/>
            </w:rPr>
            <w:t xml:space="preserve">Chang, J. (2025). The mediating role of brand image in the relationship between storytelling marketing and purchase intention: case study of PX mart. </w:t>
          </w:r>
          <w:r w:rsidRPr="00134B6F">
            <w:rPr>
              <w:rFonts w:ascii="Times New Roman" w:eastAsia="Times New Roman" w:hAnsi="Times New Roman" w:cs="Times New Roman"/>
              <w:i/>
              <w:iCs/>
            </w:rPr>
            <w:t>Future Business Journal</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11</w:t>
          </w:r>
          <w:r w:rsidRPr="00134B6F">
            <w:rPr>
              <w:rFonts w:ascii="Times New Roman" w:eastAsia="Times New Roman" w:hAnsi="Times New Roman" w:cs="Times New Roman"/>
            </w:rPr>
            <w:t>(23), 1–14. https://doi.org/10.1186/s43093-025-00447-4</w:t>
          </w:r>
        </w:p>
        <w:p w14:paraId="5A59FD2E" w14:textId="77777777" w:rsidR="008C444B" w:rsidRPr="00134B6F" w:rsidRDefault="008C444B" w:rsidP="00134B6F">
          <w:pPr>
            <w:autoSpaceDE w:val="0"/>
            <w:autoSpaceDN w:val="0"/>
            <w:ind w:hanging="480"/>
            <w:jc w:val="both"/>
            <w:divId w:val="857741490"/>
            <w:rPr>
              <w:rFonts w:ascii="Times New Roman" w:eastAsia="Times New Roman" w:hAnsi="Times New Roman" w:cs="Times New Roman"/>
            </w:rPr>
          </w:pPr>
          <w:r w:rsidRPr="00134B6F">
            <w:rPr>
              <w:rFonts w:ascii="Times New Roman" w:eastAsia="Times New Roman" w:hAnsi="Times New Roman" w:cs="Times New Roman"/>
            </w:rPr>
            <w:t xml:space="preserve">Chou, T. H., Hung, Y. W., &amp; Wang, Y. C. (2025). Understanding the Effects of Service Experience in Online-to-Offline Services. </w:t>
          </w:r>
          <w:r w:rsidRPr="00134B6F">
            <w:rPr>
              <w:rFonts w:ascii="Times New Roman" w:eastAsia="Times New Roman" w:hAnsi="Times New Roman" w:cs="Times New Roman"/>
              <w:i/>
              <w:iCs/>
            </w:rPr>
            <w:t>Pacific Asia Journal of the Association for Information Systems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17</w:t>
          </w:r>
          <w:r w:rsidRPr="00134B6F">
            <w:rPr>
              <w:rFonts w:ascii="Times New Roman" w:eastAsia="Times New Roman" w:hAnsi="Times New Roman" w:cs="Times New Roman"/>
            </w:rPr>
            <w:t>(2), 1–14. https://doi.org/10.17705/1pais.17209</w:t>
          </w:r>
        </w:p>
        <w:p w14:paraId="4952A7C6" w14:textId="77777777" w:rsidR="008C444B" w:rsidRPr="00134B6F" w:rsidRDefault="008C444B" w:rsidP="00134B6F">
          <w:pPr>
            <w:autoSpaceDE w:val="0"/>
            <w:autoSpaceDN w:val="0"/>
            <w:ind w:hanging="480"/>
            <w:jc w:val="both"/>
            <w:divId w:val="23673333"/>
            <w:rPr>
              <w:rFonts w:ascii="Times New Roman" w:eastAsia="Times New Roman" w:hAnsi="Times New Roman" w:cs="Times New Roman"/>
            </w:rPr>
          </w:pPr>
          <w:r w:rsidRPr="00134B6F">
            <w:rPr>
              <w:rFonts w:ascii="Times New Roman" w:eastAsia="Times New Roman" w:hAnsi="Times New Roman" w:cs="Times New Roman"/>
            </w:rPr>
            <w:t xml:space="preserve">Dewantara, D. B., &amp; Raharjo, S. T. (2022). PENGARUH ELECTRONIC WORD OF MOUTH PADA MEDIA SOSIAL </w:t>
          </w:r>
          <w:r>
            <w:rPr>
              <w:rFonts w:eastAsia="Times New Roman"/>
            </w:rPr>
            <w:t>YOUTU</w:t>
          </w:r>
          <w:r w:rsidRPr="00134B6F">
            <w:rPr>
              <w:rFonts w:ascii="Times New Roman" w:eastAsia="Times New Roman" w:hAnsi="Times New Roman" w:cs="Times New Roman"/>
            </w:rPr>
            <w:t xml:space="preserve">BE DAN ASOSIASI MEREK TERHADAP MINAT BELI DENGAN </w:t>
          </w:r>
          <w:r w:rsidRPr="00134B6F">
            <w:rPr>
              <w:rFonts w:ascii="Times New Roman" w:eastAsia="Times New Roman" w:hAnsi="Times New Roman" w:cs="Times New Roman"/>
            </w:rPr>
            <w:t xml:space="preserve">CITRA MEREK SEBAGAI VARIABEL MEDIASI PADA PRODUK LAPTOP ASUS (Studi pada Mahasiswa Universitas Diponegoro Semarang). </w:t>
          </w:r>
          <w:r w:rsidRPr="00134B6F">
            <w:rPr>
              <w:rFonts w:ascii="Times New Roman" w:eastAsia="Times New Roman" w:hAnsi="Times New Roman" w:cs="Times New Roman"/>
              <w:i/>
              <w:iCs/>
            </w:rPr>
            <w:t>DIPONEGORO JOURNAL OF MANAGEMENT</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11</w:t>
          </w:r>
          <w:r w:rsidRPr="00134B6F">
            <w:rPr>
              <w:rFonts w:ascii="Times New Roman" w:eastAsia="Times New Roman" w:hAnsi="Times New Roman" w:cs="Times New Roman"/>
            </w:rPr>
            <w:t>(5), 1. http://ejournal-s1.undip.ac.id/index.php/dbr</w:t>
          </w:r>
        </w:p>
        <w:p w14:paraId="02FB3D83" w14:textId="77777777" w:rsidR="008C444B" w:rsidRPr="00134B6F" w:rsidRDefault="008C444B" w:rsidP="00134B6F">
          <w:pPr>
            <w:autoSpaceDE w:val="0"/>
            <w:autoSpaceDN w:val="0"/>
            <w:ind w:hanging="480"/>
            <w:jc w:val="both"/>
            <w:divId w:val="51855152"/>
            <w:rPr>
              <w:rFonts w:ascii="Times New Roman" w:eastAsia="Times New Roman" w:hAnsi="Times New Roman" w:cs="Times New Roman"/>
            </w:rPr>
          </w:pPr>
          <w:r w:rsidRPr="00134B6F">
            <w:rPr>
              <w:rFonts w:ascii="Times New Roman" w:eastAsia="Times New Roman" w:hAnsi="Times New Roman" w:cs="Times New Roman"/>
            </w:rPr>
            <w:t xml:space="preserve">Fauziyah, A. T. (2025). </w:t>
          </w:r>
          <w:r w:rsidRPr="00134B6F">
            <w:rPr>
              <w:rFonts w:ascii="Times New Roman" w:eastAsia="Times New Roman" w:hAnsi="Times New Roman" w:cs="Times New Roman"/>
              <w:i/>
              <w:iCs/>
            </w:rPr>
            <w:t xml:space="preserve">PENGARUH KOREAN WAVE DAN BRAND AMBASADOR </w:t>
          </w:r>
          <w:proofErr w:type="gramStart"/>
          <w:r w:rsidRPr="00134B6F">
            <w:rPr>
              <w:rFonts w:ascii="Times New Roman" w:eastAsia="Times New Roman" w:hAnsi="Times New Roman" w:cs="Times New Roman"/>
              <w:i/>
              <w:iCs/>
            </w:rPr>
            <w:t>TERHADAP  PURCHASE</w:t>
          </w:r>
          <w:proofErr w:type="gramEnd"/>
          <w:r w:rsidRPr="00134B6F">
            <w:rPr>
              <w:rFonts w:ascii="Times New Roman" w:eastAsia="Times New Roman" w:hAnsi="Times New Roman" w:cs="Times New Roman"/>
              <w:i/>
              <w:iCs/>
            </w:rPr>
            <w:t xml:space="preserve"> INTENTION MELALUI BRAND IMAGE PADA MEREK  Y.O.U DI KOTA MAKASSAR</w:t>
          </w:r>
          <w:r w:rsidRPr="00134B6F">
            <w:rPr>
              <w:rFonts w:ascii="Times New Roman" w:eastAsia="Times New Roman" w:hAnsi="Times New Roman" w:cs="Times New Roman"/>
            </w:rPr>
            <w:t xml:space="preserve"> [UNIVERSITAS NEGERI MAKASSAR]. https://lib.unm.ac.id/layanan/karya-ilmiah/pengaruh-korean-wave-dan-brand-ambassador-terhadap-purchase-intention-melalui-brand-image-pada-merek-y-o-u-di-kota-makassar</w:t>
          </w:r>
        </w:p>
        <w:p w14:paraId="7B737140" w14:textId="77777777" w:rsidR="008C444B" w:rsidRPr="00134B6F" w:rsidRDefault="008C444B" w:rsidP="00134B6F">
          <w:pPr>
            <w:autoSpaceDE w:val="0"/>
            <w:autoSpaceDN w:val="0"/>
            <w:ind w:hanging="480"/>
            <w:jc w:val="both"/>
            <w:divId w:val="611983362"/>
            <w:rPr>
              <w:rFonts w:ascii="Times New Roman" w:eastAsia="Times New Roman" w:hAnsi="Times New Roman" w:cs="Times New Roman"/>
            </w:rPr>
          </w:pPr>
          <w:r w:rsidRPr="00134B6F">
            <w:rPr>
              <w:rFonts w:ascii="Times New Roman" w:eastAsia="Times New Roman" w:hAnsi="Times New Roman" w:cs="Times New Roman"/>
            </w:rPr>
            <w:t xml:space="preserve">Hair, J. F., Hult, G. T. M., Ringle, C. M., &amp; Sarstedt, M. (2022). </w:t>
          </w:r>
          <w:r w:rsidRPr="00134B6F">
            <w:rPr>
              <w:rFonts w:ascii="Times New Roman" w:eastAsia="Times New Roman" w:hAnsi="Times New Roman" w:cs="Times New Roman"/>
              <w:i/>
              <w:iCs/>
            </w:rPr>
            <w:t>A Primer on Partial Least Squares Structural Equation Modeling (PLS-SEM)</w:t>
          </w:r>
          <w:r w:rsidRPr="00134B6F">
            <w:rPr>
              <w:rFonts w:ascii="Times New Roman" w:eastAsia="Times New Roman" w:hAnsi="Times New Roman" w:cs="Times New Roman"/>
            </w:rPr>
            <w:t xml:space="preserve"> (3rd ed.). Sage.</w:t>
          </w:r>
        </w:p>
        <w:p w14:paraId="16CC99F8" w14:textId="77777777" w:rsidR="008C444B" w:rsidRPr="00134B6F" w:rsidRDefault="008C444B" w:rsidP="00134B6F">
          <w:pPr>
            <w:autoSpaceDE w:val="0"/>
            <w:autoSpaceDN w:val="0"/>
            <w:ind w:hanging="480"/>
            <w:jc w:val="both"/>
            <w:divId w:val="101657457"/>
            <w:rPr>
              <w:rFonts w:ascii="Times New Roman" w:eastAsia="Times New Roman" w:hAnsi="Times New Roman" w:cs="Times New Roman"/>
            </w:rPr>
          </w:pPr>
          <w:r w:rsidRPr="00134B6F">
            <w:rPr>
              <w:rFonts w:ascii="Times New Roman" w:eastAsia="Times New Roman" w:hAnsi="Times New Roman" w:cs="Times New Roman"/>
            </w:rPr>
            <w:t xml:space="preserve">Idris, A. A., Andharani, S. N., &amp; Fiandari, Y. R. (2024). The Influence of ITZY Brand Ambassador on The Purchase Intention of Ultra Milk Products Through Brand Image as a Mediating Variable. </w:t>
          </w:r>
          <w:r w:rsidRPr="00134B6F">
            <w:rPr>
              <w:rFonts w:ascii="Times New Roman" w:eastAsia="Times New Roman" w:hAnsi="Times New Roman" w:cs="Times New Roman"/>
              <w:i/>
              <w:iCs/>
            </w:rPr>
            <w:t>Jamanika (Jurnal Manajemen Bisnis Dan Kewirausahaan)</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4</w:t>
          </w:r>
          <w:r w:rsidRPr="00134B6F">
            <w:rPr>
              <w:rFonts w:ascii="Times New Roman" w:eastAsia="Times New Roman" w:hAnsi="Times New Roman" w:cs="Times New Roman"/>
            </w:rPr>
            <w:t>(01), 91–97. https://doi.org/10.22219/jamanika.v4i01.32529</w:t>
          </w:r>
        </w:p>
        <w:p w14:paraId="423B70EC" w14:textId="77777777" w:rsidR="008C444B" w:rsidRPr="00134B6F" w:rsidRDefault="008C444B" w:rsidP="00134B6F">
          <w:pPr>
            <w:autoSpaceDE w:val="0"/>
            <w:autoSpaceDN w:val="0"/>
            <w:ind w:hanging="480"/>
            <w:jc w:val="both"/>
            <w:divId w:val="595476674"/>
            <w:rPr>
              <w:rFonts w:ascii="Times New Roman" w:eastAsia="Times New Roman" w:hAnsi="Times New Roman" w:cs="Times New Roman"/>
            </w:rPr>
          </w:pPr>
          <w:r w:rsidRPr="00134B6F">
            <w:rPr>
              <w:rFonts w:ascii="Times New Roman" w:eastAsia="Times New Roman" w:hAnsi="Times New Roman" w:cs="Times New Roman"/>
            </w:rPr>
            <w:t xml:space="preserve">Jalilvand, M. R., &amp; Samiei, N. (2012). The effect of electronic word of mouth on brand image and purchase intention. </w:t>
          </w:r>
          <w:r w:rsidRPr="00134B6F">
            <w:rPr>
              <w:rFonts w:ascii="Times New Roman" w:eastAsia="Times New Roman" w:hAnsi="Times New Roman" w:cs="Times New Roman"/>
              <w:i/>
              <w:iCs/>
            </w:rPr>
            <w:t>Marketing Intelligence &amp; Planning</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30</w:t>
          </w:r>
          <w:r w:rsidRPr="00134B6F">
            <w:rPr>
              <w:rFonts w:ascii="Times New Roman" w:eastAsia="Times New Roman" w:hAnsi="Times New Roman" w:cs="Times New Roman"/>
            </w:rPr>
            <w:t>(4), 460–476. https://doi.org/10.1108/02634501211231946</w:t>
          </w:r>
        </w:p>
        <w:p w14:paraId="7D67DF8D" w14:textId="77777777" w:rsidR="008C444B" w:rsidRPr="00134B6F" w:rsidRDefault="008C444B" w:rsidP="00134B6F">
          <w:pPr>
            <w:autoSpaceDE w:val="0"/>
            <w:autoSpaceDN w:val="0"/>
            <w:ind w:hanging="480"/>
            <w:jc w:val="both"/>
            <w:divId w:val="1634947730"/>
            <w:rPr>
              <w:rFonts w:ascii="Times New Roman" w:eastAsia="Times New Roman" w:hAnsi="Times New Roman" w:cs="Times New Roman"/>
            </w:rPr>
          </w:pPr>
          <w:r w:rsidRPr="00134B6F">
            <w:rPr>
              <w:rFonts w:ascii="Times New Roman" w:eastAsia="Times New Roman" w:hAnsi="Times New Roman" w:cs="Times New Roman"/>
            </w:rPr>
            <w:t xml:space="preserve">Kusuma, A. F., &amp; Wijaya, T. (2022). PENGARUH ELECTRONIC WORD OF MOUTH TERHADAP MINAT BELI: PERAN MEDIASI CITRA MEREK. </w:t>
          </w:r>
          <w:r w:rsidRPr="00134B6F">
            <w:rPr>
              <w:rFonts w:ascii="Times New Roman" w:eastAsia="Times New Roman" w:hAnsi="Times New Roman" w:cs="Times New Roman"/>
              <w:i/>
              <w:iCs/>
            </w:rPr>
            <w:t xml:space="preserve">Jurnal Fokus Manajemen </w:t>
          </w:r>
          <w:r w:rsidRPr="00134B6F">
            <w:rPr>
              <w:rFonts w:ascii="Times New Roman" w:eastAsia="Times New Roman" w:hAnsi="Times New Roman" w:cs="Times New Roman"/>
              <w:i/>
              <w:iCs/>
            </w:rPr>
            <w:lastRenderedPageBreak/>
            <w:t>Bisnis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12</w:t>
          </w:r>
          <w:r w:rsidRPr="00134B6F">
            <w:rPr>
              <w:rFonts w:ascii="Times New Roman" w:eastAsia="Times New Roman" w:hAnsi="Times New Roman" w:cs="Times New Roman"/>
            </w:rPr>
            <w:t>(1), 30–42. https://doi.org/10.12928/fokus.v12i1.5717</w:t>
          </w:r>
        </w:p>
        <w:p w14:paraId="14F831EA" w14:textId="77777777" w:rsidR="008C444B" w:rsidRPr="00134B6F" w:rsidRDefault="008C444B" w:rsidP="00134B6F">
          <w:pPr>
            <w:autoSpaceDE w:val="0"/>
            <w:autoSpaceDN w:val="0"/>
            <w:ind w:hanging="480"/>
            <w:jc w:val="both"/>
            <w:divId w:val="1460682461"/>
            <w:rPr>
              <w:rFonts w:ascii="Times New Roman" w:eastAsia="Times New Roman" w:hAnsi="Times New Roman" w:cs="Times New Roman"/>
            </w:rPr>
          </w:pPr>
          <w:r w:rsidRPr="00134B6F">
            <w:rPr>
              <w:rFonts w:ascii="Times New Roman" w:eastAsia="Times New Roman" w:hAnsi="Times New Roman" w:cs="Times New Roman"/>
            </w:rPr>
            <w:t xml:space="preserve">Lea-Greenwood, G. (2012). </w:t>
          </w:r>
          <w:r w:rsidRPr="00134B6F">
            <w:rPr>
              <w:rFonts w:ascii="Times New Roman" w:eastAsia="Times New Roman" w:hAnsi="Times New Roman" w:cs="Times New Roman"/>
              <w:i/>
              <w:iCs/>
            </w:rPr>
            <w:t>Fashion Marketing Communications E-book</w:t>
          </w:r>
          <w:r w:rsidRPr="00134B6F">
            <w:rPr>
              <w:rFonts w:ascii="Times New Roman" w:eastAsia="Times New Roman" w:hAnsi="Times New Roman" w:cs="Times New Roman"/>
            </w:rPr>
            <w:t xml:space="preserve"> (1st ed.). John Wiley &amp; Sons.</w:t>
          </w:r>
        </w:p>
        <w:p w14:paraId="109FA412" w14:textId="77777777" w:rsidR="008C444B" w:rsidRPr="00134B6F" w:rsidRDefault="008C444B" w:rsidP="00134B6F">
          <w:pPr>
            <w:autoSpaceDE w:val="0"/>
            <w:autoSpaceDN w:val="0"/>
            <w:ind w:hanging="480"/>
            <w:jc w:val="both"/>
            <w:divId w:val="1199973382"/>
            <w:rPr>
              <w:rFonts w:ascii="Times New Roman" w:eastAsia="Times New Roman" w:hAnsi="Times New Roman" w:cs="Times New Roman"/>
            </w:rPr>
          </w:pPr>
          <w:r w:rsidRPr="00134B6F">
            <w:rPr>
              <w:rFonts w:ascii="Times New Roman" w:eastAsia="Times New Roman" w:hAnsi="Times New Roman" w:cs="Times New Roman"/>
            </w:rPr>
            <w:t xml:space="preserve">Li, X., Romainoor, N. H., &amp; Sun, Z. (2024). Factors in consumers’ purchase intention for Gejia batik. </w:t>
          </w:r>
          <w:r w:rsidRPr="00134B6F">
            <w:rPr>
              <w:rFonts w:ascii="Times New Roman" w:eastAsia="Times New Roman" w:hAnsi="Times New Roman" w:cs="Times New Roman"/>
              <w:i/>
              <w:iCs/>
            </w:rPr>
            <w:t>Heliyon</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10</w:t>
          </w:r>
          <w:r w:rsidRPr="00134B6F">
            <w:rPr>
              <w:rFonts w:ascii="Times New Roman" w:eastAsia="Times New Roman" w:hAnsi="Times New Roman" w:cs="Times New Roman"/>
            </w:rPr>
            <w:t>(1), e23085. https://doi.org/10.1016/j.heliyon.2023.e23085</w:t>
          </w:r>
        </w:p>
        <w:p w14:paraId="5765F3A5" w14:textId="77777777" w:rsidR="008C444B" w:rsidRPr="00134B6F" w:rsidRDefault="008C444B" w:rsidP="00134B6F">
          <w:pPr>
            <w:autoSpaceDE w:val="0"/>
            <w:autoSpaceDN w:val="0"/>
            <w:ind w:hanging="480"/>
            <w:jc w:val="both"/>
            <w:divId w:val="2145733556"/>
            <w:rPr>
              <w:rFonts w:ascii="Times New Roman" w:eastAsia="Times New Roman" w:hAnsi="Times New Roman" w:cs="Times New Roman"/>
            </w:rPr>
          </w:pPr>
          <w:r w:rsidRPr="00134B6F">
            <w:rPr>
              <w:rFonts w:ascii="Times New Roman" w:eastAsia="Times New Roman" w:hAnsi="Times New Roman" w:cs="Times New Roman"/>
            </w:rPr>
            <w:t xml:space="preserve">Nurhasanah, N., Febriyani, Z. P., &amp; Purwanto, S. (2023). Pengaruh brand ambassador dan social media ads terhadap purchase intention melalui brand </w:t>
          </w:r>
          <w:proofErr w:type="gramStart"/>
          <w:r w:rsidRPr="00134B6F">
            <w:rPr>
              <w:rFonts w:ascii="Times New Roman" w:eastAsia="Times New Roman" w:hAnsi="Times New Roman" w:cs="Times New Roman"/>
            </w:rPr>
            <w:t>image  produk</w:t>
          </w:r>
          <w:proofErr w:type="gramEnd"/>
          <w:r w:rsidRPr="00134B6F">
            <w:rPr>
              <w:rFonts w:ascii="Times New Roman" w:eastAsia="Times New Roman" w:hAnsi="Times New Roman" w:cs="Times New Roman"/>
            </w:rPr>
            <w:t xml:space="preserve"> skincare ms glow. </w:t>
          </w:r>
          <w:r w:rsidRPr="00134B6F">
            <w:rPr>
              <w:rFonts w:ascii="Times New Roman" w:eastAsia="Times New Roman" w:hAnsi="Times New Roman" w:cs="Times New Roman"/>
              <w:i/>
              <w:iCs/>
            </w:rPr>
            <w:t>Jurnal Riset Ekonomi Dan Bisnis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16</w:t>
          </w:r>
          <w:r w:rsidRPr="00134B6F">
            <w:rPr>
              <w:rFonts w:ascii="Times New Roman" w:eastAsia="Times New Roman" w:hAnsi="Times New Roman" w:cs="Times New Roman"/>
            </w:rPr>
            <w:t>, 156–175.</w:t>
          </w:r>
        </w:p>
        <w:p w14:paraId="7D40E81D" w14:textId="77777777" w:rsidR="008C444B" w:rsidRPr="00134B6F" w:rsidRDefault="008C444B" w:rsidP="00134B6F">
          <w:pPr>
            <w:autoSpaceDE w:val="0"/>
            <w:autoSpaceDN w:val="0"/>
            <w:ind w:hanging="480"/>
            <w:jc w:val="both"/>
            <w:divId w:val="1659919019"/>
            <w:rPr>
              <w:rFonts w:ascii="Times New Roman" w:eastAsia="Times New Roman" w:hAnsi="Times New Roman" w:cs="Times New Roman"/>
            </w:rPr>
          </w:pPr>
          <w:r w:rsidRPr="00134B6F">
            <w:rPr>
              <w:rFonts w:ascii="Times New Roman" w:eastAsia="Times New Roman" w:hAnsi="Times New Roman" w:cs="Times New Roman"/>
            </w:rPr>
            <w:t xml:space="preserve">Rehman, A. U., &amp; Elahi, Y. A. (2024). How semiotic product packaging, brand image, perceived brand quality influence brand loyalty and purchase intention: a stimulus-organism-response perspective. </w:t>
          </w:r>
          <w:r w:rsidRPr="00134B6F">
            <w:rPr>
              <w:rFonts w:ascii="Times New Roman" w:eastAsia="Times New Roman" w:hAnsi="Times New Roman" w:cs="Times New Roman"/>
              <w:i/>
              <w:iCs/>
            </w:rPr>
            <w:t>Asia Pacific Journal of Marketing and Logistics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36</w:t>
          </w:r>
          <w:r w:rsidRPr="00134B6F">
            <w:rPr>
              <w:rFonts w:ascii="Times New Roman" w:eastAsia="Times New Roman" w:hAnsi="Times New Roman" w:cs="Times New Roman"/>
            </w:rPr>
            <w:t>(11), 3043–3060. https://doi.org/10.1108/APJML-12-2023-1237</w:t>
          </w:r>
        </w:p>
        <w:p w14:paraId="3E15A54F" w14:textId="77777777" w:rsidR="008C444B" w:rsidRPr="00134B6F" w:rsidRDefault="008C444B" w:rsidP="00134B6F">
          <w:pPr>
            <w:autoSpaceDE w:val="0"/>
            <w:autoSpaceDN w:val="0"/>
            <w:ind w:hanging="480"/>
            <w:jc w:val="both"/>
            <w:divId w:val="1992753178"/>
            <w:rPr>
              <w:rFonts w:ascii="Times New Roman" w:eastAsia="Times New Roman" w:hAnsi="Times New Roman" w:cs="Times New Roman"/>
            </w:rPr>
          </w:pPr>
          <w:r w:rsidRPr="00134B6F">
            <w:rPr>
              <w:rFonts w:ascii="Times New Roman" w:eastAsia="Times New Roman" w:hAnsi="Times New Roman" w:cs="Times New Roman"/>
            </w:rPr>
            <w:t xml:space="preserve">Sabella, V. P., Hermawan, A., &amp; Dhewi, T. S. (2022). The Influence of Brand Ambassador and Social Media Marketing on Purchase Intention Through Brand Image (Study on Consumers </w:t>
          </w:r>
          <w:proofErr w:type="gramStart"/>
          <w:r w:rsidRPr="00134B6F">
            <w:rPr>
              <w:rFonts w:ascii="Times New Roman" w:eastAsia="Times New Roman" w:hAnsi="Times New Roman" w:cs="Times New Roman"/>
            </w:rPr>
            <w:t>“ Sang</w:t>
          </w:r>
          <w:proofErr w:type="gramEnd"/>
          <w:r w:rsidRPr="00134B6F">
            <w:rPr>
              <w:rFonts w:ascii="Times New Roman" w:eastAsia="Times New Roman" w:hAnsi="Times New Roman" w:cs="Times New Roman"/>
            </w:rPr>
            <w:t xml:space="preserve"> Dewa Snack”). </w:t>
          </w:r>
          <w:r w:rsidRPr="00134B6F">
            <w:rPr>
              <w:rFonts w:ascii="Times New Roman" w:eastAsia="Times New Roman" w:hAnsi="Times New Roman" w:cs="Times New Roman"/>
              <w:i/>
              <w:iCs/>
            </w:rPr>
            <w:t xml:space="preserve">International Journal </w:t>
          </w:r>
          <w:proofErr w:type="gramStart"/>
          <w:r w:rsidRPr="00134B6F">
            <w:rPr>
              <w:rFonts w:ascii="Times New Roman" w:eastAsia="Times New Roman" w:hAnsi="Times New Roman" w:cs="Times New Roman"/>
              <w:i/>
              <w:iCs/>
            </w:rPr>
            <w:t>Of</w:t>
          </w:r>
          <w:proofErr w:type="gramEnd"/>
          <w:r w:rsidRPr="00134B6F">
            <w:rPr>
              <w:rFonts w:ascii="Times New Roman" w:eastAsia="Times New Roman" w:hAnsi="Times New Roman" w:cs="Times New Roman"/>
              <w:i/>
              <w:iCs/>
            </w:rPr>
            <w:t xml:space="preserve"> Humanities Education And Social Sciences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2</w:t>
          </w:r>
          <w:r w:rsidRPr="00134B6F">
            <w:rPr>
              <w:rFonts w:ascii="Times New Roman" w:eastAsia="Times New Roman" w:hAnsi="Times New Roman" w:cs="Times New Roman"/>
            </w:rPr>
            <w:t>(1), 120–128. https://ijhess.com/index.php/ijhess/</w:t>
          </w:r>
        </w:p>
        <w:p w14:paraId="5F739C71" w14:textId="77777777" w:rsidR="008C444B" w:rsidRPr="00134B6F" w:rsidRDefault="008C444B" w:rsidP="00134B6F">
          <w:pPr>
            <w:autoSpaceDE w:val="0"/>
            <w:autoSpaceDN w:val="0"/>
            <w:ind w:hanging="480"/>
            <w:jc w:val="both"/>
            <w:divId w:val="1844780069"/>
            <w:rPr>
              <w:rFonts w:ascii="Times New Roman" w:eastAsia="Times New Roman" w:hAnsi="Times New Roman" w:cs="Times New Roman"/>
            </w:rPr>
          </w:pPr>
          <w:r w:rsidRPr="00134B6F">
            <w:rPr>
              <w:rFonts w:ascii="Times New Roman" w:eastAsia="Times New Roman" w:hAnsi="Times New Roman" w:cs="Times New Roman"/>
            </w:rPr>
            <w:t xml:space="preserve">Sakvorakulchai, V., &amp; Virutamasen, P. (2025). Studies Management and Finance Economics, of Journal </w:t>
          </w:r>
          <w:proofErr w:type="gramStart"/>
          <w:r w:rsidRPr="00134B6F">
            <w:rPr>
              <w:rFonts w:ascii="Times New Roman" w:eastAsia="Times New Roman" w:hAnsi="Times New Roman" w:cs="Times New Roman"/>
            </w:rPr>
            <w:t>The</w:t>
          </w:r>
          <w:proofErr w:type="gramEnd"/>
          <w:r w:rsidRPr="00134B6F">
            <w:rPr>
              <w:rFonts w:ascii="Times New Roman" w:eastAsia="Times New Roman" w:hAnsi="Times New Roman" w:cs="Times New Roman"/>
            </w:rPr>
            <w:t xml:space="preserve"> Impact of Brand Image in Mediating the Relationship Between EWOM And Purchasing Intention. </w:t>
          </w:r>
          <w:r w:rsidRPr="00134B6F">
            <w:rPr>
              <w:rFonts w:ascii="Times New Roman" w:eastAsia="Times New Roman" w:hAnsi="Times New Roman" w:cs="Times New Roman"/>
              <w:i/>
              <w:iCs/>
            </w:rPr>
            <w:t xml:space="preserve">Journal of Economics, Finance and Management </w:t>
          </w:r>
          <w:r w:rsidRPr="00134B6F">
            <w:rPr>
              <w:rFonts w:ascii="Times New Roman" w:eastAsia="Times New Roman" w:hAnsi="Times New Roman" w:cs="Times New Roman"/>
              <w:i/>
              <w:iCs/>
            </w:rPr>
            <w:t>Studies</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8</w:t>
          </w:r>
          <w:r w:rsidRPr="00134B6F">
            <w:rPr>
              <w:rFonts w:ascii="Times New Roman" w:eastAsia="Times New Roman" w:hAnsi="Times New Roman" w:cs="Times New Roman"/>
            </w:rPr>
            <w:t>(6), 3907–3918. https://doi.org/10.47191/jefms/v8-i6-56</w:t>
          </w:r>
        </w:p>
        <w:p w14:paraId="71458599" w14:textId="77777777" w:rsidR="008C444B" w:rsidRPr="00134B6F" w:rsidRDefault="008C444B" w:rsidP="00134B6F">
          <w:pPr>
            <w:autoSpaceDE w:val="0"/>
            <w:autoSpaceDN w:val="0"/>
            <w:ind w:hanging="480"/>
            <w:jc w:val="both"/>
            <w:divId w:val="1369834750"/>
            <w:rPr>
              <w:rFonts w:ascii="Times New Roman" w:eastAsia="Times New Roman" w:hAnsi="Times New Roman" w:cs="Times New Roman"/>
            </w:rPr>
          </w:pPr>
          <w:r w:rsidRPr="00134B6F">
            <w:rPr>
              <w:rFonts w:ascii="Times New Roman" w:eastAsia="Times New Roman" w:hAnsi="Times New Roman" w:cs="Times New Roman"/>
            </w:rPr>
            <w:t xml:space="preserve">Salma, T. N. Q. (2024). </w:t>
          </w:r>
          <w:r w:rsidRPr="00134B6F">
            <w:rPr>
              <w:rFonts w:ascii="Times New Roman" w:eastAsia="Times New Roman" w:hAnsi="Times New Roman" w:cs="Times New Roman"/>
              <w:i/>
              <w:iCs/>
            </w:rPr>
            <w:t>PENGARUH BRAND AMBASSADOR RED VELVET DAN CONTENT MARKETING TERHADAP PURCHASE INTENTION DENGAN BRAND IMAGE SEBAGAI VARIABEL INTERVENING (Studi Pada Konsumen Produk Makeup Azarine di Kota Malang)</w:t>
          </w:r>
          <w:r w:rsidRPr="00134B6F">
            <w:rPr>
              <w:rFonts w:ascii="Times New Roman" w:eastAsia="Times New Roman" w:hAnsi="Times New Roman" w:cs="Times New Roman"/>
            </w:rPr>
            <w:t xml:space="preserve"> [Universitas Islam Negeri Maulana Malik Ibrahim]. http://etheses.uin-malang.ac.id/id/eprint/62664</w:t>
          </w:r>
        </w:p>
        <w:p w14:paraId="132323AA" w14:textId="77777777" w:rsidR="008C444B" w:rsidRPr="00134B6F" w:rsidRDefault="008C444B" w:rsidP="00134B6F">
          <w:pPr>
            <w:autoSpaceDE w:val="0"/>
            <w:autoSpaceDN w:val="0"/>
            <w:ind w:hanging="480"/>
            <w:jc w:val="both"/>
            <w:divId w:val="454374009"/>
            <w:rPr>
              <w:rFonts w:ascii="Times New Roman" w:eastAsia="Times New Roman" w:hAnsi="Times New Roman" w:cs="Times New Roman"/>
            </w:rPr>
          </w:pPr>
          <w:r w:rsidRPr="00134B6F">
            <w:rPr>
              <w:rFonts w:ascii="Times New Roman" w:eastAsia="Times New Roman" w:hAnsi="Times New Roman" w:cs="Times New Roman"/>
            </w:rPr>
            <w:t xml:space="preserve">Solihin, D., &amp; Ahyani. (2022). The Role of Brand Image in Mediating the Effect of Electronic Word of Mouth (E-WOM) and </w:t>
          </w:r>
          <w:proofErr w:type="gramStart"/>
          <w:r w:rsidRPr="00134B6F">
            <w:rPr>
              <w:rFonts w:ascii="Times New Roman" w:eastAsia="Times New Roman" w:hAnsi="Times New Roman" w:cs="Times New Roman"/>
            </w:rPr>
            <w:t>Social Media</w:t>
          </w:r>
          <w:proofErr w:type="gramEnd"/>
          <w:r w:rsidRPr="00134B6F">
            <w:rPr>
              <w:rFonts w:ascii="Times New Roman" w:eastAsia="Times New Roman" w:hAnsi="Times New Roman" w:cs="Times New Roman"/>
            </w:rPr>
            <w:t xml:space="preserve"> on Purchase Intention. </w:t>
          </w:r>
          <w:r w:rsidRPr="00134B6F">
            <w:rPr>
              <w:rFonts w:ascii="Times New Roman" w:eastAsia="Times New Roman" w:hAnsi="Times New Roman" w:cs="Times New Roman"/>
              <w:i/>
              <w:iCs/>
            </w:rPr>
            <w:t>Majalah Ilmiah Bijak</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19</w:t>
          </w:r>
          <w:r w:rsidRPr="00134B6F">
            <w:rPr>
              <w:rFonts w:ascii="Times New Roman" w:eastAsia="Times New Roman" w:hAnsi="Times New Roman" w:cs="Times New Roman"/>
            </w:rPr>
            <w:t>(2), 193–205. http://ojs.stiami.ac.id</w:t>
          </w:r>
        </w:p>
        <w:p w14:paraId="461BE595" w14:textId="77777777" w:rsidR="008C444B" w:rsidRPr="00134B6F" w:rsidRDefault="008C444B" w:rsidP="00134B6F">
          <w:pPr>
            <w:autoSpaceDE w:val="0"/>
            <w:autoSpaceDN w:val="0"/>
            <w:ind w:hanging="480"/>
            <w:jc w:val="both"/>
            <w:divId w:val="1714231963"/>
            <w:rPr>
              <w:rFonts w:ascii="Times New Roman" w:eastAsia="Times New Roman" w:hAnsi="Times New Roman" w:cs="Times New Roman"/>
            </w:rPr>
          </w:pPr>
          <w:r w:rsidRPr="00134B6F">
            <w:rPr>
              <w:rFonts w:ascii="Times New Roman" w:eastAsia="Times New Roman" w:hAnsi="Times New Roman" w:cs="Times New Roman"/>
            </w:rPr>
            <w:t xml:space="preserve">Witardjo, J. A., &amp; Saktiana, G. M. (2025). FAKTOR-FAKTOR YANG MEMENGARUHI INTENSI PEMBELIAN PADA PRODUK KOSMETIK DEAR ME BEAUTY. </w:t>
          </w:r>
          <w:r w:rsidRPr="00134B6F">
            <w:rPr>
              <w:rFonts w:ascii="Times New Roman" w:eastAsia="Times New Roman" w:hAnsi="Times New Roman" w:cs="Times New Roman"/>
              <w:i/>
              <w:iCs/>
            </w:rPr>
            <w:t>Jurnal Manajerial Dan Kewirausahaan</w:t>
          </w:r>
          <w:r w:rsidRPr="00134B6F">
            <w:rPr>
              <w:rFonts w:ascii="Times New Roman" w:eastAsia="Times New Roman" w:hAnsi="Times New Roman" w:cs="Times New Roman"/>
            </w:rPr>
            <w:t xml:space="preserve">, </w:t>
          </w:r>
          <w:r w:rsidRPr="00134B6F">
            <w:rPr>
              <w:rFonts w:ascii="Times New Roman" w:eastAsia="Times New Roman" w:hAnsi="Times New Roman" w:cs="Times New Roman"/>
              <w:i/>
              <w:iCs/>
            </w:rPr>
            <w:t>7</w:t>
          </w:r>
          <w:r w:rsidRPr="00134B6F">
            <w:rPr>
              <w:rFonts w:ascii="Times New Roman" w:eastAsia="Times New Roman" w:hAnsi="Times New Roman" w:cs="Times New Roman"/>
            </w:rPr>
            <w:t>(1), 146–160.</w:t>
          </w:r>
        </w:p>
        <w:p w14:paraId="60740EAE" w14:textId="37436124" w:rsidR="001726EB" w:rsidRDefault="008C444B" w:rsidP="001726EB">
          <w:pPr>
            <w:pStyle w:val="ListParagraph"/>
            <w:ind w:left="284"/>
            <w:jc w:val="both"/>
            <w:rPr>
              <w:rFonts w:ascii="Times New Roman" w:hAnsi="Times New Roman" w:cs="Times New Roman"/>
              <w:b/>
              <w:bCs/>
            </w:rPr>
          </w:pPr>
          <w:r>
            <w:rPr>
              <w:rFonts w:eastAsia="Times New Roman"/>
            </w:rPr>
            <w:t> </w:t>
          </w:r>
        </w:p>
      </w:sdtContent>
    </w:sdt>
    <w:p w14:paraId="11BAD240" w14:textId="363E09F9" w:rsidR="00350FDA" w:rsidRDefault="00350FDA" w:rsidP="00A7104A">
      <w:pPr>
        <w:pStyle w:val="ListParagraph"/>
        <w:ind w:left="284"/>
        <w:jc w:val="both"/>
        <w:rPr>
          <w:rFonts w:ascii="Times New Roman" w:hAnsi="Times New Roman" w:cs="Times New Roman"/>
        </w:rPr>
      </w:pPr>
    </w:p>
    <w:sectPr w:rsidR="00350FDA" w:rsidSect="004239DF">
      <w:type w:val="continuous"/>
      <w:pgSz w:w="12240" w:h="15840"/>
      <w:pgMar w:top="1440" w:right="1440" w:bottom="1440" w:left="1440"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31AAB" w14:textId="77777777" w:rsidR="007875FF" w:rsidRDefault="007875FF" w:rsidP="0048695F">
      <w:r>
        <w:separator/>
      </w:r>
    </w:p>
  </w:endnote>
  <w:endnote w:type="continuationSeparator" w:id="0">
    <w:p w14:paraId="6C45324F" w14:textId="77777777" w:rsidR="007875FF" w:rsidRDefault="007875FF" w:rsidP="0048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3DE8" w14:textId="77777777" w:rsidR="007875FF" w:rsidRDefault="007875FF" w:rsidP="0048695F">
      <w:r>
        <w:separator/>
      </w:r>
    </w:p>
  </w:footnote>
  <w:footnote w:type="continuationSeparator" w:id="0">
    <w:p w14:paraId="722B48D8" w14:textId="77777777" w:rsidR="007875FF" w:rsidRDefault="007875FF" w:rsidP="0048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90" w:type="dxa"/>
      <w:tblInd w:w="108" w:type="dxa"/>
      <w:tblLayout w:type="fixed"/>
      <w:tblLook w:val="0000" w:firstRow="0" w:lastRow="0" w:firstColumn="0" w:lastColumn="0" w:noHBand="0" w:noVBand="0"/>
    </w:tblPr>
    <w:tblGrid>
      <w:gridCol w:w="3119"/>
      <w:gridCol w:w="4428"/>
      <w:gridCol w:w="1843"/>
    </w:tblGrid>
    <w:tr w:rsidR="00877B06" w:rsidRPr="001B6216" w14:paraId="69B769D9" w14:textId="77777777" w:rsidTr="00E47957">
      <w:trPr>
        <w:trHeight w:val="1438"/>
      </w:trPr>
      <w:tc>
        <w:tcPr>
          <w:tcW w:w="3119" w:type="dxa"/>
        </w:tcPr>
        <w:p w14:paraId="2437D424" w14:textId="77777777" w:rsidR="00877B06" w:rsidRPr="00FF6D6B" w:rsidRDefault="00877B06" w:rsidP="00877B06">
          <w:pPr>
            <w:pStyle w:val="Header"/>
            <w:jc w:val="center"/>
            <w:rPr>
              <w:sz w:val="10"/>
              <w:lang w:val="en-US"/>
            </w:rPr>
          </w:pPr>
          <w:r>
            <w:object w:dxaOrig="2895" w:dyaOrig="1605" w14:anchorId="783BA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80.25pt">
                <v:imagedata r:id="rId1" o:title=""/>
              </v:shape>
              <o:OLEObject Type="Embed" ProgID="PBrush" ShapeID="_x0000_i1025" DrawAspect="Content" ObjectID="_1826048166" r:id="rId2"/>
            </w:object>
          </w:r>
        </w:p>
      </w:tc>
      <w:tc>
        <w:tcPr>
          <w:tcW w:w="4428" w:type="dxa"/>
        </w:tcPr>
        <w:p w14:paraId="0CD22D57" w14:textId="77777777" w:rsidR="00877B06" w:rsidRPr="00170405" w:rsidRDefault="00877B06" w:rsidP="00877B06">
          <w:pPr>
            <w:pStyle w:val="Header"/>
            <w:jc w:val="center"/>
            <w:rPr>
              <w:i/>
              <w:iCs/>
              <w:noProof/>
              <w:sz w:val="12"/>
              <w:lang w:val="id-ID"/>
            </w:rPr>
          </w:pPr>
        </w:p>
        <w:p w14:paraId="76222849" w14:textId="77777777" w:rsidR="00877B06" w:rsidRPr="00170405" w:rsidRDefault="00877B06" w:rsidP="00877B06">
          <w:pPr>
            <w:pStyle w:val="Header"/>
            <w:tabs>
              <w:tab w:val="center" w:pos="-8330"/>
            </w:tabs>
            <w:jc w:val="center"/>
            <w:rPr>
              <w:i/>
              <w:iCs/>
              <w:noProof/>
              <w:sz w:val="18"/>
              <w:lang w:val="id-ID"/>
            </w:rPr>
          </w:pPr>
        </w:p>
        <w:p w14:paraId="177075E1" w14:textId="77777777" w:rsidR="00877B06" w:rsidRPr="00CA072D" w:rsidRDefault="00877B06" w:rsidP="00877B06">
          <w:pPr>
            <w:pStyle w:val="Header"/>
            <w:tabs>
              <w:tab w:val="center" w:pos="-8330"/>
            </w:tabs>
            <w:jc w:val="center"/>
            <w:rPr>
              <w:i/>
              <w:iCs/>
              <w:noProof/>
              <w:sz w:val="18"/>
            </w:rPr>
          </w:pPr>
          <w:r w:rsidRPr="00877B06">
            <w:rPr>
              <w:i/>
              <w:iCs/>
              <w:noProof/>
              <w:lang w:val="id-ID"/>
            </w:rPr>
            <w:t>Jurnal Ilmiah</w:t>
          </w:r>
          <w:r w:rsidRPr="00877B06">
            <w:rPr>
              <w:i/>
              <w:iCs/>
              <w:noProof/>
              <w:lang w:val="en-US"/>
            </w:rPr>
            <w:t xml:space="preserve"> Manajemen</w:t>
          </w:r>
          <w:r w:rsidRPr="00877B06">
            <w:rPr>
              <w:i/>
              <w:iCs/>
              <w:noProof/>
              <w:lang w:val="id-ID"/>
            </w:rPr>
            <w:t xml:space="preserve"> </w:t>
          </w:r>
        </w:p>
      </w:tc>
      <w:tc>
        <w:tcPr>
          <w:tcW w:w="1843" w:type="dxa"/>
        </w:tcPr>
        <w:p w14:paraId="5066E7DE" w14:textId="77777777" w:rsidR="00877B06" w:rsidRPr="00170405" w:rsidRDefault="00877B06" w:rsidP="00877B06">
          <w:pPr>
            <w:pStyle w:val="Header"/>
            <w:pBdr>
              <w:bottom w:val="double" w:sz="6" w:space="1" w:color="auto"/>
            </w:pBdr>
            <w:jc w:val="both"/>
            <w:rPr>
              <w:noProof/>
              <w:sz w:val="10"/>
              <w:lang w:val="id-ID" w:eastAsia="id-ID"/>
            </w:rPr>
          </w:pPr>
        </w:p>
        <w:p w14:paraId="16DA1328" w14:textId="77777777" w:rsidR="00877B06" w:rsidRPr="00170405" w:rsidRDefault="00877B06" w:rsidP="00877B06">
          <w:pPr>
            <w:pStyle w:val="Header"/>
            <w:jc w:val="center"/>
            <w:rPr>
              <w:noProof/>
              <w:color w:val="E36C0A"/>
              <w:sz w:val="10"/>
              <w:szCs w:val="10"/>
              <w:lang w:val="id-ID"/>
            </w:rPr>
          </w:pPr>
        </w:p>
        <w:p w14:paraId="471DA166" w14:textId="77777777" w:rsidR="00877B06" w:rsidRPr="00170405" w:rsidRDefault="00877B06" w:rsidP="00877B06">
          <w:pPr>
            <w:pStyle w:val="Header"/>
            <w:jc w:val="center"/>
            <w:rPr>
              <w:noProof/>
              <w:color w:val="E36C0A"/>
              <w:sz w:val="4"/>
              <w:szCs w:val="4"/>
              <w:lang w:val="id-ID"/>
            </w:rPr>
          </w:pPr>
        </w:p>
        <w:p w14:paraId="56C5A4EA" w14:textId="77777777" w:rsidR="00877B06" w:rsidRPr="00170405" w:rsidRDefault="00877B06" w:rsidP="00877B06">
          <w:pPr>
            <w:pStyle w:val="Header"/>
            <w:jc w:val="center"/>
            <w:rPr>
              <w:noProof/>
              <w:sz w:val="16"/>
              <w:szCs w:val="16"/>
              <w:lang w:val="id-ID"/>
            </w:rPr>
          </w:pPr>
          <w:r>
            <w:rPr>
              <w:noProof/>
              <w:sz w:val="16"/>
              <w:szCs w:val="16"/>
            </w:rPr>
            <w:t>Management</w:t>
          </w:r>
          <w:r w:rsidRPr="00170405">
            <w:rPr>
              <w:noProof/>
              <w:sz w:val="16"/>
              <w:szCs w:val="16"/>
              <w:lang w:val="id-ID"/>
            </w:rPr>
            <w:t xml:space="preserve"> Sciences</w:t>
          </w:r>
        </w:p>
        <w:p w14:paraId="77547D32" w14:textId="77777777" w:rsidR="00877B06" w:rsidRPr="00170405" w:rsidRDefault="00877B06" w:rsidP="00877B06">
          <w:pPr>
            <w:pStyle w:val="Header"/>
            <w:pBdr>
              <w:bottom w:val="double" w:sz="6" w:space="1" w:color="auto"/>
            </w:pBdr>
            <w:jc w:val="center"/>
            <w:rPr>
              <w:noProof/>
              <w:sz w:val="10"/>
              <w:szCs w:val="10"/>
              <w:lang w:val="id-ID"/>
            </w:rPr>
          </w:pPr>
        </w:p>
        <w:p w14:paraId="7F53DF58" w14:textId="77777777" w:rsidR="00877B06" w:rsidRPr="00170405" w:rsidRDefault="00877B06" w:rsidP="00877B06">
          <w:pPr>
            <w:pStyle w:val="Header"/>
            <w:jc w:val="center"/>
            <w:rPr>
              <w:noProof/>
              <w:sz w:val="16"/>
              <w:szCs w:val="16"/>
              <w:lang w:val="id-ID"/>
            </w:rPr>
          </w:pPr>
        </w:p>
        <w:p w14:paraId="4FAC40A8" w14:textId="77777777" w:rsidR="00877B06" w:rsidRPr="0016273A" w:rsidRDefault="00877B06" w:rsidP="00877B06">
          <w:pPr>
            <w:pStyle w:val="Header"/>
            <w:jc w:val="both"/>
            <w:rPr>
              <w:noProof/>
              <w:sz w:val="16"/>
              <w:szCs w:val="16"/>
              <w:lang w:val="en-US"/>
            </w:rPr>
          </w:pPr>
          <w:r w:rsidRPr="00170405">
            <w:rPr>
              <w:noProof/>
              <w:sz w:val="16"/>
              <w:szCs w:val="16"/>
              <w:lang w:val="id-ID"/>
            </w:rPr>
            <w:t xml:space="preserve">Vol. </w:t>
          </w:r>
          <w:r>
            <w:rPr>
              <w:noProof/>
              <w:sz w:val="16"/>
              <w:szCs w:val="16"/>
              <w:lang w:val="en-US"/>
            </w:rPr>
            <w:t>X</w:t>
          </w:r>
          <w:r w:rsidRPr="00170405">
            <w:rPr>
              <w:noProof/>
              <w:sz w:val="16"/>
              <w:szCs w:val="16"/>
              <w:lang w:val="id-ID"/>
            </w:rPr>
            <w:t xml:space="preserve"> (20</w:t>
          </w:r>
          <w:r>
            <w:rPr>
              <w:noProof/>
              <w:sz w:val="16"/>
              <w:szCs w:val="16"/>
              <w:lang w:val="en-US"/>
            </w:rPr>
            <w:t>2X</w:t>
          </w:r>
          <w:r w:rsidRPr="00170405">
            <w:rPr>
              <w:noProof/>
              <w:sz w:val="16"/>
              <w:szCs w:val="16"/>
              <w:lang w:val="id-ID"/>
            </w:rPr>
            <w:t xml:space="preserve">) No. </w:t>
          </w:r>
          <w:r>
            <w:rPr>
              <w:noProof/>
              <w:sz w:val="16"/>
              <w:szCs w:val="16"/>
              <w:lang w:val="en-US"/>
            </w:rPr>
            <w:t>X</w:t>
          </w:r>
        </w:p>
        <w:p w14:paraId="1E395974" w14:textId="77777777" w:rsidR="00877B06" w:rsidRPr="00877B06" w:rsidRDefault="00877B06" w:rsidP="00877B06">
          <w:pPr>
            <w:pStyle w:val="Header"/>
            <w:jc w:val="both"/>
            <w:rPr>
              <w:noProof/>
              <w:sz w:val="16"/>
              <w:szCs w:val="16"/>
              <w:lang w:val="en-US"/>
            </w:rPr>
          </w:pPr>
          <w:r w:rsidRPr="00170405">
            <w:rPr>
              <w:noProof/>
              <w:sz w:val="16"/>
              <w:szCs w:val="16"/>
              <w:lang w:val="id-ID"/>
            </w:rPr>
            <w:t xml:space="preserve">ISSN Cetak </w:t>
          </w:r>
          <w:r>
            <w:rPr>
              <w:noProof/>
              <w:sz w:val="16"/>
              <w:szCs w:val="16"/>
              <w:lang w:val="en-US"/>
            </w:rPr>
            <w:t>2746</w:t>
          </w:r>
          <w:r w:rsidRPr="00170405">
            <w:rPr>
              <w:noProof/>
              <w:sz w:val="16"/>
              <w:szCs w:val="16"/>
              <w:lang w:val="id-ID"/>
            </w:rPr>
            <w:t>-</w:t>
          </w:r>
          <w:r>
            <w:rPr>
              <w:noProof/>
              <w:sz w:val="16"/>
              <w:szCs w:val="16"/>
              <w:lang w:val="en-US"/>
            </w:rPr>
            <w:t>5551</w:t>
          </w:r>
        </w:p>
        <w:p w14:paraId="19298A9D" w14:textId="77777777" w:rsidR="00877B06" w:rsidRPr="00170405" w:rsidRDefault="00877B06" w:rsidP="00877B06">
          <w:pPr>
            <w:pStyle w:val="Header"/>
            <w:rPr>
              <w:noProof/>
              <w:sz w:val="16"/>
              <w:szCs w:val="16"/>
              <w:lang w:val="id-ID"/>
            </w:rPr>
          </w:pPr>
          <w:r w:rsidRPr="00170405">
            <w:rPr>
              <w:noProof/>
              <w:sz w:val="16"/>
              <w:szCs w:val="16"/>
              <w:lang w:val="id-ID"/>
            </w:rPr>
            <w:t>ISSN Online 27</w:t>
          </w:r>
          <w:r>
            <w:rPr>
              <w:noProof/>
              <w:sz w:val="16"/>
              <w:szCs w:val="16"/>
              <w:lang w:val="en-US"/>
            </w:rPr>
            <w:t>46</w:t>
          </w:r>
          <w:r w:rsidRPr="00170405">
            <w:rPr>
              <w:noProof/>
              <w:sz w:val="16"/>
              <w:szCs w:val="16"/>
              <w:lang w:val="id-ID"/>
            </w:rPr>
            <w:t>-</w:t>
          </w:r>
          <w:r>
            <w:rPr>
              <w:noProof/>
              <w:sz w:val="16"/>
              <w:szCs w:val="16"/>
              <w:lang w:val="en-US"/>
            </w:rPr>
            <w:t>556</w:t>
          </w:r>
          <w:r w:rsidRPr="00170405">
            <w:rPr>
              <w:noProof/>
              <w:sz w:val="16"/>
              <w:szCs w:val="16"/>
              <w:lang w:val="id-ID"/>
            </w:rPr>
            <w:t>X</w:t>
          </w:r>
        </w:p>
      </w:tc>
    </w:tr>
  </w:tbl>
  <w:p w14:paraId="44FFC272" w14:textId="77777777" w:rsidR="00877B06" w:rsidRDefault="00877B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BAC"/>
    <w:multiLevelType w:val="hybridMultilevel"/>
    <w:tmpl w:val="939EA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E4FBC"/>
    <w:multiLevelType w:val="hybridMultilevel"/>
    <w:tmpl w:val="49AE0E1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5F"/>
    <w:rsid w:val="00000A93"/>
    <w:rsid w:val="00011E2B"/>
    <w:rsid w:val="00027EC4"/>
    <w:rsid w:val="00037186"/>
    <w:rsid w:val="00050A3F"/>
    <w:rsid w:val="00052591"/>
    <w:rsid w:val="000542DB"/>
    <w:rsid w:val="00054CC2"/>
    <w:rsid w:val="00057DEE"/>
    <w:rsid w:val="0008496D"/>
    <w:rsid w:val="000956A8"/>
    <w:rsid w:val="00096F6C"/>
    <w:rsid w:val="000B59C4"/>
    <w:rsid w:val="000C6BA7"/>
    <w:rsid w:val="000C7947"/>
    <w:rsid w:val="000D3036"/>
    <w:rsid w:val="000D6E04"/>
    <w:rsid w:val="000F4D60"/>
    <w:rsid w:val="001169E7"/>
    <w:rsid w:val="0012545E"/>
    <w:rsid w:val="00134B6F"/>
    <w:rsid w:val="001373F3"/>
    <w:rsid w:val="00150FA3"/>
    <w:rsid w:val="00152D47"/>
    <w:rsid w:val="001535A7"/>
    <w:rsid w:val="001606A9"/>
    <w:rsid w:val="001726EB"/>
    <w:rsid w:val="00175390"/>
    <w:rsid w:val="00192348"/>
    <w:rsid w:val="001968D4"/>
    <w:rsid w:val="001A0124"/>
    <w:rsid w:val="001A024D"/>
    <w:rsid w:val="001A1AFB"/>
    <w:rsid w:val="001B462C"/>
    <w:rsid w:val="001D0C39"/>
    <w:rsid w:val="001D133B"/>
    <w:rsid w:val="001E5F40"/>
    <w:rsid w:val="001F3A7E"/>
    <w:rsid w:val="00203F2F"/>
    <w:rsid w:val="00226CF1"/>
    <w:rsid w:val="00232B59"/>
    <w:rsid w:val="00235F14"/>
    <w:rsid w:val="0023666C"/>
    <w:rsid w:val="002367FE"/>
    <w:rsid w:val="00240B12"/>
    <w:rsid w:val="00243ADC"/>
    <w:rsid w:val="00244343"/>
    <w:rsid w:val="0025409E"/>
    <w:rsid w:val="00267733"/>
    <w:rsid w:val="002706A4"/>
    <w:rsid w:val="00270DA8"/>
    <w:rsid w:val="00273227"/>
    <w:rsid w:val="00283A95"/>
    <w:rsid w:val="002A11B2"/>
    <w:rsid w:val="002A25FD"/>
    <w:rsid w:val="002B4907"/>
    <w:rsid w:val="002C6ECD"/>
    <w:rsid w:val="002C754D"/>
    <w:rsid w:val="002E01D8"/>
    <w:rsid w:val="002F228A"/>
    <w:rsid w:val="002F4C9F"/>
    <w:rsid w:val="003014E9"/>
    <w:rsid w:val="0030272A"/>
    <w:rsid w:val="00350FDA"/>
    <w:rsid w:val="00351240"/>
    <w:rsid w:val="003643A7"/>
    <w:rsid w:val="00367E81"/>
    <w:rsid w:val="00387489"/>
    <w:rsid w:val="00390D32"/>
    <w:rsid w:val="00392433"/>
    <w:rsid w:val="00392EC0"/>
    <w:rsid w:val="003B69CC"/>
    <w:rsid w:val="003D5C65"/>
    <w:rsid w:val="003F01A5"/>
    <w:rsid w:val="003F071D"/>
    <w:rsid w:val="003F16E8"/>
    <w:rsid w:val="003F48C3"/>
    <w:rsid w:val="00406B1C"/>
    <w:rsid w:val="004239DF"/>
    <w:rsid w:val="00441CDE"/>
    <w:rsid w:val="004421DD"/>
    <w:rsid w:val="00442C9E"/>
    <w:rsid w:val="00454165"/>
    <w:rsid w:val="004557B8"/>
    <w:rsid w:val="00456085"/>
    <w:rsid w:val="004577D7"/>
    <w:rsid w:val="00460DA2"/>
    <w:rsid w:val="00461C5A"/>
    <w:rsid w:val="00463854"/>
    <w:rsid w:val="00463E87"/>
    <w:rsid w:val="004729BD"/>
    <w:rsid w:val="00474831"/>
    <w:rsid w:val="00474937"/>
    <w:rsid w:val="0048695F"/>
    <w:rsid w:val="004A069B"/>
    <w:rsid w:val="004A1780"/>
    <w:rsid w:val="004A31E3"/>
    <w:rsid w:val="004B003E"/>
    <w:rsid w:val="004B28DC"/>
    <w:rsid w:val="004E6D12"/>
    <w:rsid w:val="004F0A9E"/>
    <w:rsid w:val="00503D8D"/>
    <w:rsid w:val="00504333"/>
    <w:rsid w:val="00512829"/>
    <w:rsid w:val="00536B6D"/>
    <w:rsid w:val="0054410B"/>
    <w:rsid w:val="00554B5C"/>
    <w:rsid w:val="0055604D"/>
    <w:rsid w:val="0056111C"/>
    <w:rsid w:val="0057182A"/>
    <w:rsid w:val="005810C0"/>
    <w:rsid w:val="00593C32"/>
    <w:rsid w:val="005A1420"/>
    <w:rsid w:val="005A59F5"/>
    <w:rsid w:val="005C42E3"/>
    <w:rsid w:val="005E4E4C"/>
    <w:rsid w:val="005E5EEE"/>
    <w:rsid w:val="005E671F"/>
    <w:rsid w:val="00600080"/>
    <w:rsid w:val="00602A86"/>
    <w:rsid w:val="00611AE5"/>
    <w:rsid w:val="00614F1F"/>
    <w:rsid w:val="006471C7"/>
    <w:rsid w:val="00652706"/>
    <w:rsid w:val="006763E0"/>
    <w:rsid w:val="0068067D"/>
    <w:rsid w:val="006847C2"/>
    <w:rsid w:val="00692506"/>
    <w:rsid w:val="006942F3"/>
    <w:rsid w:val="006A47FD"/>
    <w:rsid w:val="006A7BCC"/>
    <w:rsid w:val="006B5BEE"/>
    <w:rsid w:val="006B5FA5"/>
    <w:rsid w:val="006D0233"/>
    <w:rsid w:val="006D6EDC"/>
    <w:rsid w:val="006E4838"/>
    <w:rsid w:val="006F3C9A"/>
    <w:rsid w:val="006F4479"/>
    <w:rsid w:val="007040DA"/>
    <w:rsid w:val="00707869"/>
    <w:rsid w:val="00710D31"/>
    <w:rsid w:val="007152A1"/>
    <w:rsid w:val="0072319A"/>
    <w:rsid w:val="007301E0"/>
    <w:rsid w:val="007319E4"/>
    <w:rsid w:val="0073333B"/>
    <w:rsid w:val="007333F6"/>
    <w:rsid w:val="00745057"/>
    <w:rsid w:val="007515A5"/>
    <w:rsid w:val="00757574"/>
    <w:rsid w:val="00757A7D"/>
    <w:rsid w:val="00781487"/>
    <w:rsid w:val="007875FF"/>
    <w:rsid w:val="00793F37"/>
    <w:rsid w:val="00796034"/>
    <w:rsid w:val="007B6088"/>
    <w:rsid w:val="007D5F35"/>
    <w:rsid w:val="0080015A"/>
    <w:rsid w:val="008044C7"/>
    <w:rsid w:val="008177AA"/>
    <w:rsid w:val="008554B9"/>
    <w:rsid w:val="0087410B"/>
    <w:rsid w:val="00876F12"/>
    <w:rsid w:val="00877B06"/>
    <w:rsid w:val="00897C8C"/>
    <w:rsid w:val="008B2D73"/>
    <w:rsid w:val="008C444B"/>
    <w:rsid w:val="008C78D2"/>
    <w:rsid w:val="008D2F25"/>
    <w:rsid w:val="008D7469"/>
    <w:rsid w:val="008F4A12"/>
    <w:rsid w:val="008F7E25"/>
    <w:rsid w:val="00902616"/>
    <w:rsid w:val="00911038"/>
    <w:rsid w:val="009233FE"/>
    <w:rsid w:val="0094191F"/>
    <w:rsid w:val="00945D2D"/>
    <w:rsid w:val="009515CE"/>
    <w:rsid w:val="00951F5A"/>
    <w:rsid w:val="00964DF5"/>
    <w:rsid w:val="00965F34"/>
    <w:rsid w:val="00967038"/>
    <w:rsid w:val="009900A5"/>
    <w:rsid w:val="009B0240"/>
    <w:rsid w:val="009B5C09"/>
    <w:rsid w:val="009C47DB"/>
    <w:rsid w:val="009C5C4C"/>
    <w:rsid w:val="009C7BD3"/>
    <w:rsid w:val="009D0104"/>
    <w:rsid w:val="009D0E3C"/>
    <w:rsid w:val="00A060BC"/>
    <w:rsid w:val="00A11A49"/>
    <w:rsid w:val="00A122C7"/>
    <w:rsid w:val="00A12499"/>
    <w:rsid w:val="00A21201"/>
    <w:rsid w:val="00A31889"/>
    <w:rsid w:val="00A323BF"/>
    <w:rsid w:val="00A43356"/>
    <w:rsid w:val="00A46725"/>
    <w:rsid w:val="00A507DF"/>
    <w:rsid w:val="00A50E1F"/>
    <w:rsid w:val="00A632E7"/>
    <w:rsid w:val="00A7104A"/>
    <w:rsid w:val="00A75CA4"/>
    <w:rsid w:val="00A87CC8"/>
    <w:rsid w:val="00AA6A5D"/>
    <w:rsid w:val="00AB499F"/>
    <w:rsid w:val="00AB7B0A"/>
    <w:rsid w:val="00AC512E"/>
    <w:rsid w:val="00AC57A6"/>
    <w:rsid w:val="00AE5D23"/>
    <w:rsid w:val="00B023E0"/>
    <w:rsid w:val="00B044F2"/>
    <w:rsid w:val="00B110F5"/>
    <w:rsid w:val="00B16D90"/>
    <w:rsid w:val="00B226A6"/>
    <w:rsid w:val="00B236EA"/>
    <w:rsid w:val="00B248C6"/>
    <w:rsid w:val="00B24CF1"/>
    <w:rsid w:val="00B35258"/>
    <w:rsid w:val="00B41349"/>
    <w:rsid w:val="00B4394D"/>
    <w:rsid w:val="00B628A4"/>
    <w:rsid w:val="00B6558B"/>
    <w:rsid w:val="00B865AD"/>
    <w:rsid w:val="00B87F5A"/>
    <w:rsid w:val="00BA59AC"/>
    <w:rsid w:val="00BB026A"/>
    <w:rsid w:val="00BC7EF4"/>
    <w:rsid w:val="00BE5460"/>
    <w:rsid w:val="00BF0C22"/>
    <w:rsid w:val="00BF755A"/>
    <w:rsid w:val="00BF7B63"/>
    <w:rsid w:val="00C12F99"/>
    <w:rsid w:val="00C1471C"/>
    <w:rsid w:val="00C27A49"/>
    <w:rsid w:val="00C35AB1"/>
    <w:rsid w:val="00C4111F"/>
    <w:rsid w:val="00C52F85"/>
    <w:rsid w:val="00C54C48"/>
    <w:rsid w:val="00C56FF8"/>
    <w:rsid w:val="00C57617"/>
    <w:rsid w:val="00C927F9"/>
    <w:rsid w:val="00C93283"/>
    <w:rsid w:val="00CA66AD"/>
    <w:rsid w:val="00CC0F23"/>
    <w:rsid w:val="00CC2A5E"/>
    <w:rsid w:val="00CD0714"/>
    <w:rsid w:val="00CD6DE0"/>
    <w:rsid w:val="00CD7EE4"/>
    <w:rsid w:val="00D117A1"/>
    <w:rsid w:val="00D43317"/>
    <w:rsid w:val="00D462DD"/>
    <w:rsid w:val="00D465C2"/>
    <w:rsid w:val="00D50E20"/>
    <w:rsid w:val="00D74FD0"/>
    <w:rsid w:val="00D76FFB"/>
    <w:rsid w:val="00D80858"/>
    <w:rsid w:val="00D81D81"/>
    <w:rsid w:val="00D86018"/>
    <w:rsid w:val="00DA17D1"/>
    <w:rsid w:val="00DA3A51"/>
    <w:rsid w:val="00DA5891"/>
    <w:rsid w:val="00DB7B44"/>
    <w:rsid w:val="00DC3636"/>
    <w:rsid w:val="00DD39D7"/>
    <w:rsid w:val="00DE0505"/>
    <w:rsid w:val="00DE65E7"/>
    <w:rsid w:val="00DF618B"/>
    <w:rsid w:val="00E22734"/>
    <w:rsid w:val="00E36001"/>
    <w:rsid w:val="00E37A27"/>
    <w:rsid w:val="00E51FD9"/>
    <w:rsid w:val="00E53BB4"/>
    <w:rsid w:val="00E643BA"/>
    <w:rsid w:val="00E677D2"/>
    <w:rsid w:val="00E7619C"/>
    <w:rsid w:val="00E806B3"/>
    <w:rsid w:val="00E871C4"/>
    <w:rsid w:val="00E934F1"/>
    <w:rsid w:val="00EA694F"/>
    <w:rsid w:val="00EB724A"/>
    <w:rsid w:val="00F1496A"/>
    <w:rsid w:val="00F15ABE"/>
    <w:rsid w:val="00F70291"/>
    <w:rsid w:val="00F70BF6"/>
    <w:rsid w:val="00F77C0B"/>
    <w:rsid w:val="00F8659D"/>
    <w:rsid w:val="00F93D6B"/>
    <w:rsid w:val="00FC40D2"/>
    <w:rsid w:val="00FD5090"/>
    <w:rsid w:val="00FE3E9B"/>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724E6"/>
  <w15:chartTrackingRefBased/>
  <w15:docId w15:val="{2F2DE31E-FAB4-2B4B-9A33-29248730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95F"/>
    <w:pPr>
      <w:tabs>
        <w:tab w:val="center" w:pos="4680"/>
        <w:tab w:val="right" w:pos="9360"/>
      </w:tabs>
    </w:pPr>
  </w:style>
  <w:style w:type="character" w:customStyle="1" w:styleId="HeaderChar">
    <w:name w:val="Header Char"/>
    <w:basedOn w:val="DefaultParagraphFont"/>
    <w:link w:val="Header"/>
    <w:uiPriority w:val="99"/>
    <w:rsid w:val="0048695F"/>
  </w:style>
  <w:style w:type="paragraph" w:styleId="Footer">
    <w:name w:val="footer"/>
    <w:basedOn w:val="Normal"/>
    <w:link w:val="FooterChar"/>
    <w:uiPriority w:val="99"/>
    <w:unhideWhenUsed/>
    <w:rsid w:val="0048695F"/>
    <w:pPr>
      <w:tabs>
        <w:tab w:val="center" w:pos="4680"/>
        <w:tab w:val="right" w:pos="9360"/>
      </w:tabs>
    </w:pPr>
  </w:style>
  <w:style w:type="character" w:customStyle="1" w:styleId="FooterChar">
    <w:name w:val="Footer Char"/>
    <w:basedOn w:val="DefaultParagraphFont"/>
    <w:link w:val="Footer"/>
    <w:uiPriority w:val="99"/>
    <w:rsid w:val="0048695F"/>
  </w:style>
  <w:style w:type="paragraph" w:styleId="HTMLPreformatted">
    <w:name w:val="HTML Preformatted"/>
    <w:basedOn w:val="Normal"/>
    <w:link w:val="HTMLPreformattedChar"/>
    <w:uiPriority w:val="99"/>
    <w:unhideWhenUsed/>
    <w:rsid w:val="00486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48695F"/>
    <w:rPr>
      <w:rFonts w:ascii="Courier New" w:eastAsia="Times New Roman" w:hAnsi="Courier New" w:cs="Courier New"/>
      <w:sz w:val="20"/>
      <w:szCs w:val="20"/>
      <w:lang w:val="en-US"/>
    </w:rPr>
  </w:style>
  <w:style w:type="paragraph" w:styleId="ListParagraph">
    <w:name w:val="List Paragraph"/>
    <w:basedOn w:val="Normal"/>
    <w:uiPriority w:val="34"/>
    <w:qFormat/>
    <w:rsid w:val="0080015A"/>
    <w:pPr>
      <w:ind w:left="720"/>
      <w:contextualSpacing/>
    </w:pPr>
  </w:style>
  <w:style w:type="character" w:styleId="Hyperlink">
    <w:name w:val="Hyperlink"/>
    <w:basedOn w:val="DefaultParagraphFont"/>
    <w:uiPriority w:val="99"/>
    <w:unhideWhenUsed/>
    <w:rsid w:val="00DD39D7"/>
    <w:rPr>
      <w:color w:val="0563C1" w:themeColor="hyperlink"/>
      <w:u w:val="single"/>
    </w:rPr>
  </w:style>
  <w:style w:type="character" w:styleId="UnresolvedMention">
    <w:name w:val="Unresolved Mention"/>
    <w:basedOn w:val="DefaultParagraphFont"/>
    <w:uiPriority w:val="99"/>
    <w:semiHidden/>
    <w:unhideWhenUsed/>
    <w:rsid w:val="00DD39D7"/>
    <w:rPr>
      <w:color w:val="605E5C"/>
      <w:shd w:val="clear" w:color="auto" w:fill="E1DFDD"/>
    </w:rPr>
  </w:style>
  <w:style w:type="character" w:styleId="PlaceholderText">
    <w:name w:val="Placeholder Text"/>
    <w:basedOn w:val="DefaultParagraphFont"/>
    <w:uiPriority w:val="99"/>
    <w:semiHidden/>
    <w:rsid w:val="00FE3E9B"/>
    <w:rPr>
      <w:color w:val="666666"/>
    </w:rPr>
  </w:style>
  <w:style w:type="table" w:styleId="TableGrid">
    <w:name w:val="Table Grid"/>
    <w:basedOn w:val="TableNormal"/>
    <w:uiPriority w:val="39"/>
    <w:rsid w:val="003643A7"/>
    <w:pPr>
      <w:ind w:firstLine="720"/>
      <w:jc w:val="both"/>
    </w:pPr>
    <w:rPr>
      <w:rFonts w:ascii="Times New Roman" w:hAnsi="Times New Roman"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799">
      <w:bodyDiv w:val="1"/>
      <w:marLeft w:val="0"/>
      <w:marRight w:val="0"/>
      <w:marTop w:val="0"/>
      <w:marBottom w:val="0"/>
      <w:divBdr>
        <w:top w:val="none" w:sz="0" w:space="0" w:color="auto"/>
        <w:left w:val="none" w:sz="0" w:space="0" w:color="auto"/>
        <w:bottom w:val="none" w:sz="0" w:space="0" w:color="auto"/>
        <w:right w:val="none" w:sz="0" w:space="0" w:color="auto"/>
      </w:divBdr>
    </w:div>
    <w:div w:id="11613984">
      <w:bodyDiv w:val="1"/>
      <w:marLeft w:val="0"/>
      <w:marRight w:val="0"/>
      <w:marTop w:val="0"/>
      <w:marBottom w:val="0"/>
      <w:divBdr>
        <w:top w:val="none" w:sz="0" w:space="0" w:color="auto"/>
        <w:left w:val="none" w:sz="0" w:space="0" w:color="auto"/>
        <w:bottom w:val="none" w:sz="0" w:space="0" w:color="auto"/>
        <w:right w:val="none" w:sz="0" w:space="0" w:color="auto"/>
      </w:divBdr>
    </w:div>
    <w:div w:id="17199288">
      <w:bodyDiv w:val="1"/>
      <w:marLeft w:val="0"/>
      <w:marRight w:val="0"/>
      <w:marTop w:val="0"/>
      <w:marBottom w:val="0"/>
      <w:divBdr>
        <w:top w:val="none" w:sz="0" w:space="0" w:color="auto"/>
        <w:left w:val="none" w:sz="0" w:space="0" w:color="auto"/>
        <w:bottom w:val="none" w:sz="0" w:space="0" w:color="auto"/>
        <w:right w:val="none" w:sz="0" w:space="0" w:color="auto"/>
      </w:divBdr>
    </w:div>
    <w:div w:id="20863103">
      <w:bodyDiv w:val="1"/>
      <w:marLeft w:val="0"/>
      <w:marRight w:val="0"/>
      <w:marTop w:val="0"/>
      <w:marBottom w:val="0"/>
      <w:divBdr>
        <w:top w:val="none" w:sz="0" w:space="0" w:color="auto"/>
        <w:left w:val="none" w:sz="0" w:space="0" w:color="auto"/>
        <w:bottom w:val="none" w:sz="0" w:space="0" w:color="auto"/>
        <w:right w:val="none" w:sz="0" w:space="0" w:color="auto"/>
      </w:divBdr>
    </w:div>
    <w:div w:id="28729247">
      <w:bodyDiv w:val="1"/>
      <w:marLeft w:val="0"/>
      <w:marRight w:val="0"/>
      <w:marTop w:val="0"/>
      <w:marBottom w:val="0"/>
      <w:divBdr>
        <w:top w:val="none" w:sz="0" w:space="0" w:color="auto"/>
        <w:left w:val="none" w:sz="0" w:space="0" w:color="auto"/>
        <w:bottom w:val="none" w:sz="0" w:space="0" w:color="auto"/>
        <w:right w:val="none" w:sz="0" w:space="0" w:color="auto"/>
      </w:divBdr>
      <w:divsChild>
        <w:div w:id="345714817">
          <w:marLeft w:val="480"/>
          <w:marRight w:val="0"/>
          <w:marTop w:val="0"/>
          <w:marBottom w:val="0"/>
          <w:divBdr>
            <w:top w:val="none" w:sz="0" w:space="0" w:color="auto"/>
            <w:left w:val="none" w:sz="0" w:space="0" w:color="auto"/>
            <w:bottom w:val="none" w:sz="0" w:space="0" w:color="auto"/>
            <w:right w:val="none" w:sz="0" w:space="0" w:color="auto"/>
          </w:divBdr>
        </w:div>
        <w:div w:id="1247694602">
          <w:marLeft w:val="480"/>
          <w:marRight w:val="0"/>
          <w:marTop w:val="0"/>
          <w:marBottom w:val="0"/>
          <w:divBdr>
            <w:top w:val="none" w:sz="0" w:space="0" w:color="auto"/>
            <w:left w:val="none" w:sz="0" w:space="0" w:color="auto"/>
            <w:bottom w:val="none" w:sz="0" w:space="0" w:color="auto"/>
            <w:right w:val="none" w:sz="0" w:space="0" w:color="auto"/>
          </w:divBdr>
        </w:div>
        <w:div w:id="1068919128">
          <w:marLeft w:val="480"/>
          <w:marRight w:val="0"/>
          <w:marTop w:val="0"/>
          <w:marBottom w:val="0"/>
          <w:divBdr>
            <w:top w:val="none" w:sz="0" w:space="0" w:color="auto"/>
            <w:left w:val="none" w:sz="0" w:space="0" w:color="auto"/>
            <w:bottom w:val="none" w:sz="0" w:space="0" w:color="auto"/>
            <w:right w:val="none" w:sz="0" w:space="0" w:color="auto"/>
          </w:divBdr>
        </w:div>
        <w:div w:id="182742007">
          <w:marLeft w:val="480"/>
          <w:marRight w:val="0"/>
          <w:marTop w:val="0"/>
          <w:marBottom w:val="0"/>
          <w:divBdr>
            <w:top w:val="none" w:sz="0" w:space="0" w:color="auto"/>
            <w:left w:val="none" w:sz="0" w:space="0" w:color="auto"/>
            <w:bottom w:val="none" w:sz="0" w:space="0" w:color="auto"/>
            <w:right w:val="none" w:sz="0" w:space="0" w:color="auto"/>
          </w:divBdr>
        </w:div>
        <w:div w:id="2066634886">
          <w:marLeft w:val="480"/>
          <w:marRight w:val="0"/>
          <w:marTop w:val="0"/>
          <w:marBottom w:val="0"/>
          <w:divBdr>
            <w:top w:val="none" w:sz="0" w:space="0" w:color="auto"/>
            <w:left w:val="none" w:sz="0" w:space="0" w:color="auto"/>
            <w:bottom w:val="none" w:sz="0" w:space="0" w:color="auto"/>
            <w:right w:val="none" w:sz="0" w:space="0" w:color="auto"/>
          </w:divBdr>
        </w:div>
        <w:div w:id="1066689139">
          <w:marLeft w:val="480"/>
          <w:marRight w:val="0"/>
          <w:marTop w:val="0"/>
          <w:marBottom w:val="0"/>
          <w:divBdr>
            <w:top w:val="none" w:sz="0" w:space="0" w:color="auto"/>
            <w:left w:val="none" w:sz="0" w:space="0" w:color="auto"/>
            <w:bottom w:val="none" w:sz="0" w:space="0" w:color="auto"/>
            <w:right w:val="none" w:sz="0" w:space="0" w:color="auto"/>
          </w:divBdr>
        </w:div>
        <w:div w:id="1862936846">
          <w:marLeft w:val="480"/>
          <w:marRight w:val="0"/>
          <w:marTop w:val="0"/>
          <w:marBottom w:val="0"/>
          <w:divBdr>
            <w:top w:val="none" w:sz="0" w:space="0" w:color="auto"/>
            <w:left w:val="none" w:sz="0" w:space="0" w:color="auto"/>
            <w:bottom w:val="none" w:sz="0" w:space="0" w:color="auto"/>
            <w:right w:val="none" w:sz="0" w:space="0" w:color="auto"/>
          </w:divBdr>
        </w:div>
        <w:div w:id="548810981">
          <w:marLeft w:val="480"/>
          <w:marRight w:val="0"/>
          <w:marTop w:val="0"/>
          <w:marBottom w:val="0"/>
          <w:divBdr>
            <w:top w:val="none" w:sz="0" w:space="0" w:color="auto"/>
            <w:left w:val="none" w:sz="0" w:space="0" w:color="auto"/>
            <w:bottom w:val="none" w:sz="0" w:space="0" w:color="auto"/>
            <w:right w:val="none" w:sz="0" w:space="0" w:color="auto"/>
          </w:divBdr>
        </w:div>
        <w:div w:id="1715304073">
          <w:marLeft w:val="480"/>
          <w:marRight w:val="0"/>
          <w:marTop w:val="0"/>
          <w:marBottom w:val="0"/>
          <w:divBdr>
            <w:top w:val="none" w:sz="0" w:space="0" w:color="auto"/>
            <w:left w:val="none" w:sz="0" w:space="0" w:color="auto"/>
            <w:bottom w:val="none" w:sz="0" w:space="0" w:color="auto"/>
            <w:right w:val="none" w:sz="0" w:space="0" w:color="auto"/>
          </w:divBdr>
        </w:div>
        <w:div w:id="130639473">
          <w:marLeft w:val="480"/>
          <w:marRight w:val="0"/>
          <w:marTop w:val="0"/>
          <w:marBottom w:val="0"/>
          <w:divBdr>
            <w:top w:val="none" w:sz="0" w:space="0" w:color="auto"/>
            <w:left w:val="none" w:sz="0" w:space="0" w:color="auto"/>
            <w:bottom w:val="none" w:sz="0" w:space="0" w:color="auto"/>
            <w:right w:val="none" w:sz="0" w:space="0" w:color="auto"/>
          </w:divBdr>
        </w:div>
        <w:div w:id="830410389">
          <w:marLeft w:val="480"/>
          <w:marRight w:val="0"/>
          <w:marTop w:val="0"/>
          <w:marBottom w:val="0"/>
          <w:divBdr>
            <w:top w:val="none" w:sz="0" w:space="0" w:color="auto"/>
            <w:left w:val="none" w:sz="0" w:space="0" w:color="auto"/>
            <w:bottom w:val="none" w:sz="0" w:space="0" w:color="auto"/>
            <w:right w:val="none" w:sz="0" w:space="0" w:color="auto"/>
          </w:divBdr>
        </w:div>
        <w:div w:id="2025088061">
          <w:marLeft w:val="480"/>
          <w:marRight w:val="0"/>
          <w:marTop w:val="0"/>
          <w:marBottom w:val="0"/>
          <w:divBdr>
            <w:top w:val="none" w:sz="0" w:space="0" w:color="auto"/>
            <w:left w:val="none" w:sz="0" w:space="0" w:color="auto"/>
            <w:bottom w:val="none" w:sz="0" w:space="0" w:color="auto"/>
            <w:right w:val="none" w:sz="0" w:space="0" w:color="auto"/>
          </w:divBdr>
        </w:div>
        <w:div w:id="197820229">
          <w:marLeft w:val="480"/>
          <w:marRight w:val="0"/>
          <w:marTop w:val="0"/>
          <w:marBottom w:val="0"/>
          <w:divBdr>
            <w:top w:val="none" w:sz="0" w:space="0" w:color="auto"/>
            <w:left w:val="none" w:sz="0" w:space="0" w:color="auto"/>
            <w:bottom w:val="none" w:sz="0" w:space="0" w:color="auto"/>
            <w:right w:val="none" w:sz="0" w:space="0" w:color="auto"/>
          </w:divBdr>
        </w:div>
        <w:div w:id="400372019">
          <w:marLeft w:val="480"/>
          <w:marRight w:val="0"/>
          <w:marTop w:val="0"/>
          <w:marBottom w:val="0"/>
          <w:divBdr>
            <w:top w:val="none" w:sz="0" w:space="0" w:color="auto"/>
            <w:left w:val="none" w:sz="0" w:space="0" w:color="auto"/>
            <w:bottom w:val="none" w:sz="0" w:space="0" w:color="auto"/>
            <w:right w:val="none" w:sz="0" w:space="0" w:color="auto"/>
          </w:divBdr>
        </w:div>
        <w:div w:id="333189922">
          <w:marLeft w:val="480"/>
          <w:marRight w:val="0"/>
          <w:marTop w:val="0"/>
          <w:marBottom w:val="0"/>
          <w:divBdr>
            <w:top w:val="none" w:sz="0" w:space="0" w:color="auto"/>
            <w:left w:val="none" w:sz="0" w:space="0" w:color="auto"/>
            <w:bottom w:val="none" w:sz="0" w:space="0" w:color="auto"/>
            <w:right w:val="none" w:sz="0" w:space="0" w:color="auto"/>
          </w:divBdr>
        </w:div>
        <w:div w:id="185948477">
          <w:marLeft w:val="480"/>
          <w:marRight w:val="0"/>
          <w:marTop w:val="0"/>
          <w:marBottom w:val="0"/>
          <w:divBdr>
            <w:top w:val="none" w:sz="0" w:space="0" w:color="auto"/>
            <w:left w:val="none" w:sz="0" w:space="0" w:color="auto"/>
            <w:bottom w:val="none" w:sz="0" w:space="0" w:color="auto"/>
            <w:right w:val="none" w:sz="0" w:space="0" w:color="auto"/>
          </w:divBdr>
        </w:div>
        <w:div w:id="301469677">
          <w:marLeft w:val="480"/>
          <w:marRight w:val="0"/>
          <w:marTop w:val="0"/>
          <w:marBottom w:val="0"/>
          <w:divBdr>
            <w:top w:val="none" w:sz="0" w:space="0" w:color="auto"/>
            <w:left w:val="none" w:sz="0" w:space="0" w:color="auto"/>
            <w:bottom w:val="none" w:sz="0" w:space="0" w:color="auto"/>
            <w:right w:val="none" w:sz="0" w:space="0" w:color="auto"/>
          </w:divBdr>
        </w:div>
        <w:div w:id="220335364">
          <w:marLeft w:val="480"/>
          <w:marRight w:val="0"/>
          <w:marTop w:val="0"/>
          <w:marBottom w:val="0"/>
          <w:divBdr>
            <w:top w:val="none" w:sz="0" w:space="0" w:color="auto"/>
            <w:left w:val="none" w:sz="0" w:space="0" w:color="auto"/>
            <w:bottom w:val="none" w:sz="0" w:space="0" w:color="auto"/>
            <w:right w:val="none" w:sz="0" w:space="0" w:color="auto"/>
          </w:divBdr>
        </w:div>
        <w:div w:id="1804034031">
          <w:marLeft w:val="480"/>
          <w:marRight w:val="0"/>
          <w:marTop w:val="0"/>
          <w:marBottom w:val="0"/>
          <w:divBdr>
            <w:top w:val="none" w:sz="0" w:space="0" w:color="auto"/>
            <w:left w:val="none" w:sz="0" w:space="0" w:color="auto"/>
            <w:bottom w:val="none" w:sz="0" w:space="0" w:color="auto"/>
            <w:right w:val="none" w:sz="0" w:space="0" w:color="auto"/>
          </w:divBdr>
        </w:div>
        <w:div w:id="2126578477">
          <w:marLeft w:val="480"/>
          <w:marRight w:val="0"/>
          <w:marTop w:val="0"/>
          <w:marBottom w:val="0"/>
          <w:divBdr>
            <w:top w:val="none" w:sz="0" w:space="0" w:color="auto"/>
            <w:left w:val="none" w:sz="0" w:space="0" w:color="auto"/>
            <w:bottom w:val="none" w:sz="0" w:space="0" w:color="auto"/>
            <w:right w:val="none" w:sz="0" w:space="0" w:color="auto"/>
          </w:divBdr>
        </w:div>
        <w:div w:id="1893275657">
          <w:marLeft w:val="480"/>
          <w:marRight w:val="0"/>
          <w:marTop w:val="0"/>
          <w:marBottom w:val="0"/>
          <w:divBdr>
            <w:top w:val="none" w:sz="0" w:space="0" w:color="auto"/>
            <w:left w:val="none" w:sz="0" w:space="0" w:color="auto"/>
            <w:bottom w:val="none" w:sz="0" w:space="0" w:color="auto"/>
            <w:right w:val="none" w:sz="0" w:space="0" w:color="auto"/>
          </w:divBdr>
        </w:div>
        <w:div w:id="342754057">
          <w:marLeft w:val="480"/>
          <w:marRight w:val="0"/>
          <w:marTop w:val="0"/>
          <w:marBottom w:val="0"/>
          <w:divBdr>
            <w:top w:val="none" w:sz="0" w:space="0" w:color="auto"/>
            <w:left w:val="none" w:sz="0" w:space="0" w:color="auto"/>
            <w:bottom w:val="none" w:sz="0" w:space="0" w:color="auto"/>
            <w:right w:val="none" w:sz="0" w:space="0" w:color="auto"/>
          </w:divBdr>
        </w:div>
      </w:divsChild>
    </w:div>
    <w:div w:id="38944181">
      <w:bodyDiv w:val="1"/>
      <w:marLeft w:val="0"/>
      <w:marRight w:val="0"/>
      <w:marTop w:val="0"/>
      <w:marBottom w:val="0"/>
      <w:divBdr>
        <w:top w:val="none" w:sz="0" w:space="0" w:color="auto"/>
        <w:left w:val="none" w:sz="0" w:space="0" w:color="auto"/>
        <w:bottom w:val="none" w:sz="0" w:space="0" w:color="auto"/>
        <w:right w:val="none" w:sz="0" w:space="0" w:color="auto"/>
      </w:divBdr>
    </w:div>
    <w:div w:id="39675839">
      <w:bodyDiv w:val="1"/>
      <w:marLeft w:val="0"/>
      <w:marRight w:val="0"/>
      <w:marTop w:val="0"/>
      <w:marBottom w:val="0"/>
      <w:divBdr>
        <w:top w:val="none" w:sz="0" w:space="0" w:color="auto"/>
        <w:left w:val="none" w:sz="0" w:space="0" w:color="auto"/>
        <w:bottom w:val="none" w:sz="0" w:space="0" w:color="auto"/>
        <w:right w:val="none" w:sz="0" w:space="0" w:color="auto"/>
      </w:divBdr>
    </w:div>
    <w:div w:id="42489915">
      <w:bodyDiv w:val="1"/>
      <w:marLeft w:val="0"/>
      <w:marRight w:val="0"/>
      <w:marTop w:val="0"/>
      <w:marBottom w:val="0"/>
      <w:divBdr>
        <w:top w:val="none" w:sz="0" w:space="0" w:color="auto"/>
        <w:left w:val="none" w:sz="0" w:space="0" w:color="auto"/>
        <w:bottom w:val="none" w:sz="0" w:space="0" w:color="auto"/>
        <w:right w:val="none" w:sz="0" w:space="0" w:color="auto"/>
      </w:divBdr>
    </w:div>
    <w:div w:id="44765767">
      <w:bodyDiv w:val="1"/>
      <w:marLeft w:val="0"/>
      <w:marRight w:val="0"/>
      <w:marTop w:val="0"/>
      <w:marBottom w:val="0"/>
      <w:divBdr>
        <w:top w:val="none" w:sz="0" w:space="0" w:color="auto"/>
        <w:left w:val="none" w:sz="0" w:space="0" w:color="auto"/>
        <w:bottom w:val="none" w:sz="0" w:space="0" w:color="auto"/>
        <w:right w:val="none" w:sz="0" w:space="0" w:color="auto"/>
      </w:divBdr>
    </w:div>
    <w:div w:id="52854757">
      <w:bodyDiv w:val="1"/>
      <w:marLeft w:val="0"/>
      <w:marRight w:val="0"/>
      <w:marTop w:val="0"/>
      <w:marBottom w:val="0"/>
      <w:divBdr>
        <w:top w:val="none" w:sz="0" w:space="0" w:color="auto"/>
        <w:left w:val="none" w:sz="0" w:space="0" w:color="auto"/>
        <w:bottom w:val="none" w:sz="0" w:space="0" w:color="auto"/>
        <w:right w:val="none" w:sz="0" w:space="0" w:color="auto"/>
      </w:divBdr>
    </w:div>
    <w:div w:id="60182330">
      <w:bodyDiv w:val="1"/>
      <w:marLeft w:val="0"/>
      <w:marRight w:val="0"/>
      <w:marTop w:val="0"/>
      <w:marBottom w:val="0"/>
      <w:divBdr>
        <w:top w:val="none" w:sz="0" w:space="0" w:color="auto"/>
        <w:left w:val="none" w:sz="0" w:space="0" w:color="auto"/>
        <w:bottom w:val="none" w:sz="0" w:space="0" w:color="auto"/>
        <w:right w:val="none" w:sz="0" w:space="0" w:color="auto"/>
      </w:divBdr>
    </w:div>
    <w:div w:id="76365148">
      <w:bodyDiv w:val="1"/>
      <w:marLeft w:val="0"/>
      <w:marRight w:val="0"/>
      <w:marTop w:val="0"/>
      <w:marBottom w:val="0"/>
      <w:divBdr>
        <w:top w:val="none" w:sz="0" w:space="0" w:color="auto"/>
        <w:left w:val="none" w:sz="0" w:space="0" w:color="auto"/>
        <w:bottom w:val="none" w:sz="0" w:space="0" w:color="auto"/>
        <w:right w:val="none" w:sz="0" w:space="0" w:color="auto"/>
      </w:divBdr>
    </w:div>
    <w:div w:id="100684881">
      <w:bodyDiv w:val="1"/>
      <w:marLeft w:val="0"/>
      <w:marRight w:val="0"/>
      <w:marTop w:val="0"/>
      <w:marBottom w:val="0"/>
      <w:divBdr>
        <w:top w:val="none" w:sz="0" w:space="0" w:color="auto"/>
        <w:left w:val="none" w:sz="0" w:space="0" w:color="auto"/>
        <w:bottom w:val="none" w:sz="0" w:space="0" w:color="auto"/>
        <w:right w:val="none" w:sz="0" w:space="0" w:color="auto"/>
      </w:divBdr>
    </w:div>
    <w:div w:id="100927467">
      <w:bodyDiv w:val="1"/>
      <w:marLeft w:val="0"/>
      <w:marRight w:val="0"/>
      <w:marTop w:val="0"/>
      <w:marBottom w:val="0"/>
      <w:divBdr>
        <w:top w:val="none" w:sz="0" w:space="0" w:color="auto"/>
        <w:left w:val="none" w:sz="0" w:space="0" w:color="auto"/>
        <w:bottom w:val="none" w:sz="0" w:space="0" w:color="auto"/>
        <w:right w:val="none" w:sz="0" w:space="0" w:color="auto"/>
      </w:divBdr>
    </w:div>
    <w:div w:id="100958193">
      <w:bodyDiv w:val="1"/>
      <w:marLeft w:val="0"/>
      <w:marRight w:val="0"/>
      <w:marTop w:val="0"/>
      <w:marBottom w:val="0"/>
      <w:divBdr>
        <w:top w:val="none" w:sz="0" w:space="0" w:color="auto"/>
        <w:left w:val="none" w:sz="0" w:space="0" w:color="auto"/>
        <w:bottom w:val="none" w:sz="0" w:space="0" w:color="auto"/>
        <w:right w:val="none" w:sz="0" w:space="0" w:color="auto"/>
      </w:divBdr>
    </w:div>
    <w:div w:id="119106235">
      <w:bodyDiv w:val="1"/>
      <w:marLeft w:val="0"/>
      <w:marRight w:val="0"/>
      <w:marTop w:val="0"/>
      <w:marBottom w:val="0"/>
      <w:divBdr>
        <w:top w:val="none" w:sz="0" w:space="0" w:color="auto"/>
        <w:left w:val="none" w:sz="0" w:space="0" w:color="auto"/>
        <w:bottom w:val="none" w:sz="0" w:space="0" w:color="auto"/>
        <w:right w:val="none" w:sz="0" w:space="0" w:color="auto"/>
      </w:divBdr>
    </w:div>
    <w:div w:id="130945681">
      <w:bodyDiv w:val="1"/>
      <w:marLeft w:val="0"/>
      <w:marRight w:val="0"/>
      <w:marTop w:val="0"/>
      <w:marBottom w:val="0"/>
      <w:divBdr>
        <w:top w:val="none" w:sz="0" w:space="0" w:color="auto"/>
        <w:left w:val="none" w:sz="0" w:space="0" w:color="auto"/>
        <w:bottom w:val="none" w:sz="0" w:space="0" w:color="auto"/>
        <w:right w:val="none" w:sz="0" w:space="0" w:color="auto"/>
      </w:divBdr>
    </w:div>
    <w:div w:id="144902920">
      <w:bodyDiv w:val="1"/>
      <w:marLeft w:val="0"/>
      <w:marRight w:val="0"/>
      <w:marTop w:val="0"/>
      <w:marBottom w:val="0"/>
      <w:divBdr>
        <w:top w:val="none" w:sz="0" w:space="0" w:color="auto"/>
        <w:left w:val="none" w:sz="0" w:space="0" w:color="auto"/>
        <w:bottom w:val="none" w:sz="0" w:space="0" w:color="auto"/>
        <w:right w:val="none" w:sz="0" w:space="0" w:color="auto"/>
      </w:divBdr>
    </w:div>
    <w:div w:id="147210174">
      <w:bodyDiv w:val="1"/>
      <w:marLeft w:val="0"/>
      <w:marRight w:val="0"/>
      <w:marTop w:val="0"/>
      <w:marBottom w:val="0"/>
      <w:divBdr>
        <w:top w:val="none" w:sz="0" w:space="0" w:color="auto"/>
        <w:left w:val="none" w:sz="0" w:space="0" w:color="auto"/>
        <w:bottom w:val="none" w:sz="0" w:space="0" w:color="auto"/>
        <w:right w:val="none" w:sz="0" w:space="0" w:color="auto"/>
      </w:divBdr>
    </w:div>
    <w:div w:id="162818501">
      <w:bodyDiv w:val="1"/>
      <w:marLeft w:val="0"/>
      <w:marRight w:val="0"/>
      <w:marTop w:val="0"/>
      <w:marBottom w:val="0"/>
      <w:divBdr>
        <w:top w:val="none" w:sz="0" w:space="0" w:color="auto"/>
        <w:left w:val="none" w:sz="0" w:space="0" w:color="auto"/>
        <w:bottom w:val="none" w:sz="0" w:space="0" w:color="auto"/>
        <w:right w:val="none" w:sz="0" w:space="0" w:color="auto"/>
      </w:divBdr>
    </w:div>
    <w:div w:id="165247398">
      <w:bodyDiv w:val="1"/>
      <w:marLeft w:val="0"/>
      <w:marRight w:val="0"/>
      <w:marTop w:val="0"/>
      <w:marBottom w:val="0"/>
      <w:divBdr>
        <w:top w:val="none" w:sz="0" w:space="0" w:color="auto"/>
        <w:left w:val="none" w:sz="0" w:space="0" w:color="auto"/>
        <w:bottom w:val="none" w:sz="0" w:space="0" w:color="auto"/>
        <w:right w:val="none" w:sz="0" w:space="0" w:color="auto"/>
      </w:divBdr>
    </w:div>
    <w:div w:id="168835005">
      <w:bodyDiv w:val="1"/>
      <w:marLeft w:val="0"/>
      <w:marRight w:val="0"/>
      <w:marTop w:val="0"/>
      <w:marBottom w:val="0"/>
      <w:divBdr>
        <w:top w:val="none" w:sz="0" w:space="0" w:color="auto"/>
        <w:left w:val="none" w:sz="0" w:space="0" w:color="auto"/>
        <w:bottom w:val="none" w:sz="0" w:space="0" w:color="auto"/>
        <w:right w:val="none" w:sz="0" w:space="0" w:color="auto"/>
      </w:divBdr>
    </w:div>
    <w:div w:id="171379366">
      <w:bodyDiv w:val="1"/>
      <w:marLeft w:val="0"/>
      <w:marRight w:val="0"/>
      <w:marTop w:val="0"/>
      <w:marBottom w:val="0"/>
      <w:divBdr>
        <w:top w:val="none" w:sz="0" w:space="0" w:color="auto"/>
        <w:left w:val="none" w:sz="0" w:space="0" w:color="auto"/>
        <w:bottom w:val="none" w:sz="0" w:space="0" w:color="auto"/>
        <w:right w:val="none" w:sz="0" w:space="0" w:color="auto"/>
      </w:divBdr>
    </w:div>
    <w:div w:id="172379699">
      <w:bodyDiv w:val="1"/>
      <w:marLeft w:val="0"/>
      <w:marRight w:val="0"/>
      <w:marTop w:val="0"/>
      <w:marBottom w:val="0"/>
      <w:divBdr>
        <w:top w:val="none" w:sz="0" w:space="0" w:color="auto"/>
        <w:left w:val="none" w:sz="0" w:space="0" w:color="auto"/>
        <w:bottom w:val="none" w:sz="0" w:space="0" w:color="auto"/>
        <w:right w:val="none" w:sz="0" w:space="0" w:color="auto"/>
      </w:divBdr>
    </w:div>
    <w:div w:id="193887748">
      <w:bodyDiv w:val="1"/>
      <w:marLeft w:val="0"/>
      <w:marRight w:val="0"/>
      <w:marTop w:val="0"/>
      <w:marBottom w:val="0"/>
      <w:divBdr>
        <w:top w:val="none" w:sz="0" w:space="0" w:color="auto"/>
        <w:left w:val="none" w:sz="0" w:space="0" w:color="auto"/>
        <w:bottom w:val="none" w:sz="0" w:space="0" w:color="auto"/>
        <w:right w:val="none" w:sz="0" w:space="0" w:color="auto"/>
      </w:divBdr>
    </w:div>
    <w:div w:id="197090383">
      <w:bodyDiv w:val="1"/>
      <w:marLeft w:val="0"/>
      <w:marRight w:val="0"/>
      <w:marTop w:val="0"/>
      <w:marBottom w:val="0"/>
      <w:divBdr>
        <w:top w:val="none" w:sz="0" w:space="0" w:color="auto"/>
        <w:left w:val="none" w:sz="0" w:space="0" w:color="auto"/>
        <w:bottom w:val="none" w:sz="0" w:space="0" w:color="auto"/>
        <w:right w:val="none" w:sz="0" w:space="0" w:color="auto"/>
      </w:divBdr>
    </w:div>
    <w:div w:id="203297832">
      <w:bodyDiv w:val="1"/>
      <w:marLeft w:val="0"/>
      <w:marRight w:val="0"/>
      <w:marTop w:val="0"/>
      <w:marBottom w:val="0"/>
      <w:divBdr>
        <w:top w:val="none" w:sz="0" w:space="0" w:color="auto"/>
        <w:left w:val="none" w:sz="0" w:space="0" w:color="auto"/>
        <w:bottom w:val="none" w:sz="0" w:space="0" w:color="auto"/>
        <w:right w:val="none" w:sz="0" w:space="0" w:color="auto"/>
      </w:divBdr>
    </w:div>
    <w:div w:id="216161275">
      <w:bodyDiv w:val="1"/>
      <w:marLeft w:val="0"/>
      <w:marRight w:val="0"/>
      <w:marTop w:val="0"/>
      <w:marBottom w:val="0"/>
      <w:divBdr>
        <w:top w:val="none" w:sz="0" w:space="0" w:color="auto"/>
        <w:left w:val="none" w:sz="0" w:space="0" w:color="auto"/>
        <w:bottom w:val="none" w:sz="0" w:space="0" w:color="auto"/>
        <w:right w:val="none" w:sz="0" w:space="0" w:color="auto"/>
      </w:divBdr>
    </w:div>
    <w:div w:id="221137917">
      <w:bodyDiv w:val="1"/>
      <w:marLeft w:val="0"/>
      <w:marRight w:val="0"/>
      <w:marTop w:val="0"/>
      <w:marBottom w:val="0"/>
      <w:divBdr>
        <w:top w:val="none" w:sz="0" w:space="0" w:color="auto"/>
        <w:left w:val="none" w:sz="0" w:space="0" w:color="auto"/>
        <w:bottom w:val="none" w:sz="0" w:space="0" w:color="auto"/>
        <w:right w:val="none" w:sz="0" w:space="0" w:color="auto"/>
      </w:divBdr>
    </w:div>
    <w:div w:id="221451871">
      <w:bodyDiv w:val="1"/>
      <w:marLeft w:val="0"/>
      <w:marRight w:val="0"/>
      <w:marTop w:val="0"/>
      <w:marBottom w:val="0"/>
      <w:divBdr>
        <w:top w:val="none" w:sz="0" w:space="0" w:color="auto"/>
        <w:left w:val="none" w:sz="0" w:space="0" w:color="auto"/>
        <w:bottom w:val="none" w:sz="0" w:space="0" w:color="auto"/>
        <w:right w:val="none" w:sz="0" w:space="0" w:color="auto"/>
      </w:divBdr>
    </w:div>
    <w:div w:id="227348119">
      <w:bodyDiv w:val="1"/>
      <w:marLeft w:val="0"/>
      <w:marRight w:val="0"/>
      <w:marTop w:val="0"/>
      <w:marBottom w:val="0"/>
      <w:divBdr>
        <w:top w:val="none" w:sz="0" w:space="0" w:color="auto"/>
        <w:left w:val="none" w:sz="0" w:space="0" w:color="auto"/>
        <w:bottom w:val="none" w:sz="0" w:space="0" w:color="auto"/>
        <w:right w:val="none" w:sz="0" w:space="0" w:color="auto"/>
      </w:divBdr>
    </w:div>
    <w:div w:id="230628040">
      <w:bodyDiv w:val="1"/>
      <w:marLeft w:val="0"/>
      <w:marRight w:val="0"/>
      <w:marTop w:val="0"/>
      <w:marBottom w:val="0"/>
      <w:divBdr>
        <w:top w:val="none" w:sz="0" w:space="0" w:color="auto"/>
        <w:left w:val="none" w:sz="0" w:space="0" w:color="auto"/>
        <w:bottom w:val="none" w:sz="0" w:space="0" w:color="auto"/>
        <w:right w:val="none" w:sz="0" w:space="0" w:color="auto"/>
      </w:divBdr>
    </w:div>
    <w:div w:id="235749199">
      <w:bodyDiv w:val="1"/>
      <w:marLeft w:val="0"/>
      <w:marRight w:val="0"/>
      <w:marTop w:val="0"/>
      <w:marBottom w:val="0"/>
      <w:divBdr>
        <w:top w:val="none" w:sz="0" w:space="0" w:color="auto"/>
        <w:left w:val="none" w:sz="0" w:space="0" w:color="auto"/>
        <w:bottom w:val="none" w:sz="0" w:space="0" w:color="auto"/>
        <w:right w:val="none" w:sz="0" w:space="0" w:color="auto"/>
      </w:divBdr>
    </w:div>
    <w:div w:id="254560186">
      <w:bodyDiv w:val="1"/>
      <w:marLeft w:val="0"/>
      <w:marRight w:val="0"/>
      <w:marTop w:val="0"/>
      <w:marBottom w:val="0"/>
      <w:divBdr>
        <w:top w:val="none" w:sz="0" w:space="0" w:color="auto"/>
        <w:left w:val="none" w:sz="0" w:space="0" w:color="auto"/>
        <w:bottom w:val="none" w:sz="0" w:space="0" w:color="auto"/>
        <w:right w:val="none" w:sz="0" w:space="0" w:color="auto"/>
      </w:divBdr>
    </w:div>
    <w:div w:id="257256033">
      <w:bodyDiv w:val="1"/>
      <w:marLeft w:val="0"/>
      <w:marRight w:val="0"/>
      <w:marTop w:val="0"/>
      <w:marBottom w:val="0"/>
      <w:divBdr>
        <w:top w:val="none" w:sz="0" w:space="0" w:color="auto"/>
        <w:left w:val="none" w:sz="0" w:space="0" w:color="auto"/>
        <w:bottom w:val="none" w:sz="0" w:space="0" w:color="auto"/>
        <w:right w:val="none" w:sz="0" w:space="0" w:color="auto"/>
      </w:divBdr>
    </w:div>
    <w:div w:id="262811902">
      <w:bodyDiv w:val="1"/>
      <w:marLeft w:val="0"/>
      <w:marRight w:val="0"/>
      <w:marTop w:val="0"/>
      <w:marBottom w:val="0"/>
      <w:divBdr>
        <w:top w:val="none" w:sz="0" w:space="0" w:color="auto"/>
        <w:left w:val="none" w:sz="0" w:space="0" w:color="auto"/>
        <w:bottom w:val="none" w:sz="0" w:space="0" w:color="auto"/>
        <w:right w:val="none" w:sz="0" w:space="0" w:color="auto"/>
      </w:divBdr>
    </w:div>
    <w:div w:id="267154948">
      <w:bodyDiv w:val="1"/>
      <w:marLeft w:val="0"/>
      <w:marRight w:val="0"/>
      <w:marTop w:val="0"/>
      <w:marBottom w:val="0"/>
      <w:divBdr>
        <w:top w:val="none" w:sz="0" w:space="0" w:color="auto"/>
        <w:left w:val="none" w:sz="0" w:space="0" w:color="auto"/>
        <w:bottom w:val="none" w:sz="0" w:space="0" w:color="auto"/>
        <w:right w:val="none" w:sz="0" w:space="0" w:color="auto"/>
      </w:divBdr>
    </w:div>
    <w:div w:id="272326207">
      <w:bodyDiv w:val="1"/>
      <w:marLeft w:val="0"/>
      <w:marRight w:val="0"/>
      <w:marTop w:val="0"/>
      <w:marBottom w:val="0"/>
      <w:divBdr>
        <w:top w:val="none" w:sz="0" w:space="0" w:color="auto"/>
        <w:left w:val="none" w:sz="0" w:space="0" w:color="auto"/>
        <w:bottom w:val="none" w:sz="0" w:space="0" w:color="auto"/>
        <w:right w:val="none" w:sz="0" w:space="0" w:color="auto"/>
      </w:divBdr>
    </w:div>
    <w:div w:id="274140544">
      <w:bodyDiv w:val="1"/>
      <w:marLeft w:val="0"/>
      <w:marRight w:val="0"/>
      <w:marTop w:val="0"/>
      <w:marBottom w:val="0"/>
      <w:divBdr>
        <w:top w:val="none" w:sz="0" w:space="0" w:color="auto"/>
        <w:left w:val="none" w:sz="0" w:space="0" w:color="auto"/>
        <w:bottom w:val="none" w:sz="0" w:space="0" w:color="auto"/>
        <w:right w:val="none" w:sz="0" w:space="0" w:color="auto"/>
      </w:divBdr>
    </w:div>
    <w:div w:id="275065376">
      <w:bodyDiv w:val="1"/>
      <w:marLeft w:val="0"/>
      <w:marRight w:val="0"/>
      <w:marTop w:val="0"/>
      <w:marBottom w:val="0"/>
      <w:divBdr>
        <w:top w:val="none" w:sz="0" w:space="0" w:color="auto"/>
        <w:left w:val="none" w:sz="0" w:space="0" w:color="auto"/>
        <w:bottom w:val="none" w:sz="0" w:space="0" w:color="auto"/>
        <w:right w:val="none" w:sz="0" w:space="0" w:color="auto"/>
      </w:divBdr>
    </w:div>
    <w:div w:id="278413462">
      <w:bodyDiv w:val="1"/>
      <w:marLeft w:val="0"/>
      <w:marRight w:val="0"/>
      <w:marTop w:val="0"/>
      <w:marBottom w:val="0"/>
      <w:divBdr>
        <w:top w:val="none" w:sz="0" w:space="0" w:color="auto"/>
        <w:left w:val="none" w:sz="0" w:space="0" w:color="auto"/>
        <w:bottom w:val="none" w:sz="0" w:space="0" w:color="auto"/>
        <w:right w:val="none" w:sz="0" w:space="0" w:color="auto"/>
      </w:divBdr>
    </w:div>
    <w:div w:id="294606820">
      <w:bodyDiv w:val="1"/>
      <w:marLeft w:val="0"/>
      <w:marRight w:val="0"/>
      <w:marTop w:val="0"/>
      <w:marBottom w:val="0"/>
      <w:divBdr>
        <w:top w:val="none" w:sz="0" w:space="0" w:color="auto"/>
        <w:left w:val="none" w:sz="0" w:space="0" w:color="auto"/>
        <w:bottom w:val="none" w:sz="0" w:space="0" w:color="auto"/>
        <w:right w:val="none" w:sz="0" w:space="0" w:color="auto"/>
      </w:divBdr>
    </w:div>
    <w:div w:id="297534320">
      <w:bodyDiv w:val="1"/>
      <w:marLeft w:val="0"/>
      <w:marRight w:val="0"/>
      <w:marTop w:val="0"/>
      <w:marBottom w:val="0"/>
      <w:divBdr>
        <w:top w:val="none" w:sz="0" w:space="0" w:color="auto"/>
        <w:left w:val="none" w:sz="0" w:space="0" w:color="auto"/>
        <w:bottom w:val="none" w:sz="0" w:space="0" w:color="auto"/>
        <w:right w:val="none" w:sz="0" w:space="0" w:color="auto"/>
      </w:divBdr>
    </w:div>
    <w:div w:id="326717005">
      <w:bodyDiv w:val="1"/>
      <w:marLeft w:val="0"/>
      <w:marRight w:val="0"/>
      <w:marTop w:val="0"/>
      <w:marBottom w:val="0"/>
      <w:divBdr>
        <w:top w:val="none" w:sz="0" w:space="0" w:color="auto"/>
        <w:left w:val="none" w:sz="0" w:space="0" w:color="auto"/>
        <w:bottom w:val="none" w:sz="0" w:space="0" w:color="auto"/>
        <w:right w:val="none" w:sz="0" w:space="0" w:color="auto"/>
      </w:divBdr>
    </w:div>
    <w:div w:id="328825175">
      <w:bodyDiv w:val="1"/>
      <w:marLeft w:val="0"/>
      <w:marRight w:val="0"/>
      <w:marTop w:val="0"/>
      <w:marBottom w:val="0"/>
      <w:divBdr>
        <w:top w:val="none" w:sz="0" w:space="0" w:color="auto"/>
        <w:left w:val="none" w:sz="0" w:space="0" w:color="auto"/>
        <w:bottom w:val="none" w:sz="0" w:space="0" w:color="auto"/>
        <w:right w:val="none" w:sz="0" w:space="0" w:color="auto"/>
      </w:divBdr>
    </w:div>
    <w:div w:id="337076942">
      <w:bodyDiv w:val="1"/>
      <w:marLeft w:val="0"/>
      <w:marRight w:val="0"/>
      <w:marTop w:val="0"/>
      <w:marBottom w:val="0"/>
      <w:divBdr>
        <w:top w:val="none" w:sz="0" w:space="0" w:color="auto"/>
        <w:left w:val="none" w:sz="0" w:space="0" w:color="auto"/>
        <w:bottom w:val="none" w:sz="0" w:space="0" w:color="auto"/>
        <w:right w:val="none" w:sz="0" w:space="0" w:color="auto"/>
      </w:divBdr>
    </w:div>
    <w:div w:id="337267336">
      <w:bodyDiv w:val="1"/>
      <w:marLeft w:val="0"/>
      <w:marRight w:val="0"/>
      <w:marTop w:val="0"/>
      <w:marBottom w:val="0"/>
      <w:divBdr>
        <w:top w:val="none" w:sz="0" w:space="0" w:color="auto"/>
        <w:left w:val="none" w:sz="0" w:space="0" w:color="auto"/>
        <w:bottom w:val="none" w:sz="0" w:space="0" w:color="auto"/>
        <w:right w:val="none" w:sz="0" w:space="0" w:color="auto"/>
      </w:divBdr>
    </w:div>
    <w:div w:id="373189618">
      <w:bodyDiv w:val="1"/>
      <w:marLeft w:val="0"/>
      <w:marRight w:val="0"/>
      <w:marTop w:val="0"/>
      <w:marBottom w:val="0"/>
      <w:divBdr>
        <w:top w:val="none" w:sz="0" w:space="0" w:color="auto"/>
        <w:left w:val="none" w:sz="0" w:space="0" w:color="auto"/>
        <w:bottom w:val="none" w:sz="0" w:space="0" w:color="auto"/>
        <w:right w:val="none" w:sz="0" w:space="0" w:color="auto"/>
      </w:divBdr>
    </w:div>
    <w:div w:id="378629533">
      <w:bodyDiv w:val="1"/>
      <w:marLeft w:val="0"/>
      <w:marRight w:val="0"/>
      <w:marTop w:val="0"/>
      <w:marBottom w:val="0"/>
      <w:divBdr>
        <w:top w:val="none" w:sz="0" w:space="0" w:color="auto"/>
        <w:left w:val="none" w:sz="0" w:space="0" w:color="auto"/>
        <w:bottom w:val="none" w:sz="0" w:space="0" w:color="auto"/>
        <w:right w:val="none" w:sz="0" w:space="0" w:color="auto"/>
      </w:divBdr>
    </w:div>
    <w:div w:id="385958424">
      <w:bodyDiv w:val="1"/>
      <w:marLeft w:val="0"/>
      <w:marRight w:val="0"/>
      <w:marTop w:val="0"/>
      <w:marBottom w:val="0"/>
      <w:divBdr>
        <w:top w:val="none" w:sz="0" w:space="0" w:color="auto"/>
        <w:left w:val="none" w:sz="0" w:space="0" w:color="auto"/>
        <w:bottom w:val="none" w:sz="0" w:space="0" w:color="auto"/>
        <w:right w:val="none" w:sz="0" w:space="0" w:color="auto"/>
      </w:divBdr>
    </w:div>
    <w:div w:id="390272211">
      <w:bodyDiv w:val="1"/>
      <w:marLeft w:val="0"/>
      <w:marRight w:val="0"/>
      <w:marTop w:val="0"/>
      <w:marBottom w:val="0"/>
      <w:divBdr>
        <w:top w:val="none" w:sz="0" w:space="0" w:color="auto"/>
        <w:left w:val="none" w:sz="0" w:space="0" w:color="auto"/>
        <w:bottom w:val="none" w:sz="0" w:space="0" w:color="auto"/>
        <w:right w:val="none" w:sz="0" w:space="0" w:color="auto"/>
      </w:divBdr>
    </w:div>
    <w:div w:id="416096089">
      <w:bodyDiv w:val="1"/>
      <w:marLeft w:val="0"/>
      <w:marRight w:val="0"/>
      <w:marTop w:val="0"/>
      <w:marBottom w:val="0"/>
      <w:divBdr>
        <w:top w:val="none" w:sz="0" w:space="0" w:color="auto"/>
        <w:left w:val="none" w:sz="0" w:space="0" w:color="auto"/>
        <w:bottom w:val="none" w:sz="0" w:space="0" w:color="auto"/>
        <w:right w:val="none" w:sz="0" w:space="0" w:color="auto"/>
      </w:divBdr>
    </w:div>
    <w:div w:id="419958898">
      <w:bodyDiv w:val="1"/>
      <w:marLeft w:val="0"/>
      <w:marRight w:val="0"/>
      <w:marTop w:val="0"/>
      <w:marBottom w:val="0"/>
      <w:divBdr>
        <w:top w:val="none" w:sz="0" w:space="0" w:color="auto"/>
        <w:left w:val="none" w:sz="0" w:space="0" w:color="auto"/>
        <w:bottom w:val="none" w:sz="0" w:space="0" w:color="auto"/>
        <w:right w:val="none" w:sz="0" w:space="0" w:color="auto"/>
      </w:divBdr>
    </w:div>
    <w:div w:id="425077709">
      <w:bodyDiv w:val="1"/>
      <w:marLeft w:val="0"/>
      <w:marRight w:val="0"/>
      <w:marTop w:val="0"/>
      <w:marBottom w:val="0"/>
      <w:divBdr>
        <w:top w:val="none" w:sz="0" w:space="0" w:color="auto"/>
        <w:left w:val="none" w:sz="0" w:space="0" w:color="auto"/>
        <w:bottom w:val="none" w:sz="0" w:space="0" w:color="auto"/>
        <w:right w:val="none" w:sz="0" w:space="0" w:color="auto"/>
      </w:divBdr>
    </w:div>
    <w:div w:id="426770650">
      <w:bodyDiv w:val="1"/>
      <w:marLeft w:val="0"/>
      <w:marRight w:val="0"/>
      <w:marTop w:val="0"/>
      <w:marBottom w:val="0"/>
      <w:divBdr>
        <w:top w:val="none" w:sz="0" w:space="0" w:color="auto"/>
        <w:left w:val="none" w:sz="0" w:space="0" w:color="auto"/>
        <w:bottom w:val="none" w:sz="0" w:space="0" w:color="auto"/>
        <w:right w:val="none" w:sz="0" w:space="0" w:color="auto"/>
      </w:divBdr>
    </w:div>
    <w:div w:id="432942952">
      <w:bodyDiv w:val="1"/>
      <w:marLeft w:val="0"/>
      <w:marRight w:val="0"/>
      <w:marTop w:val="0"/>
      <w:marBottom w:val="0"/>
      <w:divBdr>
        <w:top w:val="none" w:sz="0" w:space="0" w:color="auto"/>
        <w:left w:val="none" w:sz="0" w:space="0" w:color="auto"/>
        <w:bottom w:val="none" w:sz="0" w:space="0" w:color="auto"/>
        <w:right w:val="none" w:sz="0" w:space="0" w:color="auto"/>
      </w:divBdr>
    </w:div>
    <w:div w:id="436096397">
      <w:bodyDiv w:val="1"/>
      <w:marLeft w:val="0"/>
      <w:marRight w:val="0"/>
      <w:marTop w:val="0"/>
      <w:marBottom w:val="0"/>
      <w:divBdr>
        <w:top w:val="none" w:sz="0" w:space="0" w:color="auto"/>
        <w:left w:val="none" w:sz="0" w:space="0" w:color="auto"/>
        <w:bottom w:val="none" w:sz="0" w:space="0" w:color="auto"/>
        <w:right w:val="none" w:sz="0" w:space="0" w:color="auto"/>
      </w:divBdr>
    </w:div>
    <w:div w:id="449521443">
      <w:bodyDiv w:val="1"/>
      <w:marLeft w:val="0"/>
      <w:marRight w:val="0"/>
      <w:marTop w:val="0"/>
      <w:marBottom w:val="0"/>
      <w:divBdr>
        <w:top w:val="none" w:sz="0" w:space="0" w:color="auto"/>
        <w:left w:val="none" w:sz="0" w:space="0" w:color="auto"/>
        <w:bottom w:val="none" w:sz="0" w:space="0" w:color="auto"/>
        <w:right w:val="none" w:sz="0" w:space="0" w:color="auto"/>
      </w:divBdr>
    </w:div>
    <w:div w:id="449931156">
      <w:bodyDiv w:val="1"/>
      <w:marLeft w:val="0"/>
      <w:marRight w:val="0"/>
      <w:marTop w:val="0"/>
      <w:marBottom w:val="0"/>
      <w:divBdr>
        <w:top w:val="none" w:sz="0" w:space="0" w:color="auto"/>
        <w:left w:val="none" w:sz="0" w:space="0" w:color="auto"/>
        <w:bottom w:val="none" w:sz="0" w:space="0" w:color="auto"/>
        <w:right w:val="none" w:sz="0" w:space="0" w:color="auto"/>
      </w:divBdr>
    </w:div>
    <w:div w:id="473833606">
      <w:bodyDiv w:val="1"/>
      <w:marLeft w:val="0"/>
      <w:marRight w:val="0"/>
      <w:marTop w:val="0"/>
      <w:marBottom w:val="0"/>
      <w:divBdr>
        <w:top w:val="none" w:sz="0" w:space="0" w:color="auto"/>
        <w:left w:val="none" w:sz="0" w:space="0" w:color="auto"/>
        <w:bottom w:val="none" w:sz="0" w:space="0" w:color="auto"/>
        <w:right w:val="none" w:sz="0" w:space="0" w:color="auto"/>
      </w:divBdr>
    </w:div>
    <w:div w:id="477309353">
      <w:bodyDiv w:val="1"/>
      <w:marLeft w:val="0"/>
      <w:marRight w:val="0"/>
      <w:marTop w:val="0"/>
      <w:marBottom w:val="0"/>
      <w:divBdr>
        <w:top w:val="none" w:sz="0" w:space="0" w:color="auto"/>
        <w:left w:val="none" w:sz="0" w:space="0" w:color="auto"/>
        <w:bottom w:val="none" w:sz="0" w:space="0" w:color="auto"/>
        <w:right w:val="none" w:sz="0" w:space="0" w:color="auto"/>
      </w:divBdr>
    </w:div>
    <w:div w:id="482237662">
      <w:bodyDiv w:val="1"/>
      <w:marLeft w:val="0"/>
      <w:marRight w:val="0"/>
      <w:marTop w:val="0"/>
      <w:marBottom w:val="0"/>
      <w:divBdr>
        <w:top w:val="none" w:sz="0" w:space="0" w:color="auto"/>
        <w:left w:val="none" w:sz="0" w:space="0" w:color="auto"/>
        <w:bottom w:val="none" w:sz="0" w:space="0" w:color="auto"/>
        <w:right w:val="none" w:sz="0" w:space="0" w:color="auto"/>
      </w:divBdr>
    </w:div>
    <w:div w:id="518859930">
      <w:bodyDiv w:val="1"/>
      <w:marLeft w:val="0"/>
      <w:marRight w:val="0"/>
      <w:marTop w:val="0"/>
      <w:marBottom w:val="0"/>
      <w:divBdr>
        <w:top w:val="none" w:sz="0" w:space="0" w:color="auto"/>
        <w:left w:val="none" w:sz="0" w:space="0" w:color="auto"/>
        <w:bottom w:val="none" w:sz="0" w:space="0" w:color="auto"/>
        <w:right w:val="none" w:sz="0" w:space="0" w:color="auto"/>
      </w:divBdr>
    </w:div>
    <w:div w:id="536158328">
      <w:bodyDiv w:val="1"/>
      <w:marLeft w:val="0"/>
      <w:marRight w:val="0"/>
      <w:marTop w:val="0"/>
      <w:marBottom w:val="0"/>
      <w:divBdr>
        <w:top w:val="none" w:sz="0" w:space="0" w:color="auto"/>
        <w:left w:val="none" w:sz="0" w:space="0" w:color="auto"/>
        <w:bottom w:val="none" w:sz="0" w:space="0" w:color="auto"/>
        <w:right w:val="none" w:sz="0" w:space="0" w:color="auto"/>
      </w:divBdr>
    </w:div>
    <w:div w:id="536166549">
      <w:bodyDiv w:val="1"/>
      <w:marLeft w:val="0"/>
      <w:marRight w:val="0"/>
      <w:marTop w:val="0"/>
      <w:marBottom w:val="0"/>
      <w:divBdr>
        <w:top w:val="none" w:sz="0" w:space="0" w:color="auto"/>
        <w:left w:val="none" w:sz="0" w:space="0" w:color="auto"/>
        <w:bottom w:val="none" w:sz="0" w:space="0" w:color="auto"/>
        <w:right w:val="none" w:sz="0" w:space="0" w:color="auto"/>
      </w:divBdr>
    </w:div>
    <w:div w:id="581332834">
      <w:bodyDiv w:val="1"/>
      <w:marLeft w:val="0"/>
      <w:marRight w:val="0"/>
      <w:marTop w:val="0"/>
      <w:marBottom w:val="0"/>
      <w:divBdr>
        <w:top w:val="none" w:sz="0" w:space="0" w:color="auto"/>
        <w:left w:val="none" w:sz="0" w:space="0" w:color="auto"/>
        <w:bottom w:val="none" w:sz="0" w:space="0" w:color="auto"/>
        <w:right w:val="none" w:sz="0" w:space="0" w:color="auto"/>
      </w:divBdr>
    </w:div>
    <w:div w:id="589461709">
      <w:bodyDiv w:val="1"/>
      <w:marLeft w:val="0"/>
      <w:marRight w:val="0"/>
      <w:marTop w:val="0"/>
      <w:marBottom w:val="0"/>
      <w:divBdr>
        <w:top w:val="none" w:sz="0" w:space="0" w:color="auto"/>
        <w:left w:val="none" w:sz="0" w:space="0" w:color="auto"/>
        <w:bottom w:val="none" w:sz="0" w:space="0" w:color="auto"/>
        <w:right w:val="none" w:sz="0" w:space="0" w:color="auto"/>
      </w:divBdr>
    </w:div>
    <w:div w:id="593974438">
      <w:bodyDiv w:val="1"/>
      <w:marLeft w:val="0"/>
      <w:marRight w:val="0"/>
      <w:marTop w:val="0"/>
      <w:marBottom w:val="0"/>
      <w:divBdr>
        <w:top w:val="none" w:sz="0" w:space="0" w:color="auto"/>
        <w:left w:val="none" w:sz="0" w:space="0" w:color="auto"/>
        <w:bottom w:val="none" w:sz="0" w:space="0" w:color="auto"/>
        <w:right w:val="none" w:sz="0" w:space="0" w:color="auto"/>
      </w:divBdr>
    </w:div>
    <w:div w:id="594442683">
      <w:bodyDiv w:val="1"/>
      <w:marLeft w:val="0"/>
      <w:marRight w:val="0"/>
      <w:marTop w:val="0"/>
      <w:marBottom w:val="0"/>
      <w:divBdr>
        <w:top w:val="none" w:sz="0" w:space="0" w:color="auto"/>
        <w:left w:val="none" w:sz="0" w:space="0" w:color="auto"/>
        <w:bottom w:val="none" w:sz="0" w:space="0" w:color="auto"/>
        <w:right w:val="none" w:sz="0" w:space="0" w:color="auto"/>
      </w:divBdr>
    </w:div>
    <w:div w:id="594554189">
      <w:bodyDiv w:val="1"/>
      <w:marLeft w:val="0"/>
      <w:marRight w:val="0"/>
      <w:marTop w:val="0"/>
      <w:marBottom w:val="0"/>
      <w:divBdr>
        <w:top w:val="none" w:sz="0" w:space="0" w:color="auto"/>
        <w:left w:val="none" w:sz="0" w:space="0" w:color="auto"/>
        <w:bottom w:val="none" w:sz="0" w:space="0" w:color="auto"/>
        <w:right w:val="none" w:sz="0" w:space="0" w:color="auto"/>
      </w:divBdr>
    </w:div>
    <w:div w:id="594948544">
      <w:bodyDiv w:val="1"/>
      <w:marLeft w:val="0"/>
      <w:marRight w:val="0"/>
      <w:marTop w:val="0"/>
      <w:marBottom w:val="0"/>
      <w:divBdr>
        <w:top w:val="none" w:sz="0" w:space="0" w:color="auto"/>
        <w:left w:val="none" w:sz="0" w:space="0" w:color="auto"/>
        <w:bottom w:val="none" w:sz="0" w:space="0" w:color="auto"/>
        <w:right w:val="none" w:sz="0" w:space="0" w:color="auto"/>
      </w:divBdr>
    </w:div>
    <w:div w:id="595790274">
      <w:bodyDiv w:val="1"/>
      <w:marLeft w:val="0"/>
      <w:marRight w:val="0"/>
      <w:marTop w:val="0"/>
      <w:marBottom w:val="0"/>
      <w:divBdr>
        <w:top w:val="none" w:sz="0" w:space="0" w:color="auto"/>
        <w:left w:val="none" w:sz="0" w:space="0" w:color="auto"/>
        <w:bottom w:val="none" w:sz="0" w:space="0" w:color="auto"/>
        <w:right w:val="none" w:sz="0" w:space="0" w:color="auto"/>
      </w:divBdr>
    </w:div>
    <w:div w:id="603655171">
      <w:bodyDiv w:val="1"/>
      <w:marLeft w:val="0"/>
      <w:marRight w:val="0"/>
      <w:marTop w:val="0"/>
      <w:marBottom w:val="0"/>
      <w:divBdr>
        <w:top w:val="none" w:sz="0" w:space="0" w:color="auto"/>
        <w:left w:val="none" w:sz="0" w:space="0" w:color="auto"/>
        <w:bottom w:val="none" w:sz="0" w:space="0" w:color="auto"/>
        <w:right w:val="none" w:sz="0" w:space="0" w:color="auto"/>
      </w:divBdr>
    </w:div>
    <w:div w:id="615480830">
      <w:bodyDiv w:val="1"/>
      <w:marLeft w:val="0"/>
      <w:marRight w:val="0"/>
      <w:marTop w:val="0"/>
      <w:marBottom w:val="0"/>
      <w:divBdr>
        <w:top w:val="none" w:sz="0" w:space="0" w:color="auto"/>
        <w:left w:val="none" w:sz="0" w:space="0" w:color="auto"/>
        <w:bottom w:val="none" w:sz="0" w:space="0" w:color="auto"/>
        <w:right w:val="none" w:sz="0" w:space="0" w:color="auto"/>
      </w:divBdr>
    </w:div>
    <w:div w:id="618070778">
      <w:bodyDiv w:val="1"/>
      <w:marLeft w:val="0"/>
      <w:marRight w:val="0"/>
      <w:marTop w:val="0"/>
      <w:marBottom w:val="0"/>
      <w:divBdr>
        <w:top w:val="none" w:sz="0" w:space="0" w:color="auto"/>
        <w:left w:val="none" w:sz="0" w:space="0" w:color="auto"/>
        <w:bottom w:val="none" w:sz="0" w:space="0" w:color="auto"/>
        <w:right w:val="none" w:sz="0" w:space="0" w:color="auto"/>
      </w:divBdr>
    </w:div>
    <w:div w:id="624969041">
      <w:bodyDiv w:val="1"/>
      <w:marLeft w:val="0"/>
      <w:marRight w:val="0"/>
      <w:marTop w:val="0"/>
      <w:marBottom w:val="0"/>
      <w:divBdr>
        <w:top w:val="none" w:sz="0" w:space="0" w:color="auto"/>
        <w:left w:val="none" w:sz="0" w:space="0" w:color="auto"/>
        <w:bottom w:val="none" w:sz="0" w:space="0" w:color="auto"/>
        <w:right w:val="none" w:sz="0" w:space="0" w:color="auto"/>
      </w:divBdr>
    </w:div>
    <w:div w:id="632565089">
      <w:bodyDiv w:val="1"/>
      <w:marLeft w:val="0"/>
      <w:marRight w:val="0"/>
      <w:marTop w:val="0"/>
      <w:marBottom w:val="0"/>
      <w:divBdr>
        <w:top w:val="none" w:sz="0" w:space="0" w:color="auto"/>
        <w:left w:val="none" w:sz="0" w:space="0" w:color="auto"/>
        <w:bottom w:val="none" w:sz="0" w:space="0" w:color="auto"/>
        <w:right w:val="none" w:sz="0" w:space="0" w:color="auto"/>
      </w:divBdr>
    </w:div>
    <w:div w:id="640430761">
      <w:bodyDiv w:val="1"/>
      <w:marLeft w:val="0"/>
      <w:marRight w:val="0"/>
      <w:marTop w:val="0"/>
      <w:marBottom w:val="0"/>
      <w:divBdr>
        <w:top w:val="none" w:sz="0" w:space="0" w:color="auto"/>
        <w:left w:val="none" w:sz="0" w:space="0" w:color="auto"/>
        <w:bottom w:val="none" w:sz="0" w:space="0" w:color="auto"/>
        <w:right w:val="none" w:sz="0" w:space="0" w:color="auto"/>
      </w:divBdr>
    </w:div>
    <w:div w:id="641429347">
      <w:bodyDiv w:val="1"/>
      <w:marLeft w:val="0"/>
      <w:marRight w:val="0"/>
      <w:marTop w:val="0"/>
      <w:marBottom w:val="0"/>
      <w:divBdr>
        <w:top w:val="none" w:sz="0" w:space="0" w:color="auto"/>
        <w:left w:val="none" w:sz="0" w:space="0" w:color="auto"/>
        <w:bottom w:val="none" w:sz="0" w:space="0" w:color="auto"/>
        <w:right w:val="none" w:sz="0" w:space="0" w:color="auto"/>
      </w:divBdr>
    </w:div>
    <w:div w:id="655107517">
      <w:bodyDiv w:val="1"/>
      <w:marLeft w:val="0"/>
      <w:marRight w:val="0"/>
      <w:marTop w:val="0"/>
      <w:marBottom w:val="0"/>
      <w:divBdr>
        <w:top w:val="none" w:sz="0" w:space="0" w:color="auto"/>
        <w:left w:val="none" w:sz="0" w:space="0" w:color="auto"/>
        <w:bottom w:val="none" w:sz="0" w:space="0" w:color="auto"/>
        <w:right w:val="none" w:sz="0" w:space="0" w:color="auto"/>
      </w:divBdr>
    </w:div>
    <w:div w:id="657005388">
      <w:bodyDiv w:val="1"/>
      <w:marLeft w:val="0"/>
      <w:marRight w:val="0"/>
      <w:marTop w:val="0"/>
      <w:marBottom w:val="0"/>
      <w:divBdr>
        <w:top w:val="none" w:sz="0" w:space="0" w:color="auto"/>
        <w:left w:val="none" w:sz="0" w:space="0" w:color="auto"/>
        <w:bottom w:val="none" w:sz="0" w:space="0" w:color="auto"/>
        <w:right w:val="none" w:sz="0" w:space="0" w:color="auto"/>
      </w:divBdr>
    </w:div>
    <w:div w:id="690110271">
      <w:bodyDiv w:val="1"/>
      <w:marLeft w:val="0"/>
      <w:marRight w:val="0"/>
      <w:marTop w:val="0"/>
      <w:marBottom w:val="0"/>
      <w:divBdr>
        <w:top w:val="none" w:sz="0" w:space="0" w:color="auto"/>
        <w:left w:val="none" w:sz="0" w:space="0" w:color="auto"/>
        <w:bottom w:val="none" w:sz="0" w:space="0" w:color="auto"/>
        <w:right w:val="none" w:sz="0" w:space="0" w:color="auto"/>
      </w:divBdr>
    </w:div>
    <w:div w:id="692998895">
      <w:bodyDiv w:val="1"/>
      <w:marLeft w:val="0"/>
      <w:marRight w:val="0"/>
      <w:marTop w:val="0"/>
      <w:marBottom w:val="0"/>
      <w:divBdr>
        <w:top w:val="none" w:sz="0" w:space="0" w:color="auto"/>
        <w:left w:val="none" w:sz="0" w:space="0" w:color="auto"/>
        <w:bottom w:val="none" w:sz="0" w:space="0" w:color="auto"/>
        <w:right w:val="none" w:sz="0" w:space="0" w:color="auto"/>
      </w:divBdr>
    </w:div>
    <w:div w:id="695346791">
      <w:bodyDiv w:val="1"/>
      <w:marLeft w:val="0"/>
      <w:marRight w:val="0"/>
      <w:marTop w:val="0"/>
      <w:marBottom w:val="0"/>
      <w:divBdr>
        <w:top w:val="none" w:sz="0" w:space="0" w:color="auto"/>
        <w:left w:val="none" w:sz="0" w:space="0" w:color="auto"/>
        <w:bottom w:val="none" w:sz="0" w:space="0" w:color="auto"/>
        <w:right w:val="none" w:sz="0" w:space="0" w:color="auto"/>
      </w:divBdr>
    </w:div>
    <w:div w:id="724718844">
      <w:bodyDiv w:val="1"/>
      <w:marLeft w:val="0"/>
      <w:marRight w:val="0"/>
      <w:marTop w:val="0"/>
      <w:marBottom w:val="0"/>
      <w:divBdr>
        <w:top w:val="none" w:sz="0" w:space="0" w:color="auto"/>
        <w:left w:val="none" w:sz="0" w:space="0" w:color="auto"/>
        <w:bottom w:val="none" w:sz="0" w:space="0" w:color="auto"/>
        <w:right w:val="none" w:sz="0" w:space="0" w:color="auto"/>
      </w:divBdr>
    </w:div>
    <w:div w:id="732313175">
      <w:bodyDiv w:val="1"/>
      <w:marLeft w:val="0"/>
      <w:marRight w:val="0"/>
      <w:marTop w:val="0"/>
      <w:marBottom w:val="0"/>
      <w:divBdr>
        <w:top w:val="none" w:sz="0" w:space="0" w:color="auto"/>
        <w:left w:val="none" w:sz="0" w:space="0" w:color="auto"/>
        <w:bottom w:val="none" w:sz="0" w:space="0" w:color="auto"/>
        <w:right w:val="none" w:sz="0" w:space="0" w:color="auto"/>
      </w:divBdr>
    </w:div>
    <w:div w:id="736393746">
      <w:bodyDiv w:val="1"/>
      <w:marLeft w:val="0"/>
      <w:marRight w:val="0"/>
      <w:marTop w:val="0"/>
      <w:marBottom w:val="0"/>
      <w:divBdr>
        <w:top w:val="none" w:sz="0" w:space="0" w:color="auto"/>
        <w:left w:val="none" w:sz="0" w:space="0" w:color="auto"/>
        <w:bottom w:val="none" w:sz="0" w:space="0" w:color="auto"/>
        <w:right w:val="none" w:sz="0" w:space="0" w:color="auto"/>
      </w:divBdr>
    </w:div>
    <w:div w:id="736781396">
      <w:bodyDiv w:val="1"/>
      <w:marLeft w:val="0"/>
      <w:marRight w:val="0"/>
      <w:marTop w:val="0"/>
      <w:marBottom w:val="0"/>
      <w:divBdr>
        <w:top w:val="none" w:sz="0" w:space="0" w:color="auto"/>
        <w:left w:val="none" w:sz="0" w:space="0" w:color="auto"/>
        <w:bottom w:val="none" w:sz="0" w:space="0" w:color="auto"/>
        <w:right w:val="none" w:sz="0" w:space="0" w:color="auto"/>
      </w:divBdr>
    </w:div>
    <w:div w:id="755858496">
      <w:bodyDiv w:val="1"/>
      <w:marLeft w:val="0"/>
      <w:marRight w:val="0"/>
      <w:marTop w:val="0"/>
      <w:marBottom w:val="0"/>
      <w:divBdr>
        <w:top w:val="none" w:sz="0" w:space="0" w:color="auto"/>
        <w:left w:val="none" w:sz="0" w:space="0" w:color="auto"/>
        <w:bottom w:val="none" w:sz="0" w:space="0" w:color="auto"/>
        <w:right w:val="none" w:sz="0" w:space="0" w:color="auto"/>
      </w:divBdr>
    </w:div>
    <w:div w:id="763721943">
      <w:bodyDiv w:val="1"/>
      <w:marLeft w:val="0"/>
      <w:marRight w:val="0"/>
      <w:marTop w:val="0"/>
      <w:marBottom w:val="0"/>
      <w:divBdr>
        <w:top w:val="none" w:sz="0" w:space="0" w:color="auto"/>
        <w:left w:val="none" w:sz="0" w:space="0" w:color="auto"/>
        <w:bottom w:val="none" w:sz="0" w:space="0" w:color="auto"/>
        <w:right w:val="none" w:sz="0" w:space="0" w:color="auto"/>
      </w:divBdr>
    </w:div>
    <w:div w:id="766194842">
      <w:bodyDiv w:val="1"/>
      <w:marLeft w:val="0"/>
      <w:marRight w:val="0"/>
      <w:marTop w:val="0"/>
      <w:marBottom w:val="0"/>
      <w:divBdr>
        <w:top w:val="none" w:sz="0" w:space="0" w:color="auto"/>
        <w:left w:val="none" w:sz="0" w:space="0" w:color="auto"/>
        <w:bottom w:val="none" w:sz="0" w:space="0" w:color="auto"/>
        <w:right w:val="none" w:sz="0" w:space="0" w:color="auto"/>
      </w:divBdr>
    </w:div>
    <w:div w:id="774666158">
      <w:bodyDiv w:val="1"/>
      <w:marLeft w:val="0"/>
      <w:marRight w:val="0"/>
      <w:marTop w:val="0"/>
      <w:marBottom w:val="0"/>
      <w:divBdr>
        <w:top w:val="none" w:sz="0" w:space="0" w:color="auto"/>
        <w:left w:val="none" w:sz="0" w:space="0" w:color="auto"/>
        <w:bottom w:val="none" w:sz="0" w:space="0" w:color="auto"/>
        <w:right w:val="none" w:sz="0" w:space="0" w:color="auto"/>
      </w:divBdr>
    </w:div>
    <w:div w:id="790128684">
      <w:bodyDiv w:val="1"/>
      <w:marLeft w:val="0"/>
      <w:marRight w:val="0"/>
      <w:marTop w:val="0"/>
      <w:marBottom w:val="0"/>
      <w:divBdr>
        <w:top w:val="none" w:sz="0" w:space="0" w:color="auto"/>
        <w:left w:val="none" w:sz="0" w:space="0" w:color="auto"/>
        <w:bottom w:val="none" w:sz="0" w:space="0" w:color="auto"/>
        <w:right w:val="none" w:sz="0" w:space="0" w:color="auto"/>
      </w:divBdr>
    </w:div>
    <w:div w:id="791091632">
      <w:bodyDiv w:val="1"/>
      <w:marLeft w:val="0"/>
      <w:marRight w:val="0"/>
      <w:marTop w:val="0"/>
      <w:marBottom w:val="0"/>
      <w:divBdr>
        <w:top w:val="none" w:sz="0" w:space="0" w:color="auto"/>
        <w:left w:val="none" w:sz="0" w:space="0" w:color="auto"/>
        <w:bottom w:val="none" w:sz="0" w:space="0" w:color="auto"/>
        <w:right w:val="none" w:sz="0" w:space="0" w:color="auto"/>
      </w:divBdr>
    </w:div>
    <w:div w:id="803814620">
      <w:bodyDiv w:val="1"/>
      <w:marLeft w:val="0"/>
      <w:marRight w:val="0"/>
      <w:marTop w:val="0"/>
      <w:marBottom w:val="0"/>
      <w:divBdr>
        <w:top w:val="none" w:sz="0" w:space="0" w:color="auto"/>
        <w:left w:val="none" w:sz="0" w:space="0" w:color="auto"/>
        <w:bottom w:val="none" w:sz="0" w:space="0" w:color="auto"/>
        <w:right w:val="none" w:sz="0" w:space="0" w:color="auto"/>
      </w:divBdr>
    </w:div>
    <w:div w:id="804397093">
      <w:bodyDiv w:val="1"/>
      <w:marLeft w:val="0"/>
      <w:marRight w:val="0"/>
      <w:marTop w:val="0"/>
      <w:marBottom w:val="0"/>
      <w:divBdr>
        <w:top w:val="none" w:sz="0" w:space="0" w:color="auto"/>
        <w:left w:val="none" w:sz="0" w:space="0" w:color="auto"/>
        <w:bottom w:val="none" w:sz="0" w:space="0" w:color="auto"/>
        <w:right w:val="none" w:sz="0" w:space="0" w:color="auto"/>
      </w:divBdr>
    </w:div>
    <w:div w:id="808668957">
      <w:bodyDiv w:val="1"/>
      <w:marLeft w:val="0"/>
      <w:marRight w:val="0"/>
      <w:marTop w:val="0"/>
      <w:marBottom w:val="0"/>
      <w:divBdr>
        <w:top w:val="none" w:sz="0" w:space="0" w:color="auto"/>
        <w:left w:val="none" w:sz="0" w:space="0" w:color="auto"/>
        <w:bottom w:val="none" w:sz="0" w:space="0" w:color="auto"/>
        <w:right w:val="none" w:sz="0" w:space="0" w:color="auto"/>
      </w:divBdr>
    </w:div>
    <w:div w:id="835799402">
      <w:bodyDiv w:val="1"/>
      <w:marLeft w:val="0"/>
      <w:marRight w:val="0"/>
      <w:marTop w:val="0"/>
      <w:marBottom w:val="0"/>
      <w:divBdr>
        <w:top w:val="none" w:sz="0" w:space="0" w:color="auto"/>
        <w:left w:val="none" w:sz="0" w:space="0" w:color="auto"/>
        <w:bottom w:val="none" w:sz="0" w:space="0" w:color="auto"/>
        <w:right w:val="none" w:sz="0" w:space="0" w:color="auto"/>
      </w:divBdr>
    </w:div>
    <w:div w:id="849952444">
      <w:bodyDiv w:val="1"/>
      <w:marLeft w:val="0"/>
      <w:marRight w:val="0"/>
      <w:marTop w:val="0"/>
      <w:marBottom w:val="0"/>
      <w:divBdr>
        <w:top w:val="none" w:sz="0" w:space="0" w:color="auto"/>
        <w:left w:val="none" w:sz="0" w:space="0" w:color="auto"/>
        <w:bottom w:val="none" w:sz="0" w:space="0" w:color="auto"/>
        <w:right w:val="none" w:sz="0" w:space="0" w:color="auto"/>
      </w:divBdr>
    </w:div>
    <w:div w:id="855925187">
      <w:bodyDiv w:val="1"/>
      <w:marLeft w:val="0"/>
      <w:marRight w:val="0"/>
      <w:marTop w:val="0"/>
      <w:marBottom w:val="0"/>
      <w:divBdr>
        <w:top w:val="none" w:sz="0" w:space="0" w:color="auto"/>
        <w:left w:val="none" w:sz="0" w:space="0" w:color="auto"/>
        <w:bottom w:val="none" w:sz="0" w:space="0" w:color="auto"/>
        <w:right w:val="none" w:sz="0" w:space="0" w:color="auto"/>
      </w:divBdr>
    </w:div>
    <w:div w:id="873469064">
      <w:bodyDiv w:val="1"/>
      <w:marLeft w:val="0"/>
      <w:marRight w:val="0"/>
      <w:marTop w:val="0"/>
      <w:marBottom w:val="0"/>
      <w:divBdr>
        <w:top w:val="none" w:sz="0" w:space="0" w:color="auto"/>
        <w:left w:val="none" w:sz="0" w:space="0" w:color="auto"/>
        <w:bottom w:val="none" w:sz="0" w:space="0" w:color="auto"/>
        <w:right w:val="none" w:sz="0" w:space="0" w:color="auto"/>
      </w:divBdr>
    </w:div>
    <w:div w:id="883755875">
      <w:bodyDiv w:val="1"/>
      <w:marLeft w:val="0"/>
      <w:marRight w:val="0"/>
      <w:marTop w:val="0"/>
      <w:marBottom w:val="0"/>
      <w:divBdr>
        <w:top w:val="none" w:sz="0" w:space="0" w:color="auto"/>
        <w:left w:val="none" w:sz="0" w:space="0" w:color="auto"/>
        <w:bottom w:val="none" w:sz="0" w:space="0" w:color="auto"/>
        <w:right w:val="none" w:sz="0" w:space="0" w:color="auto"/>
      </w:divBdr>
    </w:div>
    <w:div w:id="897788968">
      <w:bodyDiv w:val="1"/>
      <w:marLeft w:val="0"/>
      <w:marRight w:val="0"/>
      <w:marTop w:val="0"/>
      <w:marBottom w:val="0"/>
      <w:divBdr>
        <w:top w:val="none" w:sz="0" w:space="0" w:color="auto"/>
        <w:left w:val="none" w:sz="0" w:space="0" w:color="auto"/>
        <w:bottom w:val="none" w:sz="0" w:space="0" w:color="auto"/>
        <w:right w:val="none" w:sz="0" w:space="0" w:color="auto"/>
      </w:divBdr>
    </w:div>
    <w:div w:id="906190381">
      <w:bodyDiv w:val="1"/>
      <w:marLeft w:val="0"/>
      <w:marRight w:val="0"/>
      <w:marTop w:val="0"/>
      <w:marBottom w:val="0"/>
      <w:divBdr>
        <w:top w:val="none" w:sz="0" w:space="0" w:color="auto"/>
        <w:left w:val="none" w:sz="0" w:space="0" w:color="auto"/>
        <w:bottom w:val="none" w:sz="0" w:space="0" w:color="auto"/>
        <w:right w:val="none" w:sz="0" w:space="0" w:color="auto"/>
      </w:divBdr>
    </w:div>
    <w:div w:id="913127106">
      <w:bodyDiv w:val="1"/>
      <w:marLeft w:val="0"/>
      <w:marRight w:val="0"/>
      <w:marTop w:val="0"/>
      <w:marBottom w:val="0"/>
      <w:divBdr>
        <w:top w:val="none" w:sz="0" w:space="0" w:color="auto"/>
        <w:left w:val="none" w:sz="0" w:space="0" w:color="auto"/>
        <w:bottom w:val="none" w:sz="0" w:space="0" w:color="auto"/>
        <w:right w:val="none" w:sz="0" w:space="0" w:color="auto"/>
      </w:divBdr>
      <w:divsChild>
        <w:div w:id="540367576">
          <w:marLeft w:val="480"/>
          <w:marRight w:val="0"/>
          <w:marTop w:val="0"/>
          <w:marBottom w:val="0"/>
          <w:divBdr>
            <w:top w:val="none" w:sz="0" w:space="0" w:color="auto"/>
            <w:left w:val="none" w:sz="0" w:space="0" w:color="auto"/>
            <w:bottom w:val="none" w:sz="0" w:space="0" w:color="auto"/>
            <w:right w:val="none" w:sz="0" w:space="0" w:color="auto"/>
          </w:divBdr>
        </w:div>
        <w:div w:id="952707059">
          <w:marLeft w:val="480"/>
          <w:marRight w:val="0"/>
          <w:marTop w:val="0"/>
          <w:marBottom w:val="0"/>
          <w:divBdr>
            <w:top w:val="none" w:sz="0" w:space="0" w:color="auto"/>
            <w:left w:val="none" w:sz="0" w:space="0" w:color="auto"/>
            <w:bottom w:val="none" w:sz="0" w:space="0" w:color="auto"/>
            <w:right w:val="none" w:sz="0" w:space="0" w:color="auto"/>
          </w:divBdr>
        </w:div>
        <w:div w:id="544220769">
          <w:marLeft w:val="480"/>
          <w:marRight w:val="0"/>
          <w:marTop w:val="0"/>
          <w:marBottom w:val="0"/>
          <w:divBdr>
            <w:top w:val="none" w:sz="0" w:space="0" w:color="auto"/>
            <w:left w:val="none" w:sz="0" w:space="0" w:color="auto"/>
            <w:bottom w:val="none" w:sz="0" w:space="0" w:color="auto"/>
            <w:right w:val="none" w:sz="0" w:space="0" w:color="auto"/>
          </w:divBdr>
        </w:div>
        <w:div w:id="1533419234">
          <w:marLeft w:val="480"/>
          <w:marRight w:val="0"/>
          <w:marTop w:val="0"/>
          <w:marBottom w:val="0"/>
          <w:divBdr>
            <w:top w:val="none" w:sz="0" w:space="0" w:color="auto"/>
            <w:left w:val="none" w:sz="0" w:space="0" w:color="auto"/>
            <w:bottom w:val="none" w:sz="0" w:space="0" w:color="auto"/>
            <w:right w:val="none" w:sz="0" w:space="0" w:color="auto"/>
          </w:divBdr>
        </w:div>
        <w:div w:id="1419908389">
          <w:marLeft w:val="480"/>
          <w:marRight w:val="0"/>
          <w:marTop w:val="0"/>
          <w:marBottom w:val="0"/>
          <w:divBdr>
            <w:top w:val="none" w:sz="0" w:space="0" w:color="auto"/>
            <w:left w:val="none" w:sz="0" w:space="0" w:color="auto"/>
            <w:bottom w:val="none" w:sz="0" w:space="0" w:color="auto"/>
            <w:right w:val="none" w:sz="0" w:space="0" w:color="auto"/>
          </w:divBdr>
        </w:div>
        <w:div w:id="1259101120">
          <w:marLeft w:val="480"/>
          <w:marRight w:val="0"/>
          <w:marTop w:val="0"/>
          <w:marBottom w:val="0"/>
          <w:divBdr>
            <w:top w:val="none" w:sz="0" w:space="0" w:color="auto"/>
            <w:left w:val="none" w:sz="0" w:space="0" w:color="auto"/>
            <w:bottom w:val="none" w:sz="0" w:space="0" w:color="auto"/>
            <w:right w:val="none" w:sz="0" w:space="0" w:color="auto"/>
          </w:divBdr>
        </w:div>
        <w:div w:id="1751657674">
          <w:marLeft w:val="480"/>
          <w:marRight w:val="0"/>
          <w:marTop w:val="0"/>
          <w:marBottom w:val="0"/>
          <w:divBdr>
            <w:top w:val="none" w:sz="0" w:space="0" w:color="auto"/>
            <w:left w:val="none" w:sz="0" w:space="0" w:color="auto"/>
            <w:bottom w:val="none" w:sz="0" w:space="0" w:color="auto"/>
            <w:right w:val="none" w:sz="0" w:space="0" w:color="auto"/>
          </w:divBdr>
        </w:div>
        <w:div w:id="1283271596">
          <w:marLeft w:val="480"/>
          <w:marRight w:val="0"/>
          <w:marTop w:val="0"/>
          <w:marBottom w:val="0"/>
          <w:divBdr>
            <w:top w:val="none" w:sz="0" w:space="0" w:color="auto"/>
            <w:left w:val="none" w:sz="0" w:space="0" w:color="auto"/>
            <w:bottom w:val="none" w:sz="0" w:space="0" w:color="auto"/>
            <w:right w:val="none" w:sz="0" w:space="0" w:color="auto"/>
          </w:divBdr>
        </w:div>
        <w:div w:id="203177453">
          <w:marLeft w:val="480"/>
          <w:marRight w:val="0"/>
          <w:marTop w:val="0"/>
          <w:marBottom w:val="0"/>
          <w:divBdr>
            <w:top w:val="none" w:sz="0" w:space="0" w:color="auto"/>
            <w:left w:val="none" w:sz="0" w:space="0" w:color="auto"/>
            <w:bottom w:val="none" w:sz="0" w:space="0" w:color="auto"/>
            <w:right w:val="none" w:sz="0" w:space="0" w:color="auto"/>
          </w:divBdr>
        </w:div>
        <w:div w:id="1247301160">
          <w:marLeft w:val="480"/>
          <w:marRight w:val="0"/>
          <w:marTop w:val="0"/>
          <w:marBottom w:val="0"/>
          <w:divBdr>
            <w:top w:val="none" w:sz="0" w:space="0" w:color="auto"/>
            <w:left w:val="none" w:sz="0" w:space="0" w:color="auto"/>
            <w:bottom w:val="none" w:sz="0" w:space="0" w:color="auto"/>
            <w:right w:val="none" w:sz="0" w:space="0" w:color="auto"/>
          </w:divBdr>
        </w:div>
        <w:div w:id="2105372461">
          <w:marLeft w:val="480"/>
          <w:marRight w:val="0"/>
          <w:marTop w:val="0"/>
          <w:marBottom w:val="0"/>
          <w:divBdr>
            <w:top w:val="none" w:sz="0" w:space="0" w:color="auto"/>
            <w:left w:val="none" w:sz="0" w:space="0" w:color="auto"/>
            <w:bottom w:val="none" w:sz="0" w:space="0" w:color="auto"/>
            <w:right w:val="none" w:sz="0" w:space="0" w:color="auto"/>
          </w:divBdr>
        </w:div>
        <w:div w:id="695227837">
          <w:marLeft w:val="480"/>
          <w:marRight w:val="0"/>
          <w:marTop w:val="0"/>
          <w:marBottom w:val="0"/>
          <w:divBdr>
            <w:top w:val="none" w:sz="0" w:space="0" w:color="auto"/>
            <w:left w:val="none" w:sz="0" w:space="0" w:color="auto"/>
            <w:bottom w:val="none" w:sz="0" w:space="0" w:color="auto"/>
            <w:right w:val="none" w:sz="0" w:space="0" w:color="auto"/>
          </w:divBdr>
        </w:div>
        <w:div w:id="1212882578">
          <w:marLeft w:val="480"/>
          <w:marRight w:val="0"/>
          <w:marTop w:val="0"/>
          <w:marBottom w:val="0"/>
          <w:divBdr>
            <w:top w:val="none" w:sz="0" w:space="0" w:color="auto"/>
            <w:left w:val="none" w:sz="0" w:space="0" w:color="auto"/>
            <w:bottom w:val="none" w:sz="0" w:space="0" w:color="auto"/>
            <w:right w:val="none" w:sz="0" w:space="0" w:color="auto"/>
          </w:divBdr>
        </w:div>
        <w:div w:id="1443650735">
          <w:marLeft w:val="480"/>
          <w:marRight w:val="0"/>
          <w:marTop w:val="0"/>
          <w:marBottom w:val="0"/>
          <w:divBdr>
            <w:top w:val="none" w:sz="0" w:space="0" w:color="auto"/>
            <w:left w:val="none" w:sz="0" w:space="0" w:color="auto"/>
            <w:bottom w:val="none" w:sz="0" w:space="0" w:color="auto"/>
            <w:right w:val="none" w:sz="0" w:space="0" w:color="auto"/>
          </w:divBdr>
        </w:div>
        <w:div w:id="919869871">
          <w:marLeft w:val="480"/>
          <w:marRight w:val="0"/>
          <w:marTop w:val="0"/>
          <w:marBottom w:val="0"/>
          <w:divBdr>
            <w:top w:val="none" w:sz="0" w:space="0" w:color="auto"/>
            <w:left w:val="none" w:sz="0" w:space="0" w:color="auto"/>
            <w:bottom w:val="none" w:sz="0" w:space="0" w:color="auto"/>
            <w:right w:val="none" w:sz="0" w:space="0" w:color="auto"/>
          </w:divBdr>
        </w:div>
        <w:div w:id="1316183716">
          <w:marLeft w:val="480"/>
          <w:marRight w:val="0"/>
          <w:marTop w:val="0"/>
          <w:marBottom w:val="0"/>
          <w:divBdr>
            <w:top w:val="none" w:sz="0" w:space="0" w:color="auto"/>
            <w:left w:val="none" w:sz="0" w:space="0" w:color="auto"/>
            <w:bottom w:val="none" w:sz="0" w:space="0" w:color="auto"/>
            <w:right w:val="none" w:sz="0" w:space="0" w:color="auto"/>
          </w:divBdr>
        </w:div>
        <w:div w:id="1417357730">
          <w:marLeft w:val="480"/>
          <w:marRight w:val="0"/>
          <w:marTop w:val="0"/>
          <w:marBottom w:val="0"/>
          <w:divBdr>
            <w:top w:val="none" w:sz="0" w:space="0" w:color="auto"/>
            <w:left w:val="none" w:sz="0" w:space="0" w:color="auto"/>
            <w:bottom w:val="none" w:sz="0" w:space="0" w:color="auto"/>
            <w:right w:val="none" w:sz="0" w:space="0" w:color="auto"/>
          </w:divBdr>
        </w:div>
      </w:divsChild>
    </w:div>
    <w:div w:id="920792665">
      <w:bodyDiv w:val="1"/>
      <w:marLeft w:val="0"/>
      <w:marRight w:val="0"/>
      <w:marTop w:val="0"/>
      <w:marBottom w:val="0"/>
      <w:divBdr>
        <w:top w:val="none" w:sz="0" w:space="0" w:color="auto"/>
        <w:left w:val="none" w:sz="0" w:space="0" w:color="auto"/>
        <w:bottom w:val="none" w:sz="0" w:space="0" w:color="auto"/>
        <w:right w:val="none" w:sz="0" w:space="0" w:color="auto"/>
      </w:divBdr>
    </w:div>
    <w:div w:id="925768423">
      <w:bodyDiv w:val="1"/>
      <w:marLeft w:val="0"/>
      <w:marRight w:val="0"/>
      <w:marTop w:val="0"/>
      <w:marBottom w:val="0"/>
      <w:divBdr>
        <w:top w:val="none" w:sz="0" w:space="0" w:color="auto"/>
        <w:left w:val="none" w:sz="0" w:space="0" w:color="auto"/>
        <w:bottom w:val="none" w:sz="0" w:space="0" w:color="auto"/>
        <w:right w:val="none" w:sz="0" w:space="0" w:color="auto"/>
      </w:divBdr>
    </w:div>
    <w:div w:id="949432254">
      <w:bodyDiv w:val="1"/>
      <w:marLeft w:val="0"/>
      <w:marRight w:val="0"/>
      <w:marTop w:val="0"/>
      <w:marBottom w:val="0"/>
      <w:divBdr>
        <w:top w:val="none" w:sz="0" w:space="0" w:color="auto"/>
        <w:left w:val="none" w:sz="0" w:space="0" w:color="auto"/>
        <w:bottom w:val="none" w:sz="0" w:space="0" w:color="auto"/>
        <w:right w:val="none" w:sz="0" w:space="0" w:color="auto"/>
      </w:divBdr>
    </w:div>
    <w:div w:id="960724158">
      <w:bodyDiv w:val="1"/>
      <w:marLeft w:val="0"/>
      <w:marRight w:val="0"/>
      <w:marTop w:val="0"/>
      <w:marBottom w:val="0"/>
      <w:divBdr>
        <w:top w:val="none" w:sz="0" w:space="0" w:color="auto"/>
        <w:left w:val="none" w:sz="0" w:space="0" w:color="auto"/>
        <w:bottom w:val="none" w:sz="0" w:space="0" w:color="auto"/>
        <w:right w:val="none" w:sz="0" w:space="0" w:color="auto"/>
      </w:divBdr>
    </w:div>
    <w:div w:id="960842210">
      <w:bodyDiv w:val="1"/>
      <w:marLeft w:val="0"/>
      <w:marRight w:val="0"/>
      <w:marTop w:val="0"/>
      <w:marBottom w:val="0"/>
      <w:divBdr>
        <w:top w:val="none" w:sz="0" w:space="0" w:color="auto"/>
        <w:left w:val="none" w:sz="0" w:space="0" w:color="auto"/>
        <w:bottom w:val="none" w:sz="0" w:space="0" w:color="auto"/>
        <w:right w:val="none" w:sz="0" w:space="0" w:color="auto"/>
      </w:divBdr>
    </w:div>
    <w:div w:id="966619796">
      <w:bodyDiv w:val="1"/>
      <w:marLeft w:val="0"/>
      <w:marRight w:val="0"/>
      <w:marTop w:val="0"/>
      <w:marBottom w:val="0"/>
      <w:divBdr>
        <w:top w:val="none" w:sz="0" w:space="0" w:color="auto"/>
        <w:left w:val="none" w:sz="0" w:space="0" w:color="auto"/>
        <w:bottom w:val="none" w:sz="0" w:space="0" w:color="auto"/>
        <w:right w:val="none" w:sz="0" w:space="0" w:color="auto"/>
      </w:divBdr>
    </w:div>
    <w:div w:id="967203439">
      <w:bodyDiv w:val="1"/>
      <w:marLeft w:val="0"/>
      <w:marRight w:val="0"/>
      <w:marTop w:val="0"/>
      <w:marBottom w:val="0"/>
      <w:divBdr>
        <w:top w:val="none" w:sz="0" w:space="0" w:color="auto"/>
        <w:left w:val="none" w:sz="0" w:space="0" w:color="auto"/>
        <w:bottom w:val="none" w:sz="0" w:space="0" w:color="auto"/>
        <w:right w:val="none" w:sz="0" w:space="0" w:color="auto"/>
      </w:divBdr>
    </w:div>
    <w:div w:id="974411679">
      <w:bodyDiv w:val="1"/>
      <w:marLeft w:val="0"/>
      <w:marRight w:val="0"/>
      <w:marTop w:val="0"/>
      <w:marBottom w:val="0"/>
      <w:divBdr>
        <w:top w:val="none" w:sz="0" w:space="0" w:color="auto"/>
        <w:left w:val="none" w:sz="0" w:space="0" w:color="auto"/>
        <w:bottom w:val="none" w:sz="0" w:space="0" w:color="auto"/>
        <w:right w:val="none" w:sz="0" w:space="0" w:color="auto"/>
      </w:divBdr>
    </w:div>
    <w:div w:id="981421830">
      <w:bodyDiv w:val="1"/>
      <w:marLeft w:val="0"/>
      <w:marRight w:val="0"/>
      <w:marTop w:val="0"/>
      <w:marBottom w:val="0"/>
      <w:divBdr>
        <w:top w:val="none" w:sz="0" w:space="0" w:color="auto"/>
        <w:left w:val="none" w:sz="0" w:space="0" w:color="auto"/>
        <w:bottom w:val="none" w:sz="0" w:space="0" w:color="auto"/>
        <w:right w:val="none" w:sz="0" w:space="0" w:color="auto"/>
      </w:divBdr>
    </w:div>
    <w:div w:id="995836845">
      <w:bodyDiv w:val="1"/>
      <w:marLeft w:val="0"/>
      <w:marRight w:val="0"/>
      <w:marTop w:val="0"/>
      <w:marBottom w:val="0"/>
      <w:divBdr>
        <w:top w:val="none" w:sz="0" w:space="0" w:color="auto"/>
        <w:left w:val="none" w:sz="0" w:space="0" w:color="auto"/>
        <w:bottom w:val="none" w:sz="0" w:space="0" w:color="auto"/>
        <w:right w:val="none" w:sz="0" w:space="0" w:color="auto"/>
      </w:divBdr>
    </w:div>
    <w:div w:id="1004432504">
      <w:bodyDiv w:val="1"/>
      <w:marLeft w:val="0"/>
      <w:marRight w:val="0"/>
      <w:marTop w:val="0"/>
      <w:marBottom w:val="0"/>
      <w:divBdr>
        <w:top w:val="none" w:sz="0" w:space="0" w:color="auto"/>
        <w:left w:val="none" w:sz="0" w:space="0" w:color="auto"/>
        <w:bottom w:val="none" w:sz="0" w:space="0" w:color="auto"/>
        <w:right w:val="none" w:sz="0" w:space="0" w:color="auto"/>
      </w:divBdr>
    </w:div>
    <w:div w:id="1006640479">
      <w:bodyDiv w:val="1"/>
      <w:marLeft w:val="0"/>
      <w:marRight w:val="0"/>
      <w:marTop w:val="0"/>
      <w:marBottom w:val="0"/>
      <w:divBdr>
        <w:top w:val="none" w:sz="0" w:space="0" w:color="auto"/>
        <w:left w:val="none" w:sz="0" w:space="0" w:color="auto"/>
        <w:bottom w:val="none" w:sz="0" w:space="0" w:color="auto"/>
        <w:right w:val="none" w:sz="0" w:space="0" w:color="auto"/>
      </w:divBdr>
    </w:div>
    <w:div w:id="1008293577">
      <w:bodyDiv w:val="1"/>
      <w:marLeft w:val="0"/>
      <w:marRight w:val="0"/>
      <w:marTop w:val="0"/>
      <w:marBottom w:val="0"/>
      <w:divBdr>
        <w:top w:val="none" w:sz="0" w:space="0" w:color="auto"/>
        <w:left w:val="none" w:sz="0" w:space="0" w:color="auto"/>
        <w:bottom w:val="none" w:sz="0" w:space="0" w:color="auto"/>
        <w:right w:val="none" w:sz="0" w:space="0" w:color="auto"/>
      </w:divBdr>
    </w:div>
    <w:div w:id="1012143947">
      <w:bodyDiv w:val="1"/>
      <w:marLeft w:val="0"/>
      <w:marRight w:val="0"/>
      <w:marTop w:val="0"/>
      <w:marBottom w:val="0"/>
      <w:divBdr>
        <w:top w:val="none" w:sz="0" w:space="0" w:color="auto"/>
        <w:left w:val="none" w:sz="0" w:space="0" w:color="auto"/>
        <w:bottom w:val="none" w:sz="0" w:space="0" w:color="auto"/>
        <w:right w:val="none" w:sz="0" w:space="0" w:color="auto"/>
      </w:divBdr>
    </w:div>
    <w:div w:id="1012874175">
      <w:bodyDiv w:val="1"/>
      <w:marLeft w:val="0"/>
      <w:marRight w:val="0"/>
      <w:marTop w:val="0"/>
      <w:marBottom w:val="0"/>
      <w:divBdr>
        <w:top w:val="none" w:sz="0" w:space="0" w:color="auto"/>
        <w:left w:val="none" w:sz="0" w:space="0" w:color="auto"/>
        <w:bottom w:val="none" w:sz="0" w:space="0" w:color="auto"/>
        <w:right w:val="none" w:sz="0" w:space="0" w:color="auto"/>
      </w:divBdr>
    </w:div>
    <w:div w:id="1014649493">
      <w:bodyDiv w:val="1"/>
      <w:marLeft w:val="0"/>
      <w:marRight w:val="0"/>
      <w:marTop w:val="0"/>
      <w:marBottom w:val="0"/>
      <w:divBdr>
        <w:top w:val="none" w:sz="0" w:space="0" w:color="auto"/>
        <w:left w:val="none" w:sz="0" w:space="0" w:color="auto"/>
        <w:bottom w:val="none" w:sz="0" w:space="0" w:color="auto"/>
        <w:right w:val="none" w:sz="0" w:space="0" w:color="auto"/>
      </w:divBdr>
    </w:div>
    <w:div w:id="1036851549">
      <w:bodyDiv w:val="1"/>
      <w:marLeft w:val="0"/>
      <w:marRight w:val="0"/>
      <w:marTop w:val="0"/>
      <w:marBottom w:val="0"/>
      <w:divBdr>
        <w:top w:val="none" w:sz="0" w:space="0" w:color="auto"/>
        <w:left w:val="none" w:sz="0" w:space="0" w:color="auto"/>
        <w:bottom w:val="none" w:sz="0" w:space="0" w:color="auto"/>
        <w:right w:val="none" w:sz="0" w:space="0" w:color="auto"/>
      </w:divBdr>
    </w:div>
    <w:div w:id="1040200710">
      <w:bodyDiv w:val="1"/>
      <w:marLeft w:val="0"/>
      <w:marRight w:val="0"/>
      <w:marTop w:val="0"/>
      <w:marBottom w:val="0"/>
      <w:divBdr>
        <w:top w:val="none" w:sz="0" w:space="0" w:color="auto"/>
        <w:left w:val="none" w:sz="0" w:space="0" w:color="auto"/>
        <w:bottom w:val="none" w:sz="0" w:space="0" w:color="auto"/>
        <w:right w:val="none" w:sz="0" w:space="0" w:color="auto"/>
      </w:divBdr>
    </w:div>
    <w:div w:id="1050416752">
      <w:bodyDiv w:val="1"/>
      <w:marLeft w:val="0"/>
      <w:marRight w:val="0"/>
      <w:marTop w:val="0"/>
      <w:marBottom w:val="0"/>
      <w:divBdr>
        <w:top w:val="none" w:sz="0" w:space="0" w:color="auto"/>
        <w:left w:val="none" w:sz="0" w:space="0" w:color="auto"/>
        <w:bottom w:val="none" w:sz="0" w:space="0" w:color="auto"/>
        <w:right w:val="none" w:sz="0" w:space="0" w:color="auto"/>
      </w:divBdr>
    </w:div>
    <w:div w:id="1051734411">
      <w:bodyDiv w:val="1"/>
      <w:marLeft w:val="0"/>
      <w:marRight w:val="0"/>
      <w:marTop w:val="0"/>
      <w:marBottom w:val="0"/>
      <w:divBdr>
        <w:top w:val="none" w:sz="0" w:space="0" w:color="auto"/>
        <w:left w:val="none" w:sz="0" w:space="0" w:color="auto"/>
        <w:bottom w:val="none" w:sz="0" w:space="0" w:color="auto"/>
        <w:right w:val="none" w:sz="0" w:space="0" w:color="auto"/>
      </w:divBdr>
    </w:div>
    <w:div w:id="1096486596">
      <w:bodyDiv w:val="1"/>
      <w:marLeft w:val="0"/>
      <w:marRight w:val="0"/>
      <w:marTop w:val="0"/>
      <w:marBottom w:val="0"/>
      <w:divBdr>
        <w:top w:val="none" w:sz="0" w:space="0" w:color="auto"/>
        <w:left w:val="none" w:sz="0" w:space="0" w:color="auto"/>
        <w:bottom w:val="none" w:sz="0" w:space="0" w:color="auto"/>
        <w:right w:val="none" w:sz="0" w:space="0" w:color="auto"/>
      </w:divBdr>
    </w:div>
    <w:div w:id="1111171988">
      <w:bodyDiv w:val="1"/>
      <w:marLeft w:val="0"/>
      <w:marRight w:val="0"/>
      <w:marTop w:val="0"/>
      <w:marBottom w:val="0"/>
      <w:divBdr>
        <w:top w:val="none" w:sz="0" w:space="0" w:color="auto"/>
        <w:left w:val="none" w:sz="0" w:space="0" w:color="auto"/>
        <w:bottom w:val="none" w:sz="0" w:space="0" w:color="auto"/>
        <w:right w:val="none" w:sz="0" w:space="0" w:color="auto"/>
      </w:divBdr>
    </w:div>
    <w:div w:id="1135951952">
      <w:bodyDiv w:val="1"/>
      <w:marLeft w:val="0"/>
      <w:marRight w:val="0"/>
      <w:marTop w:val="0"/>
      <w:marBottom w:val="0"/>
      <w:divBdr>
        <w:top w:val="none" w:sz="0" w:space="0" w:color="auto"/>
        <w:left w:val="none" w:sz="0" w:space="0" w:color="auto"/>
        <w:bottom w:val="none" w:sz="0" w:space="0" w:color="auto"/>
        <w:right w:val="none" w:sz="0" w:space="0" w:color="auto"/>
      </w:divBdr>
    </w:div>
    <w:div w:id="1140338878">
      <w:bodyDiv w:val="1"/>
      <w:marLeft w:val="0"/>
      <w:marRight w:val="0"/>
      <w:marTop w:val="0"/>
      <w:marBottom w:val="0"/>
      <w:divBdr>
        <w:top w:val="none" w:sz="0" w:space="0" w:color="auto"/>
        <w:left w:val="none" w:sz="0" w:space="0" w:color="auto"/>
        <w:bottom w:val="none" w:sz="0" w:space="0" w:color="auto"/>
        <w:right w:val="none" w:sz="0" w:space="0" w:color="auto"/>
      </w:divBdr>
    </w:div>
    <w:div w:id="1147279880">
      <w:bodyDiv w:val="1"/>
      <w:marLeft w:val="0"/>
      <w:marRight w:val="0"/>
      <w:marTop w:val="0"/>
      <w:marBottom w:val="0"/>
      <w:divBdr>
        <w:top w:val="none" w:sz="0" w:space="0" w:color="auto"/>
        <w:left w:val="none" w:sz="0" w:space="0" w:color="auto"/>
        <w:bottom w:val="none" w:sz="0" w:space="0" w:color="auto"/>
        <w:right w:val="none" w:sz="0" w:space="0" w:color="auto"/>
      </w:divBdr>
    </w:div>
    <w:div w:id="1169829721">
      <w:bodyDiv w:val="1"/>
      <w:marLeft w:val="0"/>
      <w:marRight w:val="0"/>
      <w:marTop w:val="0"/>
      <w:marBottom w:val="0"/>
      <w:divBdr>
        <w:top w:val="none" w:sz="0" w:space="0" w:color="auto"/>
        <w:left w:val="none" w:sz="0" w:space="0" w:color="auto"/>
        <w:bottom w:val="none" w:sz="0" w:space="0" w:color="auto"/>
        <w:right w:val="none" w:sz="0" w:space="0" w:color="auto"/>
      </w:divBdr>
    </w:div>
    <w:div w:id="1174102794">
      <w:bodyDiv w:val="1"/>
      <w:marLeft w:val="0"/>
      <w:marRight w:val="0"/>
      <w:marTop w:val="0"/>
      <w:marBottom w:val="0"/>
      <w:divBdr>
        <w:top w:val="none" w:sz="0" w:space="0" w:color="auto"/>
        <w:left w:val="none" w:sz="0" w:space="0" w:color="auto"/>
        <w:bottom w:val="none" w:sz="0" w:space="0" w:color="auto"/>
        <w:right w:val="none" w:sz="0" w:space="0" w:color="auto"/>
      </w:divBdr>
    </w:div>
    <w:div w:id="1176262087">
      <w:bodyDiv w:val="1"/>
      <w:marLeft w:val="0"/>
      <w:marRight w:val="0"/>
      <w:marTop w:val="0"/>
      <w:marBottom w:val="0"/>
      <w:divBdr>
        <w:top w:val="none" w:sz="0" w:space="0" w:color="auto"/>
        <w:left w:val="none" w:sz="0" w:space="0" w:color="auto"/>
        <w:bottom w:val="none" w:sz="0" w:space="0" w:color="auto"/>
        <w:right w:val="none" w:sz="0" w:space="0" w:color="auto"/>
      </w:divBdr>
    </w:div>
    <w:div w:id="1176572638">
      <w:bodyDiv w:val="1"/>
      <w:marLeft w:val="0"/>
      <w:marRight w:val="0"/>
      <w:marTop w:val="0"/>
      <w:marBottom w:val="0"/>
      <w:divBdr>
        <w:top w:val="none" w:sz="0" w:space="0" w:color="auto"/>
        <w:left w:val="none" w:sz="0" w:space="0" w:color="auto"/>
        <w:bottom w:val="none" w:sz="0" w:space="0" w:color="auto"/>
        <w:right w:val="none" w:sz="0" w:space="0" w:color="auto"/>
      </w:divBdr>
    </w:div>
    <w:div w:id="1177383769">
      <w:bodyDiv w:val="1"/>
      <w:marLeft w:val="0"/>
      <w:marRight w:val="0"/>
      <w:marTop w:val="0"/>
      <w:marBottom w:val="0"/>
      <w:divBdr>
        <w:top w:val="none" w:sz="0" w:space="0" w:color="auto"/>
        <w:left w:val="none" w:sz="0" w:space="0" w:color="auto"/>
        <w:bottom w:val="none" w:sz="0" w:space="0" w:color="auto"/>
        <w:right w:val="none" w:sz="0" w:space="0" w:color="auto"/>
      </w:divBdr>
    </w:div>
    <w:div w:id="1179855321">
      <w:bodyDiv w:val="1"/>
      <w:marLeft w:val="0"/>
      <w:marRight w:val="0"/>
      <w:marTop w:val="0"/>
      <w:marBottom w:val="0"/>
      <w:divBdr>
        <w:top w:val="none" w:sz="0" w:space="0" w:color="auto"/>
        <w:left w:val="none" w:sz="0" w:space="0" w:color="auto"/>
        <w:bottom w:val="none" w:sz="0" w:space="0" w:color="auto"/>
        <w:right w:val="none" w:sz="0" w:space="0" w:color="auto"/>
      </w:divBdr>
    </w:div>
    <w:div w:id="1190098274">
      <w:bodyDiv w:val="1"/>
      <w:marLeft w:val="0"/>
      <w:marRight w:val="0"/>
      <w:marTop w:val="0"/>
      <w:marBottom w:val="0"/>
      <w:divBdr>
        <w:top w:val="none" w:sz="0" w:space="0" w:color="auto"/>
        <w:left w:val="none" w:sz="0" w:space="0" w:color="auto"/>
        <w:bottom w:val="none" w:sz="0" w:space="0" w:color="auto"/>
        <w:right w:val="none" w:sz="0" w:space="0" w:color="auto"/>
      </w:divBdr>
    </w:div>
    <w:div w:id="1190340365">
      <w:bodyDiv w:val="1"/>
      <w:marLeft w:val="0"/>
      <w:marRight w:val="0"/>
      <w:marTop w:val="0"/>
      <w:marBottom w:val="0"/>
      <w:divBdr>
        <w:top w:val="none" w:sz="0" w:space="0" w:color="auto"/>
        <w:left w:val="none" w:sz="0" w:space="0" w:color="auto"/>
        <w:bottom w:val="none" w:sz="0" w:space="0" w:color="auto"/>
        <w:right w:val="none" w:sz="0" w:space="0" w:color="auto"/>
      </w:divBdr>
    </w:div>
    <w:div w:id="1201354619">
      <w:bodyDiv w:val="1"/>
      <w:marLeft w:val="0"/>
      <w:marRight w:val="0"/>
      <w:marTop w:val="0"/>
      <w:marBottom w:val="0"/>
      <w:divBdr>
        <w:top w:val="none" w:sz="0" w:space="0" w:color="auto"/>
        <w:left w:val="none" w:sz="0" w:space="0" w:color="auto"/>
        <w:bottom w:val="none" w:sz="0" w:space="0" w:color="auto"/>
        <w:right w:val="none" w:sz="0" w:space="0" w:color="auto"/>
      </w:divBdr>
    </w:div>
    <w:div w:id="1202011106">
      <w:bodyDiv w:val="1"/>
      <w:marLeft w:val="0"/>
      <w:marRight w:val="0"/>
      <w:marTop w:val="0"/>
      <w:marBottom w:val="0"/>
      <w:divBdr>
        <w:top w:val="none" w:sz="0" w:space="0" w:color="auto"/>
        <w:left w:val="none" w:sz="0" w:space="0" w:color="auto"/>
        <w:bottom w:val="none" w:sz="0" w:space="0" w:color="auto"/>
        <w:right w:val="none" w:sz="0" w:space="0" w:color="auto"/>
      </w:divBdr>
    </w:div>
    <w:div w:id="1209688669">
      <w:bodyDiv w:val="1"/>
      <w:marLeft w:val="0"/>
      <w:marRight w:val="0"/>
      <w:marTop w:val="0"/>
      <w:marBottom w:val="0"/>
      <w:divBdr>
        <w:top w:val="none" w:sz="0" w:space="0" w:color="auto"/>
        <w:left w:val="none" w:sz="0" w:space="0" w:color="auto"/>
        <w:bottom w:val="none" w:sz="0" w:space="0" w:color="auto"/>
        <w:right w:val="none" w:sz="0" w:space="0" w:color="auto"/>
      </w:divBdr>
    </w:div>
    <w:div w:id="1212691801">
      <w:bodyDiv w:val="1"/>
      <w:marLeft w:val="0"/>
      <w:marRight w:val="0"/>
      <w:marTop w:val="0"/>
      <w:marBottom w:val="0"/>
      <w:divBdr>
        <w:top w:val="none" w:sz="0" w:space="0" w:color="auto"/>
        <w:left w:val="none" w:sz="0" w:space="0" w:color="auto"/>
        <w:bottom w:val="none" w:sz="0" w:space="0" w:color="auto"/>
        <w:right w:val="none" w:sz="0" w:space="0" w:color="auto"/>
      </w:divBdr>
    </w:div>
    <w:div w:id="1227767345">
      <w:bodyDiv w:val="1"/>
      <w:marLeft w:val="0"/>
      <w:marRight w:val="0"/>
      <w:marTop w:val="0"/>
      <w:marBottom w:val="0"/>
      <w:divBdr>
        <w:top w:val="none" w:sz="0" w:space="0" w:color="auto"/>
        <w:left w:val="none" w:sz="0" w:space="0" w:color="auto"/>
        <w:bottom w:val="none" w:sz="0" w:space="0" w:color="auto"/>
        <w:right w:val="none" w:sz="0" w:space="0" w:color="auto"/>
      </w:divBdr>
    </w:div>
    <w:div w:id="1239636547">
      <w:bodyDiv w:val="1"/>
      <w:marLeft w:val="0"/>
      <w:marRight w:val="0"/>
      <w:marTop w:val="0"/>
      <w:marBottom w:val="0"/>
      <w:divBdr>
        <w:top w:val="none" w:sz="0" w:space="0" w:color="auto"/>
        <w:left w:val="none" w:sz="0" w:space="0" w:color="auto"/>
        <w:bottom w:val="none" w:sz="0" w:space="0" w:color="auto"/>
        <w:right w:val="none" w:sz="0" w:space="0" w:color="auto"/>
      </w:divBdr>
    </w:div>
    <w:div w:id="1249658378">
      <w:bodyDiv w:val="1"/>
      <w:marLeft w:val="0"/>
      <w:marRight w:val="0"/>
      <w:marTop w:val="0"/>
      <w:marBottom w:val="0"/>
      <w:divBdr>
        <w:top w:val="none" w:sz="0" w:space="0" w:color="auto"/>
        <w:left w:val="none" w:sz="0" w:space="0" w:color="auto"/>
        <w:bottom w:val="none" w:sz="0" w:space="0" w:color="auto"/>
        <w:right w:val="none" w:sz="0" w:space="0" w:color="auto"/>
      </w:divBdr>
    </w:div>
    <w:div w:id="1252004291">
      <w:bodyDiv w:val="1"/>
      <w:marLeft w:val="0"/>
      <w:marRight w:val="0"/>
      <w:marTop w:val="0"/>
      <w:marBottom w:val="0"/>
      <w:divBdr>
        <w:top w:val="none" w:sz="0" w:space="0" w:color="auto"/>
        <w:left w:val="none" w:sz="0" w:space="0" w:color="auto"/>
        <w:bottom w:val="none" w:sz="0" w:space="0" w:color="auto"/>
        <w:right w:val="none" w:sz="0" w:space="0" w:color="auto"/>
      </w:divBdr>
    </w:div>
    <w:div w:id="1260530927">
      <w:bodyDiv w:val="1"/>
      <w:marLeft w:val="0"/>
      <w:marRight w:val="0"/>
      <w:marTop w:val="0"/>
      <w:marBottom w:val="0"/>
      <w:divBdr>
        <w:top w:val="none" w:sz="0" w:space="0" w:color="auto"/>
        <w:left w:val="none" w:sz="0" w:space="0" w:color="auto"/>
        <w:bottom w:val="none" w:sz="0" w:space="0" w:color="auto"/>
        <w:right w:val="none" w:sz="0" w:space="0" w:color="auto"/>
      </w:divBdr>
    </w:div>
    <w:div w:id="1265921698">
      <w:bodyDiv w:val="1"/>
      <w:marLeft w:val="0"/>
      <w:marRight w:val="0"/>
      <w:marTop w:val="0"/>
      <w:marBottom w:val="0"/>
      <w:divBdr>
        <w:top w:val="none" w:sz="0" w:space="0" w:color="auto"/>
        <w:left w:val="none" w:sz="0" w:space="0" w:color="auto"/>
        <w:bottom w:val="none" w:sz="0" w:space="0" w:color="auto"/>
        <w:right w:val="none" w:sz="0" w:space="0" w:color="auto"/>
      </w:divBdr>
    </w:div>
    <w:div w:id="1266232393">
      <w:bodyDiv w:val="1"/>
      <w:marLeft w:val="0"/>
      <w:marRight w:val="0"/>
      <w:marTop w:val="0"/>
      <w:marBottom w:val="0"/>
      <w:divBdr>
        <w:top w:val="none" w:sz="0" w:space="0" w:color="auto"/>
        <w:left w:val="none" w:sz="0" w:space="0" w:color="auto"/>
        <w:bottom w:val="none" w:sz="0" w:space="0" w:color="auto"/>
        <w:right w:val="none" w:sz="0" w:space="0" w:color="auto"/>
      </w:divBdr>
    </w:div>
    <w:div w:id="1270773843">
      <w:bodyDiv w:val="1"/>
      <w:marLeft w:val="0"/>
      <w:marRight w:val="0"/>
      <w:marTop w:val="0"/>
      <w:marBottom w:val="0"/>
      <w:divBdr>
        <w:top w:val="none" w:sz="0" w:space="0" w:color="auto"/>
        <w:left w:val="none" w:sz="0" w:space="0" w:color="auto"/>
        <w:bottom w:val="none" w:sz="0" w:space="0" w:color="auto"/>
        <w:right w:val="none" w:sz="0" w:space="0" w:color="auto"/>
      </w:divBdr>
    </w:div>
    <w:div w:id="1272012949">
      <w:bodyDiv w:val="1"/>
      <w:marLeft w:val="0"/>
      <w:marRight w:val="0"/>
      <w:marTop w:val="0"/>
      <w:marBottom w:val="0"/>
      <w:divBdr>
        <w:top w:val="none" w:sz="0" w:space="0" w:color="auto"/>
        <w:left w:val="none" w:sz="0" w:space="0" w:color="auto"/>
        <w:bottom w:val="none" w:sz="0" w:space="0" w:color="auto"/>
        <w:right w:val="none" w:sz="0" w:space="0" w:color="auto"/>
      </w:divBdr>
    </w:div>
    <w:div w:id="1279532309">
      <w:bodyDiv w:val="1"/>
      <w:marLeft w:val="0"/>
      <w:marRight w:val="0"/>
      <w:marTop w:val="0"/>
      <w:marBottom w:val="0"/>
      <w:divBdr>
        <w:top w:val="none" w:sz="0" w:space="0" w:color="auto"/>
        <w:left w:val="none" w:sz="0" w:space="0" w:color="auto"/>
        <w:bottom w:val="none" w:sz="0" w:space="0" w:color="auto"/>
        <w:right w:val="none" w:sz="0" w:space="0" w:color="auto"/>
      </w:divBdr>
    </w:div>
    <w:div w:id="1290477180">
      <w:bodyDiv w:val="1"/>
      <w:marLeft w:val="0"/>
      <w:marRight w:val="0"/>
      <w:marTop w:val="0"/>
      <w:marBottom w:val="0"/>
      <w:divBdr>
        <w:top w:val="none" w:sz="0" w:space="0" w:color="auto"/>
        <w:left w:val="none" w:sz="0" w:space="0" w:color="auto"/>
        <w:bottom w:val="none" w:sz="0" w:space="0" w:color="auto"/>
        <w:right w:val="none" w:sz="0" w:space="0" w:color="auto"/>
      </w:divBdr>
    </w:div>
    <w:div w:id="1301888761">
      <w:bodyDiv w:val="1"/>
      <w:marLeft w:val="0"/>
      <w:marRight w:val="0"/>
      <w:marTop w:val="0"/>
      <w:marBottom w:val="0"/>
      <w:divBdr>
        <w:top w:val="none" w:sz="0" w:space="0" w:color="auto"/>
        <w:left w:val="none" w:sz="0" w:space="0" w:color="auto"/>
        <w:bottom w:val="none" w:sz="0" w:space="0" w:color="auto"/>
        <w:right w:val="none" w:sz="0" w:space="0" w:color="auto"/>
      </w:divBdr>
    </w:div>
    <w:div w:id="1316034966">
      <w:bodyDiv w:val="1"/>
      <w:marLeft w:val="0"/>
      <w:marRight w:val="0"/>
      <w:marTop w:val="0"/>
      <w:marBottom w:val="0"/>
      <w:divBdr>
        <w:top w:val="none" w:sz="0" w:space="0" w:color="auto"/>
        <w:left w:val="none" w:sz="0" w:space="0" w:color="auto"/>
        <w:bottom w:val="none" w:sz="0" w:space="0" w:color="auto"/>
        <w:right w:val="none" w:sz="0" w:space="0" w:color="auto"/>
      </w:divBdr>
    </w:div>
    <w:div w:id="1318267764">
      <w:bodyDiv w:val="1"/>
      <w:marLeft w:val="0"/>
      <w:marRight w:val="0"/>
      <w:marTop w:val="0"/>
      <w:marBottom w:val="0"/>
      <w:divBdr>
        <w:top w:val="none" w:sz="0" w:space="0" w:color="auto"/>
        <w:left w:val="none" w:sz="0" w:space="0" w:color="auto"/>
        <w:bottom w:val="none" w:sz="0" w:space="0" w:color="auto"/>
        <w:right w:val="none" w:sz="0" w:space="0" w:color="auto"/>
      </w:divBdr>
    </w:div>
    <w:div w:id="1318606758">
      <w:bodyDiv w:val="1"/>
      <w:marLeft w:val="0"/>
      <w:marRight w:val="0"/>
      <w:marTop w:val="0"/>
      <w:marBottom w:val="0"/>
      <w:divBdr>
        <w:top w:val="none" w:sz="0" w:space="0" w:color="auto"/>
        <w:left w:val="none" w:sz="0" w:space="0" w:color="auto"/>
        <w:bottom w:val="none" w:sz="0" w:space="0" w:color="auto"/>
        <w:right w:val="none" w:sz="0" w:space="0" w:color="auto"/>
      </w:divBdr>
    </w:div>
    <w:div w:id="1323314110">
      <w:bodyDiv w:val="1"/>
      <w:marLeft w:val="0"/>
      <w:marRight w:val="0"/>
      <w:marTop w:val="0"/>
      <w:marBottom w:val="0"/>
      <w:divBdr>
        <w:top w:val="none" w:sz="0" w:space="0" w:color="auto"/>
        <w:left w:val="none" w:sz="0" w:space="0" w:color="auto"/>
        <w:bottom w:val="none" w:sz="0" w:space="0" w:color="auto"/>
        <w:right w:val="none" w:sz="0" w:space="0" w:color="auto"/>
      </w:divBdr>
      <w:divsChild>
        <w:div w:id="617757045">
          <w:marLeft w:val="480"/>
          <w:marRight w:val="0"/>
          <w:marTop w:val="0"/>
          <w:marBottom w:val="0"/>
          <w:divBdr>
            <w:top w:val="none" w:sz="0" w:space="0" w:color="auto"/>
            <w:left w:val="none" w:sz="0" w:space="0" w:color="auto"/>
            <w:bottom w:val="none" w:sz="0" w:space="0" w:color="auto"/>
            <w:right w:val="none" w:sz="0" w:space="0" w:color="auto"/>
          </w:divBdr>
        </w:div>
        <w:div w:id="1610550712">
          <w:marLeft w:val="480"/>
          <w:marRight w:val="0"/>
          <w:marTop w:val="0"/>
          <w:marBottom w:val="0"/>
          <w:divBdr>
            <w:top w:val="none" w:sz="0" w:space="0" w:color="auto"/>
            <w:left w:val="none" w:sz="0" w:space="0" w:color="auto"/>
            <w:bottom w:val="none" w:sz="0" w:space="0" w:color="auto"/>
            <w:right w:val="none" w:sz="0" w:space="0" w:color="auto"/>
          </w:divBdr>
        </w:div>
        <w:div w:id="1421174298">
          <w:marLeft w:val="480"/>
          <w:marRight w:val="0"/>
          <w:marTop w:val="0"/>
          <w:marBottom w:val="0"/>
          <w:divBdr>
            <w:top w:val="none" w:sz="0" w:space="0" w:color="auto"/>
            <w:left w:val="none" w:sz="0" w:space="0" w:color="auto"/>
            <w:bottom w:val="none" w:sz="0" w:space="0" w:color="auto"/>
            <w:right w:val="none" w:sz="0" w:space="0" w:color="auto"/>
          </w:divBdr>
        </w:div>
        <w:div w:id="454981777">
          <w:marLeft w:val="480"/>
          <w:marRight w:val="0"/>
          <w:marTop w:val="0"/>
          <w:marBottom w:val="0"/>
          <w:divBdr>
            <w:top w:val="none" w:sz="0" w:space="0" w:color="auto"/>
            <w:left w:val="none" w:sz="0" w:space="0" w:color="auto"/>
            <w:bottom w:val="none" w:sz="0" w:space="0" w:color="auto"/>
            <w:right w:val="none" w:sz="0" w:space="0" w:color="auto"/>
          </w:divBdr>
        </w:div>
        <w:div w:id="1982032586">
          <w:marLeft w:val="480"/>
          <w:marRight w:val="0"/>
          <w:marTop w:val="0"/>
          <w:marBottom w:val="0"/>
          <w:divBdr>
            <w:top w:val="none" w:sz="0" w:space="0" w:color="auto"/>
            <w:left w:val="none" w:sz="0" w:space="0" w:color="auto"/>
            <w:bottom w:val="none" w:sz="0" w:space="0" w:color="auto"/>
            <w:right w:val="none" w:sz="0" w:space="0" w:color="auto"/>
          </w:divBdr>
        </w:div>
        <w:div w:id="1651204337">
          <w:marLeft w:val="480"/>
          <w:marRight w:val="0"/>
          <w:marTop w:val="0"/>
          <w:marBottom w:val="0"/>
          <w:divBdr>
            <w:top w:val="none" w:sz="0" w:space="0" w:color="auto"/>
            <w:left w:val="none" w:sz="0" w:space="0" w:color="auto"/>
            <w:bottom w:val="none" w:sz="0" w:space="0" w:color="auto"/>
            <w:right w:val="none" w:sz="0" w:space="0" w:color="auto"/>
          </w:divBdr>
        </w:div>
        <w:div w:id="857741490">
          <w:marLeft w:val="480"/>
          <w:marRight w:val="0"/>
          <w:marTop w:val="0"/>
          <w:marBottom w:val="0"/>
          <w:divBdr>
            <w:top w:val="none" w:sz="0" w:space="0" w:color="auto"/>
            <w:left w:val="none" w:sz="0" w:space="0" w:color="auto"/>
            <w:bottom w:val="none" w:sz="0" w:space="0" w:color="auto"/>
            <w:right w:val="none" w:sz="0" w:space="0" w:color="auto"/>
          </w:divBdr>
        </w:div>
        <w:div w:id="23673333">
          <w:marLeft w:val="480"/>
          <w:marRight w:val="0"/>
          <w:marTop w:val="0"/>
          <w:marBottom w:val="0"/>
          <w:divBdr>
            <w:top w:val="none" w:sz="0" w:space="0" w:color="auto"/>
            <w:left w:val="none" w:sz="0" w:space="0" w:color="auto"/>
            <w:bottom w:val="none" w:sz="0" w:space="0" w:color="auto"/>
            <w:right w:val="none" w:sz="0" w:space="0" w:color="auto"/>
          </w:divBdr>
        </w:div>
        <w:div w:id="51855152">
          <w:marLeft w:val="480"/>
          <w:marRight w:val="0"/>
          <w:marTop w:val="0"/>
          <w:marBottom w:val="0"/>
          <w:divBdr>
            <w:top w:val="none" w:sz="0" w:space="0" w:color="auto"/>
            <w:left w:val="none" w:sz="0" w:space="0" w:color="auto"/>
            <w:bottom w:val="none" w:sz="0" w:space="0" w:color="auto"/>
            <w:right w:val="none" w:sz="0" w:space="0" w:color="auto"/>
          </w:divBdr>
        </w:div>
        <w:div w:id="611983362">
          <w:marLeft w:val="480"/>
          <w:marRight w:val="0"/>
          <w:marTop w:val="0"/>
          <w:marBottom w:val="0"/>
          <w:divBdr>
            <w:top w:val="none" w:sz="0" w:space="0" w:color="auto"/>
            <w:left w:val="none" w:sz="0" w:space="0" w:color="auto"/>
            <w:bottom w:val="none" w:sz="0" w:space="0" w:color="auto"/>
            <w:right w:val="none" w:sz="0" w:space="0" w:color="auto"/>
          </w:divBdr>
        </w:div>
        <w:div w:id="101657457">
          <w:marLeft w:val="480"/>
          <w:marRight w:val="0"/>
          <w:marTop w:val="0"/>
          <w:marBottom w:val="0"/>
          <w:divBdr>
            <w:top w:val="none" w:sz="0" w:space="0" w:color="auto"/>
            <w:left w:val="none" w:sz="0" w:space="0" w:color="auto"/>
            <w:bottom w:val="none" w:sz="0" w:space="0" w:color="auto"/>
            <w:right w:val="none" w:sz="0" w:space="0" w:color="auto"/>
          </w:divBdr>
        </w:div>
        <w:div w:id="595476674">
          <w:marLeft w:val="480"/>
          <w:marRight w:val="0"/>
          <w:marTop w:val="0"/>
          <w:marBottom w:val="0"/>
          <w:divBdr>
            <w:top w:val="none" w:sz="0" w:space="0" w:color="auto"/>
            <w:left w:val="none" w:sz="0" w:space="0" w:color="auto"/>
            <w:bottom w:val="none" w:sz="0" w:space="0" w:color="auto"/>
            <w:right w:val="none" w:sz="0" w:space="0" w:color="auto"/>
          </w:divBdr>
        </w:div>
        <w:div w:id="1634947730">
          <w:marLeft w:val="480"/>
          <w:marRight w:val="0"/>
          <w:marTop w:val="0"/>
          <w:marBottom w:val="0"/>
          <w:divBdr>
            <w:top w:val="none" w:sz="0" w:space="0" w:color="auto"/>
            <w:left w:val="none" w:sz="0" w:space="0" w:color="auto"/>
            <w:bottom w:val="none" w:sz="0" w:space="0" w:color="auto"/>
            <w:right w:val="none" w:sz="0" w:space="0" w:color="auto"/>
          </w:divBdr>
        </w:div>
        <w:div w:id="1460682461">
          <w:marLeft w:val="480"/>
          <w:marRight w:val="0"/>
          <w:marTop w:val="0"/>
          <w:marBottom w:val="0"/>
          <w:divBdr>
            <w:top w:val="none" w:sz="0" w:space="0" w:color="auto"/>
            <w:left w:val="none" w:sz="0" w:space="0" w:color="auto"/>
            <w:bottom w:val="none" w:sz="0" w:space="0" w:color="auto"/>
            <w:right w:val="none" w:sz="0" w:space="0" w:color="auto"/>
          </w:divBdr>
        </w:div>
        <w:div w:id="1199973382">
          <w:marLeft w:val="480"/>
          <w:marRight w:val="0"/>
          <w:marTop w:val="0"/>
          <w:marBottom w:val="0"/>
          <w:divBdr>
            <w:top w:val="none" w:sz="0" w:space="0" w:color="auto"/>
            <w:left w:val="none" w:sz="0" w:space="0" w:color="auto"/>
            <w:bottom w:val="none" w:sz="0" w:space="0" w:color="auto"/>
            <w:right w:val="none" w:sz="0" w:space="0" w:color="auto"/>
          </w:divBdr>
        </w:div>
        <w:div w:id="2145733556">
          <w:marLeft w:val="480"/>
          <w:marRight w:val="0"/>
          <w:marTop w:val="0"/>
          <w:marBottom w:val="0"/>
          <w:divBdr>
            <w:top w:val="none" w:sz="0" w:space="0" w:color="auto"/>
            <w:left w:val="none" w:sz="0" w:space="0" w:color="auto"/>
            <w:bottom w:val="none" w:sz="0" w:space="0" w:color="auto"/>
            <w:right w:val="none" w:sz="0" w:space="0" w:color="auto"/>
          </w:divBdr>
        </w:div>
        <w:div w:id="1659919019">
          <w:marLeft w:val="480"/>
          <w:marRight w:val="0"/>
          <w:marTop w:val="0"/>
          <w:marBottom w:val="0"/>
          <w:divBdr>
            <w:top w:val="none" w:sz="0" w:space="0" w:color="auto"/>
            <w:left w:val="none" w:sz="0" w:space="0" w:color="auto"/>
            <w:bottom w:val="none" w:sz="0" w:space="0" w:color="auto"/>
            <w:right w:val="none" w:sz="0" w:space="0" w:color="auto"/>
          </w:divBdr>
        </w:div>
        <w:div w:id="1992753178">
          <w:marLeft w:val="480"/>
          <w:marRight w:val="0"/>
          <w:marTop w:val="0"/>
          <w:marBottom w:val="0"/>
          <w:divBdr>
            <w:top w:val="none" w:sz="0" w:space="0" w:color="auto"/>
            <w:left w:val="none" w:sz="0" w:space="0" w:color="auto"/>
            <w:bottom w:val="none" w:sz="0" w:space="0" w:color="auto"/>
            <w:right w:val="none" w:sz="0" w:space="0" w:color="auto"/>
          </w:divBdr>
        </w:div>
        <w:div w:id="1844780069">
          <w:marLeft w:val="480"/>
          <w:marRight w:val="0"/>
          <w:marTop w:val="0"/>
          <w:marBottom w:val="0"/>
          <w:divBdr>
            <w:top w:val="none" w:sz="0" w:space="0" w:color="auto"/>
            <w:left w:val="none" w:sz="0" w:space="0" w:color="auto"/>
            <w:bottom w:val="none" w:sz="0" w:space="0" w:color="auto"/>
            <w:right w:val="none" w:sz="0" w:space="0" w:color="auto"/>
          </w:divBdr>
        </w:div>
        <w:div w:id="1369834750">
          <w:marLeft w:val="480"/>
          <w:marRight w:val="0"/>
          <w:marTop w:val="0"/>
          <w:marBottom w:val="0"/>
          <w:divBdr>
            <w:top w:val="none" w:sz="0" w:space="0" w:color="auto"/>
            <w:left w:val="none" w:sz="0" w:space="0" w:color="auto"/>
            <w:bottom w:val="none" w:sz="0" w:space="0" w:color="auto"/>
            <w:right w:val="none" w:sz="0" w:space="0" w:color="auto"/>
          </w:divBdr>
        </w:div>
        <w:div w:id="454374009">
          <w:marLeft w:val="480"/>
          <w:marRight w:val="0"/>
          <w:marTop w:val="0"/>
          <w:marBottom w:val="0"/>
          <w:divBdr>
            <w:top w:val="none" w:sz="0" w:space="0" w:color="auto"/>
            <w:left w:val="none" w:sz="0" w:space="0" w:color="auto"/>
            <w:bottom w:val="none" w:sz="0" w:space="0" w:color="auto"/>
            <w:right w:val="none" w:sz="0" w:space="0" w:color="auto"/>
          </w:divBdr>
        </w:div>
        <w:div w:id="1714231963">
          <w:marLeft w:val="480"/>
          <w:marRight w:val="0"/>
          <w:marTop w:val="0"/>
          <w:marBottom w:val="0"/>
          <w:divBdr>
            <w:top w:val="none" w:sz="0" w:space="0" w:color="auto"/>
            <w:left w:val="none" w:sz="0" w:space="0" w:color="auto"/>
            <w:bottom w:val="none" w:sz="0" w:space="0" w:color="auto"/>
            <w:right w:val="none" w:sz="0" w:space="0" w:color="auto"/>
          </w:divBdr>
        </w:div>
      </w:divsChild>
    </w:div>
    <w:div w:id="1324775101">
      <w:bodyDiv w:val="1"/>
      <w:marLeft w:val="0"/>
      <w:marRight w:val="0"/>
      <w:marTop w:val="0"/>
      <w:marBottom w:val="0"/>
      <w:divBdr>
        <w:top w:val="none" w:sz="0" w:space="0" w:color="auto"/>
        <w:left w:val="none" w:sz="0" w:space="0" w:color="auto"/>
        <w:bottom w:val="none" w:sz="0" w:space="0" w:color="auto"/>
        <w:right w:val="none" w:sz="0" w:space="0" w:color="auto"/>
      </w:divBdr>
    </w:div>
    <w:div w:id="1340546528">
      <w:bodyDiv w:val="1"/>
      <w:marLeft w:val="0"/>
      <w:marRight w:val="0"/>
      <w:marTop w:val="0"/>
      <w:marBottom w:val="0"/>
      <w:divBdr>
        <w:top w:val="none" w:sz="0" w:space="0" w:color="auto"/>
        <w:left w:val="none" w:sz="0" w:space="0" w:color="auto"/>
        <w:bottom w:val="none" w:sz="0" w:space="0" w:color="auto"/>
        <w:right w:val="none" w:sz="0" w:space="0" w:color="auto"/>
      </w:divBdr>
    </w:div>
    <w:div w:id="1352757773">
      <w:bodyDiv w:val="1"/>
      <w:marLeft w:val="0"/>
      <w:marRight w:val="0"/>
      <w:marTop w:val="0"/>
      <w:marBottom w:val="0"/>
      <w:divBdr>
        <w:top w:val="none" w:sz="0" w:space="0" w:color="auto"/>
        <w:left w:val="none" w:sz="0" w:space="0" w:color="auto"/>
        <w:bottom w:val="none" w:sz="0" w:space="0" w:color="auto"/>
        <w:right w:val="none" w:sz="0" w:space="0" w:color="auto"/>
      </w:divBdr>
    </w:div>
    <w:div w:id="1391415004">
      <w:bodyDiv w:val="1"/>
      <w:marLeft w:val="0"/>
      <w:marRight w:val="0"/>
      <w:marTop w:val="0"/>
      <w:marBottom w:val="0"/>
      <w:divBdr>
        <w:top w:val="none" w:sz="0" w:space="0" w:color="auto"/>
        <w:left w:val="none" w:sz="0" w:space="0" w:color="auto"/>
        <w:bottom w:val="none" w:sz="0" w:space="0" w:color="auto"/>
        <w:right w:val="none" w:sz="0" w:space="0" w:color="auto"/>
      </w:divBdr>
    </w:div>
    <w:div w:id="1397239235">
      <w:bodyDiv w:val="1"/>
      <w:marLeft w:val="0"/>
      <w:marRight w:val="0"/>
      <w:marTop w:val="0"/>
      <w:marBottom w:val="0"/>
      <w:divBdr>
        <w:top w:val="none" w:sz="0" w:space="0" w:color="auto"/>
        <w:left w:val="none" w:sz="0" w:space="0" w:color="auto"/>
        <w:bottom w:val="none" w:sz="0" w:space="0" w:color="auto"/>
        <w:right w:val="none" w:sz="0" w:space="0" w:color="auto"/>
      </w:divBdr>
    </w:div>
    <w:div w:id="1400861439">
      <w:bodyDiv w:val="1"/>
      <w:marLeft w:val="0"/>
      <w:marRight w:val="0"/>
      <w:marTop w:val="0"/>
      <w:marBottom w:val="0"/>
      <w:divBdr>
        <w:top w:val="none" w:sz="0" w:space="0" w:color="auto"/>
        <w:left w:val="none" w:sz="0" w:space="0" w:color="auto"/>
        <w:bottom w:val="none" w:sz="0" w:space="0" w:color="auto"/>
        <w:right w:val="none" w:sz="0" w:space="0" w:color="auto"/>
      </w:divBdr>
    </w:div>
    <w:div w:id="1401558597">
      <w:bodyDiv w:val="1"/>
      <w:marLeft w:val="0"/>
      <w:marRight w:val="0"/>
      <w:marTop w:val="0"/>
      <w:marBottom w:val="0"/>
      <w:divBdr>
        <w:top w:val="none" w:sz="0" w:space="0" w:color="auto"/>
        <w:left w:val="none" w:sz="0" w:space="0" w:color="auto"/>
        <w:bottom w:val="none" w:sz="0" w:space="0" w:color="auto"/>
        <w:right w:val="none" w:sz="0" w:space="0" w:color="auto"/>
      </w:divBdr>
    </w:div>
    <w:div w:id="1422288175">
      <w:bodyDiv w:val="1"/>
      <w:marLeft w:val="0"/>
      <w:marRight w:val="0"/>
      <w:marTop w:val="0"/>
      <w:marBottom w:val="0"/>
      <w:divBdr>
        <w:top w:val="none" w:sz="0" w:space="0" w:color="auto"/>
        <w:left w:val="none" w:sz="0" w:space="0" w:color="auto"/>
        <w:bottom w:val="none" w:sz="0" w:space="0" w:color="auto"/>
        <w:right w:val="none" w:sz="0" w:space="0" w:color="auto"/>
      </w:divBdr>
    </w:div>
    <w:div w:id="1451705262">
      <w:bodyDiv w:val="1"/>
      <w:marLeft w:val="0"/>
      <w:marRight w:val="0"/>
      <w:marTop w:val="0"/>
      <w:marBottom w:val="0"/>
      <w:divBdr>
        <w:top w:val="none" w:sz="0" w:space="0" w:color="auto"/>
        <w:left w:val="none" w:sz="0" w:space="0" w:color="auto"/>
        <w:bottom w:val="none" w:sz="0" w:space="0" w:color="auto"/>
        <w:right w:val="none" w:sz="0" w:space="0" w:color="auto"/>
      </w:divBdr>
    </w:div>
    <w:div w:id="1467508737">
      <w:bodyDiv w:val="1"/>
      <w:marLeft w:val="0"/>
      <w:marRight w:val="0"/>
      <w:marTop w:val="0"/>
      <w:marBottom w:val="0"/>
      <w:divBdr>
        <w:top w:val="none" w:sz="0" w:space="0" w:color="auto"/>
        <w:left w:val="none" w:sz="0" w:space="0" w:color="auto"/>
        <w:bottom w:val="none" w:sz="0" w:space="0" w:color="auto"/>
        <w:right w:val="none" w:sz="0" w:space="0" w:color="auto"/>
      </w:divBdr>
    </w:div>
    <w:div w:id="1474178195">
      <w:bodyDiv w:val="1"/>
      <w:marLeft w:val="0"/>
      <w:marRight w:val="0"/>
      <w:marTop w:val="0"/>
      <w:marBottom w:val="0"/>
      <w:divBdr>
        <w:top w:val="none" w:sz="0" w:space="0" w:color="auto"/>
        <w:left w:val="none" w:sz="0" w:space="0" w:color="auto"/>
        <w:bottom w:val="none" w:sz="0" w:space="0" w:color="auto"/>
        <w:right w:val="none" w:sz="0" w:space="0" w:color="auto"/>
      </w:divBdr>
    </w:div>
    <w:div w:id="1492477343">
      <w:bodyDiv w:val="1"/>
      <w:marLeft w:val="0"/>
      <w:marRight w:val="0"/>
      <w:marTop w:val="0"/>
      <w:marBottom w:val="0"/>
      <w:divBdr>
        <w:top w:val="none" w:sz="0" w:space="0" w:color="auto"/>
        <w:left w:val="none" w:sz="0" w:space="0" w:color="auto"/>
        <w:bottom w:val="none" w:sz="0" w:space="0" w:color="auto"/>
        <w:right w:val="none" w:sz="0" w:space="0" w:color="auto"/>
      </w:divBdr>
    </w:div>
    <w:div w:id="1498619818">
      <w:bodyDiv w:val="1"/>
      <w:marLeft w:val="0"/>
      <w:marRight w:val="0"/>
      <w:marTop w:val="0"/>
      <w:marBottom w:val="0"/>
      <w:divBdr>
        <w:top w:val="none" w:sz="0" w:space="0" w:color="auto"/>
        <w:left w:val="none" w:sz="0" w:space="0" w:color="auto"/>
        <w:bottom w:val="none" w:sz="0" w:space="0" w:color="auto"/>
        <w:right w:val="none" w:sz="0" w:space="0" w:color="auto"/>
      </w:divBdr>
    </w:div>
    <w:div w:id="1511675912">
      <w:bodyDiv w:val="1"/>
      <w:marLeft w:val="0"/>
      <w:marRight w:val="0"/>
      <w:marTop w:val="0"/>
      <w:marBottom w:val="0"/>
      <w:divBdr>
        <w:top w:val="none" w:sz="0" w:space="0" w:color="auto"/>
        <w:left w:val="none" w:sz="0" w:space="0" w:color="auto"/>
        <w:bottom w:val="none" w:sz="0" w:space="0" w:color="auto"/>
        <w:right w:val="none" w:sz="0" w:space="0" w:color="auto"/>
      </w:divBdr>
    </w:div>
    <w:div w:id="1517621560">
      <w:bodyDiv w:val="1"/>
      <w:marLeft w:val="0"/>
      <w:marRight w:val="0"/>
      <w:marTop w:val="0"/>
      <w:marBottom w:val="0"/>
      <w:divBdr>
        <w:top w:val="none" w:sz="0" w:space="0" w:color="auto"/>
        <w:left w:val="none" w:sz="0" w:space="0" w:color="auto"/>
        <w:bottom w:val="none" w:sz="0" w:space="0" w:color="auto"/>
        <w:right w:val="none" w:sz="0" w:space="0" w:color="auto"/>
      </w:divBdr>
    </w:div>
    <w:div w:id="1524131757">
      <w:bodyDiv w:val="1"/>
      <w:marLeft w:val="0"/>
      <w:marRight w:val="0"/>
      <w:marTop w:val="0"/>
      <w:marBottom w:val="0"/>
      <w:divBdr>
        <w:top w:val="none" w:sz="0" w:space="0" w:color="auto"/>
        <w:left w:val="none" w:sz="0" w:space="0" w:color="auto"/>
        <w:bottom w:val="none" w:sz="0" w:space="0" w:color="auto"/>
        <w:right w:val="none" w:sz="0" w:space="0" w:color="auto"/>
      </w:divBdr>
    </w:div>
    <w:div w:id="1524590950">
      <w:bodyDiv w:val="1"/>
      <w:marLeft w:val="0"/>
      <w:marRight w:val="0"/>
      <w:marTop w:val="0"/>
      <w:marBottom w:val="0"/>
      <w:divBdr>
        <w:top w:val="none" w:sz="0" w:space="0" w:color="auto"/>
        <w:left w:val="none" w:sz="0" w:space="0" w:color="auto"/>
        <w:bottom w:val="none" w:sz="0" w:space="0" w:color="auto"/>
        <w:right w:val="none" w:sz="0" w:space="0" w:color="auto"/>
      </w:divBdr>
    </w:div>
    <w:div w:id="1526751751">
      <w:bodyDiv w:val="1"/>
      <w:marLeft w:val="0"/>
      <w:marRight w:val="0"/>
      <w:marTop w:val="0"/>
      <w:marBottom w:val="0"/>
      <w:divBdr>
        <w:top w:val="none" w:sz="0" w:space="0" w:color="auto"/>
        <w:left w:val="none" w:sz="0" w:space="0" w:color="auto"/>
        <w:bottom w:val="none" w:sz="0" w:space="0" w:color="auto"/>
        <w:right w:val="none" w:sz="0" w:space="0" w:color="auto"/>
      </w:divBdr>
    </w:div>
    <w:div w:id="1530025852">
      <w:bodyDiv w:val="1"/>
      <w:marLeft w:val="0"/>
      <w:marRight w:val="0"/>
      <w:marTop w:val="0"/>
      <w:marBottom w:val="0"/>
      <w:divBdr>
        <w:top w:val="none" w:sz="0" w:space="0" w:color="auto"/>
        <w:left w:val="none" w:sz="0" w:space="0" w:color="auto"/>
        <w:bottom w:val="none" w:sz="0" w:space="0" w:color="auto"/>
        <w:right w:val="none" w:sz="0" w:space="0" w:color="auto"/>
      </w:divBdr>
    </w:div>
    <w:div w:id="1536575282">
      <w:bodyDiv w:val="1"/>
      <w:marLeft w:val="0"/>
      <w:marRight w:val="0"/>
      <w:marTop w:val="0"/>
      <w:marBottom w:val="0"/>
      <w:divBdr>
        <w:top w:val="none" w:sz="0" w:space="0" w:color="auto"/>
        <w:left w:val="none" w:sz="0" w:space="0" w:color="auto"/>
        <w:bottom w:val="none" w:sz="0" w:space="0" w:color="auto"/>
        <w:right w:val="none" w:sz="0" w:space="0" w:color="auto"/>
      </w:divBdr>
    </w:div>
    <w:div w:id="1546024716">
      <w:bodyDiv w:val="1"/>
      <w:marLeft w:val="0"/>
      <w:marRight w:val="0"/>
      <w:marTop w:val="0"/>
      <w:marBottom w:val="0"/>
      <w:divBdr>
        <w:top w:val="none" w:sz="0" w:space="0" w:color="auto"/>
        <w:left w:val="none" w:sz="0" w:space="0" w:color="auto"/>
        <w:bottom w:val="none" w:sz="0" w:space="0" w:color="auto"/>
        <w:right w:val="none" w:sz="0" w:space="0" w:color="auto"/>
      </w:divBdr>
    </w:div>
    <w:div w:id="1546719844">
      <w:bodyDiv w:val="1"/>
      <w:marLeft w:val="0"/>
      <w:marRight w:val="0"/>
      <w:marTop w:val="0"/>
      <w:marBottom w:val="0"/>
      <w:divBdr>
        <w:top w:val="none" w:sz="0" w:space="0" w:color="auto"/>
        <w:left w:val="none" w:sz="0" w:space="0" w:color="auto"/>
        <w:bottom w:val="none" w:sz="0" w:space="0" w:color="auto"/>
        <w:right w:val="none" w:sz="0" w:space="0" w:color="auto"/>
      </w:divBdr>
    </w:div>
    <w:div w:id="1547374922">
      <w:bodyDiv w:val="1"/>
      <w:marLeft w:val="0"/>
      <w:marRight w:val="0"/>
      <w:marTop w:val="0"/>
      <w:marBottom w:val="0"/>
      <w:divBdr>
        <w:top w:val="none" w:sz="0" w:space="0" w:color="auto"/>
        <w:left w:val="none" w:sz="0" w:space="0" w:color="auto"/>
        <w:bottom w:val="none" w:sz="0" w:space="0" w:color="auto"/>
        <w:right w:val="none" w:sz="0" w:space="0" w:color="auto"/>
      </w:divBdr>
    </w:div>
    <w:div w:id="1557353126">
      <w:bodyDiv w:val="1"/>
      <w:marLeft w:val="0"/>
      <w:marRight w:val="0"/>
      <w:marTop w:val="0"/>
      <w:marBottom w:val="0"/>
      <w:divBdr>
        <w:top w:val="none" w:sz="0" w:space="0" w:color="auto"/>
        <w:left w:val="none" w:sz="0" w:space="0" w:color="auto"/>
        <w:bottom w:val="none" w:sz="0" w:space="0" w:color="auto"/>
        <w:right w:val="none" w:sz="0" w:space="0" w:color="auto"/>
      </w:divBdr>
    </w:div>
    <w:div w:id="1562250929">
      <w:bodyDiv w:val="1"/>
      <w:marLeft w:val="0"/>
      <w:marRight w:val="0"/>
      <w:marTop w:val="0"/>
      <w:marBottom w:val="0"/>
      <w:divBdr>
        <w:top w:val="none" w:sz="0" w:space="0" w:color="auto"/>
        <w:left w:val="none" w:sz="0" w:space="0" w:color="auto"/>
        <w:bottom w:val="none" w:sz="0" w:space="0" w:color="auto"/>
        <w:right w:val="none" w:sz="0" w:space="0" w:color="auto"/>
      </w:divBdr>
    </w:div>
    <w:div w:id="1568495975">
      <w:bodyDiv w:val="1"/>
      <w:marLeft w:val="0"/>
      <w:marRight w:val="0"/>
      <w:marTop w:val="0"/>
      <w:marBottom w:val="0"/>
      <w:divBdr>
        <w:top w:val="none" w:sz="0" w:space="0" w:color="auto"/>
        <w:left w:val="none" w:sz="0" w:space="0" w:color="auto"/>
        <w:bottom w:val="none" w:sz="0" w:space="0" w:color="auto"/>
        <w:right w:val="none" w:sz="0" w:space="0" w:color="auto"/>
      </w:divBdr>
    </w:div>
    <w:div w:id="1570925086">
      <w:bodyDiv w:val="1"/>
      <w:marLeft w:val="0"/>
      <w:marRight w:val="0"/>
      <w:marTop w:val="0"/>
      <w:marBottom w:val="0"/>
      <w:divBdr>
        <w:top w:val="none" w:sz="0" w:space="0" w:color="auto"/>
        <w:left w:val="none" w:sz="0" w:space="0" w:color="auto"/>
        <w:bottom w:val="none" w:sz="0" w:space="0" w:color="auto"/>
        <w:right w:val="none" w:sz="0" w:space="0" w:color="auto"/>
      </w:divBdr>
    </w:div>
    <w:div w:id="1571694715">
      <w:bodyDiv w:val="1"/>
      <w:marLeft w:val="0"/>
      <w:marRight w:val="0"/>
      <w:marTop w:val="0"/>
      <w:marBottom w:val="0"/>
      <w:divBdr>
        <w:top w:val="none" w:sz="0" w:space="0" w:color="auto"/>
        <w:left w:val="none" w:sz="0" w:space="0" w:color="auto"/>
        <w:bottom w:val="none" w:sz="0" w:space="0" w:color="auto"/>
        <w:right w:val="none" w:sz="0" w:space="0" w:color="auto"/>
      </w:divBdr>
    </w:div>
    <w:div w:id="1575582292">
      <w:bodyDiv w:val="1"/>
      <w:marLeft w:val="0"/>
      <w:marRight w:val="0"/>
      <w:marTop w:val="0"/>
      <w:marBottom w:val="0"/>
      <w:divBdr>
        <w:top w:val="none" w:sz="0" w:space="0" w:color="auto"/>
        <w:left w:val="none" w:sz="0" w:space="0" w:color="auto"/>
        <w:bottom w:val="none" w:sz="0" w:space="0" w:color="auto"/>
        <w:right w:val="none" w:sz="0" w:space="0" w:color="auto"/>
      </w:divBdr>
    </w:div>
    <w:div w:id="1576553783">
      <w:bodyDiv w:val="1"/>
      <w:marLeft w:val="0"/>
      <w:marRight w:val="0"/>
      <w:marTop w:val="0"/>
      <w:marBottom w:val="0"/>
      <w:divBdr>
        <w:top w:val="none" w:sz="0" w:space="0" w:color="auto"/>
        <w:left w:val="none" w:sz="0" w:space="0" w:color="auto"/>
        <w:bottom w:val="none" w:sz="0" w:space="0" w:color="auto"/>
        <w:right w:val="none" w:sz="0" w:space="0" w:color="auto"/>
      </w:divBdr>
    </w:div>
    <w:div w:id="1590191621">
      <w:bodyDiv w:val="1"/>
      <w:marLeft w:val="0"/>
      <w:marRight w:val="0"/>
      <w:marTop w:val="0"/>
      <w:marBottom w:val="0"/>
      <w:divBdr>
        <w:top w:val="none" w:sz="0" w:space="0" w:color="auto"/>
        <w:left w:val="none" w:sz="0" w:space="0" w:color="auto"/>
        <w:bottom w:val="none" w:sz="0" w:space="0" w:color="auto"/>
        <w:right w:val="none" w:sz="0" w:space="0" w:color="auto"/>
      </w:divBdr>
    </w:div>
    <w:div w:id="1597445575">
      <w:bodyDiv w:val="1"/>
      <w:marLeft w:val="0"/>
      <w:marRight w:val="0"/>
      <w:marTop w:val="0"/>
      <w:marBottom w:val="0"/>
      <w:divBdr>
        <w:top w:val="none" w:sz="0" w:space="0" w:color="auto"/>
        <w:left w:val="none" w:sz="0" w:space="0" w:color="auto"/>
        <w:bottom w:val="none" w:sz="0" w:space="0" w:color="auto"/>
        <w:right w:val="none" w:sz="0" w:space="0" w:color="auto"/>
      </w:divBdr>
    </w:div>
    <w:div w:id="1611932906">
      <w:bodyDiv w:val="1"/>
      <w:marLeft w:val="0"/>
      <w:marRight w:val="0"/>
      <w:marTop w:val="0"/>
      <w:marBottom w:val="0"/>
      <w:divBdr>
        <w:top w:val="none" w:sz="0" w:space="0" w:color="auto"/>
        <w:left w:val="none" w:sz="0" w:space="0" w:color="auto"/>
        <w:bottom w:val="none" w:sz="0" w:space="0" w:color="auto"/>
        <w:right w:val="none" w:sz="0" w:space="0" w:color="auto"/>
      </w:divBdr>
    </w:div>
    <w:div w:id="1622493366">
      <w:bodyDiv w:val="1"/>
      <w:marLeft w:val="0"/>
      <w:marRight w:val="0"/>
      <w:marTop w:val="0"/>
      <w:marBottom w:val="0"/>
      <w:divBdr>
        <w:top w:val="none" w:sz="0" w:space="0" w:color="auto"/>
        <w:left w:val="none" w:sz="0" w:space="0" w:color="auto"/>
        <w:bottom w:val="none" w:sz="0" w:space="0" w:color="auto"/>
        <w:right w:val="none" w:sz="0" w:space="0" w:color="auto"/>
      </w:divBdr>
    </w:div>
    <w:div w:id="1643540827">
      <w:bodyDiv w:val="1"/>
      <w:marLeft w:val="0"/>
      <w:marRight w:val="0"/>
      <w:marTop w:val="0"/>
      <w:marBottom w:val="0"/>
      <w:divBdr>
        <w:top w:val="none" w:sz="0" w:space="0" w:color="auto"/>
        <w:left w:val="none" w:sz="0" w:space="0" w:color="auto"/>
        <w:bottom w:val="none" w:sz="0" w:space="0" w:color="auto"/>
        <w:right w:val="none" w:sz="0" w:space="0" w:color="auto"/>
      </w:divBdr>
    </w:div>
    <w:div w:id="1647472318">
      <w:bodyDiv w:val="1"/>
      <w:marLeft w:val="0"/>
      <w:marRight w:val="0"/>
      <w:marTop w:val="0"/>
      <w:marBottom w:val="0"/>
      <w:divBdr>
        <w:top w:val="none" w:sz="0" w:space="0" w:color="auto"/>
        <w:left w:val="none" w:sz="0" w:space="0" w:color="auto"/>
        <w:bottom w:val="none" w:sz="0" w:space="0" w:color="auto"/>
        <w:right w:val="none" w:sz="0" w:space="0" w:color="auto"/>
      </w:divBdr>
    </w:div>
    <w:div w:id="1651248046">
      <w:bodyDiv w:val="1"/>
      <w:marLeft w:val="0"/>
      <w:marRight w:val="0"/>
      <w:marTop w:val="0"/>
      <w:marBottom w:val="0"/>
      <w:divBdr>
        <w:top w:val="none" w:sz="0" w:space="0" w:color="auto"/>
        <w:left w:val="none" w:sz="0" w:space="0" w:color="auto"/>
        <w:bottom w:val="none" w:sz="0" w:space="0" w:color="auto"/>
        <w:right w:val="none" w:sz="0" w:space="0" w:color="auto"/>
      </w:divBdr>
    </w:div>
    <w:div w:id="1653828897">
      <w:bodyDiv w:val="1"/>
      <w:marLeft w:val="0"/>
      <w:marRight w:val="0"/>
      <w:marTop w:val="0"/>
      <w:marBottom w:val="0"/>
      <w:divBdr>
        <w:top w:val="none" w:sz="0" w:space="0" w:color="auto"/>
        <w:left w:val="none" w:sz="0" w:space="0" w:color="auto"/>
        <w:bottom w:val="none" w:sz="0" w:space="0" w:color="auto"/>
        <w:right w:val="none" w:sz="0" w:space="0" w:color="auto"/>
      </w:divBdr>
    </w:div>
    <w:div w:id="1662386399">
      <w:bodyDiv w:val="1"/>
      <w:marLeft w:val="0"/>
      <w:marRight w:val="0"/>
      <w:marTop w:val="0"/>
      <w:marBottom w:val="0"/>
      <w:divBdr>
        <w:top w:val="none" w:sz="0" w:space="0" w:color="auto"/>
        <w:left w:val="none" w:sz="0" w:space="0" w:color="auto"/>
        <w:bottom w:val="none" w:sz="0" w:space="0" w:color="auto"/>
        <w:right w:val="none" w:sz="0" w:space="0" w:color="auto"/>
      </w:divBdr>
    </w:div>
    <w:div w:id="1684700568">
      <w:bodyDiv w:val="1"/>
      <w:marLeft w:val="0"/>
      <w:marRight w:val="0"/>
      <w:marTop w:val="0"/>
      <w:marBottom w:val="0"/>
      <w:divBdr>
        <w:top w:val="none" w:sz="0" w:space="0" w:color="auto"/>
        <w:left w:val="none" w:sz="0" w:space="0" w:color="auto"/>
        <w:bottom w:val="none" w:sz="0" w:space="0" w:color="auto"/>
        <w:right w:val="none" w:sz="0" w:space="0" w:color="auto"/>
      </w:divBdr>
    </w:div>
    <w:div w:id="1693143517">
      <w:bodyDiv w:val="1"/>
      <w:marLeft w:val="0"/>
      <w:marRight w:val="0"/>
      <w:marTop w:val="0"/>
      <w:marBottom w:val="0"/>
      <w:divBdr>
        <w:top w:val="none" w:sz="0" w:space="0" w:color="auto"/>
        <w:left w:val="none" w:sz="0" w:space="0" w:color="auto"/>
        <w:bottom w:val="none" w:sz="0" w:space="0" w:color="auto"/>
        <w:right w:val="none" w:sz="0" w:space="0" w:color="auto"/>
      </w:divBdr>
    </w:div>
    <w:div w:id="1697536639">
      <w:bodyDiv w:val="1"/>
      <w:marLeft w:val="0"/>
      <w:marRight w:val="0"/>
      <w:marTop w:val="0"/>
      <w:marBottom w:val="0"/>
      <w:divBdr>
        <w:top w:val="none" w:sz="0" w:space="0" w:color="auto"/>
        <w:left w:val="none" w:sz="0" w:space="0" w:color="auto"/>
        <w:bottom w:val="none" w:sz="0" w:space="0" w:color="auto"/>
        <w:right w:val="none" w:sz="0" w:space="0" w:color="auto"/>
      </w:divBdr>
    </w:div>
    <w:div w:id="1701280234">
      <w:bodyDiv w:val="1"/>
      <w:marLeft w:val="0"/>
      <w:marRight w:val="0"/>
      <w:marTop w:val="0"/>
      <w:marBottom w:val="0"/>
      <w:divBdr>
        <w:top w:val="none" w:sz="0" w:space="0" w:color="auto"/>
        <w:left w:val="none" w:sz="0" w:space="0" w:color="auto"/>
        <w:bottom w:val="none" w:sz="0" w:space="0" w:color="auto"/>
        <w:right w:val="none" w:sz="0" w:space="0" w:color="auto"/>
      </w:divBdr>
    </w:div>
    <w:div w:id="1714961565">
      <w:bodyDiv w:val="1"/>
      <w:marLeft w:val="0"/>
      <w:marRight w:val="0"/>
      <w:marTop w:val="0"/>
      <w:marBottom w:val="0"/>
      <w:divBdr>
        <w:top w:val="none" w:sz="0" w:space="0" w:color="auto"/>
        <w:left w:val="none" w:sz="0" w:space="0" w:color="auto"/>
        <w:bottom w:val="none" w:sz="0" w:space="0" w:color="auto"/>
        <w:right w:val="none" w:sz="0" w:space="0" w:color="auto"/>
      </w:divBdr>
    </w:div>
    <w:div w:id="1716465690">
      <w:bodyDiv w:val="1"/>
      <w:marLeft w:val="0"/>
      <w:marRight w:val="0"/>
      <w:marTop w:val="0"/>
      <w:marBottom w:val="0"/>
      <w:divBdr>
        <w:top w:val="none" w:sz="0" w:space="0" w:color="auto"/>
        <w:left w:val="none" w:sz="0" w:space="0" w:color="auto"/>
        <w:bottom w:val="none" w:sz="0" w:space="0" w:color="auto"/>
        <w:right w:val="none" w:sz="0" w:space="0" w:color="auto"/>
      </w:divBdr>
    </w:div>
    <w:div w:id="1726024202">
      <w:bodyDiv w:val="1"/>
      <w:marLeft w:val="0"/>
      <w:marRight w:val="0"/>
      <w:marTop w:val="0"/>
      <w:marBottom w:val="0"/>
      <w:divBdr>
        <w:top w:val="none" w:sz="0" w:space="0" w:color="auto"/>
        <w:left w:val="none" w:sz="0" w:space="0" w:color="auto"/>
        <w:bottom w:val="none" w:sz="0" w:space="0" w:color="auto"/>
        <w:right w:val="none" w:sz="0" w:space="0" w:color="auto"/>
      </w:divBdr>
    </w:div>
    <w:div w:id="1737241932">
      <w:bodyDiv w:val="1"/>
      <w:marLeft w:val="0"/>
      <w:marRight w:val="0"/>
      <w:marTop w:val="0"/>
      <w:marBottom w:val="0"/>
      <w:divBdr>
        <w:top w:val="none" w:sz="0" w:space="0" w:color="auto"/>
        <w:left w:val="none" w:sz="0" w:space="0" w:color="auto"/>
        <w:bottom w:val="none" w:sz="0" w:space="0" w:color="auto"/>
        <w:right w:val="none" w:sz="0" w:space="0" w:color="auto"/>
      </w:divBdr>
    </w:div>
    <w:div w:id="1741248431">
      <w:bodyDiv w:val="1"/>
      <w:marLeft w:val="0"/>
      <w:marRight w:val="0"/>
      <w:marTop w:val="0"/>
      <w:marBottom w:val="0"/>
      <w:divBdr>
        <w:top w:val="none" w:sz="0" w:space="0" w:color="auto"/>
        <w:left w:val="none" w:sz="0" w:space="0" w:color="auto"/>
        <w:bottom w:val="none" w:sz="0" w:space="0" w:color="auto"/>
        <w:right w:val="none" w:sz="0" w:space="0" w:color="auto"/>
      </w:divBdr>
    </w:div>
    <w:div w:id="1742293319">
      <w:bodyDiv w:val="1"/>
      <w:marLeft w:val="0"/>
      <w:marRight w:val="0"/>
      <w:marTop w:val="0"/>
      <w:marBottom w:val="0"/>
      <w:divBdr>
        <w:top w:val="none" w:sz="0" w:space="0" w:color="auto"/>
        <w:left w:val="none" w:sz="0" w:space="0" w:color="auto"/>
        <w:bottom w:val="none" w:sz="0" w:space="0" w:color="auto"/>
        <w:right w:val="none" w:sz="0" w:space="0" w:color="auto"/>
      </w:divBdr>
    </w:div>
    <w:div w:id="1745762345">
      <w:bodyDiv w:val="1"/>
      <w:marLeft w:val="0"/>
      <w:marRight w:val="0"/>
      <w:marTop w:val="0"/>
      <w:marBottom w:val="0"/>
      <w:divBdr>
        <w:top w:val="none" w:sz="0" w:space="0" w:color="auto"/>
        <w:left w:val="none" w:sz="0" w:space="0" w:color="auto"/>
        <w:bottom w:val="none" w:sz="0" w:space="0" w:color="auto"/>
        <w:right w:val="none" w:sz="0" w:space="0" w:color="auto"/>
      </w:divBdr>
    </w:div>
    <w:div w:id="1754743389">
      <w:bodyDiv w:val="1"/>
      <w:marLeft w:val="0"/>
      <w:marRight w:val="0"/>
      <w:marTop w:val="0"/>
      <w:marBottom w:val="0"/>
      <w:divBdr>
        <w:top w:val="none" w:sz="0" w:space="0" w:color="auto"/>
        <w:left w:val="none" w:sz="0" w:space="0" w:color="auto"/>
        <w:bottom w:val="none" w:sz="0" w:space="0" w:color="auto"/>
        <w:right w:val="none" w:sz="0" w:space="0" w:color="auto"/>
      </w:divBdr>
    </w:div>
    <w:div w:id="1764302387">
      <w:bodyDiv w:val="1"/>
      <w:marLeft w:val="0"/>
      <w:marRight w:val="0"/>
      <w:marTop w:val="0"/>
      <w:marBottom w:val="0"/>
      <w:divBdr>
        <w:top w:val="none" w:sz="0" w:space="0" w:color="auto"/>
        <w:left w:val="none" w:sz="0" w:space="0" w:color="auto"/>
        <w:bottom w:val="none" w:sz="0" w:space="0" w:color="auto"/>
        <w:right w:val="none" w:sz="0" w:space="0" w:color="auto"/>
      </w:divBdr>
    </w:div>
    <w:div w:id="1769472184">
      <w:bodyDiv w:val="1"/>
      <w:marLeft w:val="0"/>
      <w:marRight w:val="0"/>
      <w:marTop w:val="0"/>
      <w:marBottom w:val="0"/>
      <w:divBdr>
        <w:top w:val="none" w:sz="0" w:space="0" w:color="auto"/>
        <w:left w:val="none" w:sz="0" w:space="0" w:color="auto"/>
        <w:bottom w:val="none" w:sz="0" w:space="0" w:color="auto"/>
        <w:right w:val="none" w:sz="0" w:space="0" w:color="auto"/>
      </w:divBdr>
    </w:div>
    <w:div w:id="1771120827">
      <w:bodyDiv w:val="1"/>
      <w:marLeft w:val="0"/>
      <w:marRight w:val="0"/>
      <w:marTop w:val="0"/>
      <w:marBottom w:val="0"/>
      <w:divBdr>
        <w:top w:val="none" w:sz="0" w:space="0" w:color="auto"/>
        <w:left w:val="none" w:sz="0" w:space="0" w:color="auto"/>
        <w:bottom w:val="none" w:sz="0" w:space="0" w:color="auto"/>
        <w:right w:val="none" w:sz="0" w:space="0" w:color="auto"/>
      </w:divBdr>
    </w:div>
    <w:div w:id="1772315611">
      <w:bodyDiv w:val="1"/>
      <w:marLeft w:val="0"/>
      <w:marRight w:val="0"/>
      <w:marTop w:val="0"/>
      <w:marBottom w:val="0"/>
      <w:divBdr>
        <w:top w:val="none" w:sz="0" w:space="0" w:color="auto"/>
        <w:left w:val="none" w:sz="0" w:space="0" w:color="auto"/>
        <w:bottom w:val="none" w:sz="0" w:space="0" w:color="auto"/>
        <w:right w:val="none" w:sz="0" w:space="0" w:color="auto"/>
      </w:divBdr>
    </w:div>
    <w:div w:id="1772628386">
      <w:bodyDiv w:val="1"/>
      <w:marLeft w:val="0"/>
      <w:marRight w:val="0"/>
      <w:marTop w:val="0"/>
      <w:marBottom w:val="0"/>
      <w:divBdr>
        <w:top w:val="none" w:sz="0" w:space="0" w:color="auto"/>
        <w:left w:val="none" w:sz="0" w:space="0" w:color="auto"/>
        <w:bottom w:val="none" w:sz="0" w:space="0" w:color="auto"/>
        <w:right w:val="none" w:sz="0" w:space="0" w:color="auto"/>
      </w:divBdr>
    </w:div>
    <w:div w:id="1797796181">
      <w:bodyDiv w:val="1"/>
      <w:marLeft w:val="0"/>
      <w:marRight w:val="0"/>
      <w:marTop w:val="0"/>
      <w:marBottom w:val="0"/>
      <w:divBdr>
        <w:top w:val="none" w:sz="0" w:space="0" w:color="auto"/>
        <w:left w:val="none" w:sz="0" w:space="0" w:color="auto"/>
        <w:bottom w:val="none" w:sz="0" w:space="0" w:color="auto"/>
        <w:right w:val="none" w:sz="0" w:space="0" w:color="auto"/>
      </w:divBdr>
    </w:div>
    <w:div w:id="1828789485">
      <w:bodyDiv w:val="1"/>
      <w:marLeft w:val="0"/>
      <w:marRight w:val="0"/>
      <w:marTop w:val="0"/>
      <w:marBottom w:val="0"/>
      <w:divBdr>
        <w:top w:val="none" w:sz="0" w:space="0" w:color="auto"/>
        <w:left w:val="none" w:sz="0" w:space="0" w:color="auto"/>
        <w:bottom w:val="none" w:sz="0" w:space="0" w:color="auto"/>
        <w:right w:val="none" w:sz="0" w:space="0" w:color="auto"/>
      </w:divBdr>
    </w:div>
    <w:div w:id="1829245877">
      <w:bodyDiv w:val="1"/>
      <w:marLeft w:val="0"/>
      <w:marRight w:val="0"/>
      <w:marTop w:val="0"/>
      <w:marBottom w:val="0"/>
      <w:divBdr>
        <w:top w:val="none" w:sz="0" w:space="0" w:color="auto"/>
        <w:left w:val="none" w:sz="0" w:space="0" w:color="auto"/>
        <w:bottom w:val="none" w:sz="0" w:space="0" w:color="auto"/>
        <w:right w:val="none" w:sz="0" w:space="0" w:color="auto"/>
      </w:divBdr>
    </w:div>
    <w:div w:id="1832598467">
      <w:bodyDiv w:val="1"/>
      <w:marLeft w:val="0"/>
      <w:marRight w:val="0"/>
      <w:marTop w:val="0"/>
      <w:marBottom w:val="0"/>
      <w:divBdr>
        <w:top w:val="none" w:sz="0" w:space="0" w:color="auto"/>
        <w:left w:val="none" w:sz="0" w:space="0" w:color="auto"/>
        <w:bottom w:val="none" w:sz="0" w:space="0" w:color="auto"/>
        <w:right w:val="none" w:sz="0" w:space="0" w:color="auto"/>
      </w:divBdr>
    </w:div>
    <w:div w:id="1837114897">
      <w:bodyDiv w:val="1"/>
      <w:marLeft w:val="0"/>
      <w:marRight w:val="0"/>
      <w:marTop w:val="0"/>
      <w:marBottom w:val="0"/>
      <w:divBdr>
        <w:top w:val="none" w:sz="0" w:space="0" w:color="auto"/>
        <w:left w:val="none" w:sz="0" w:space="0" w:color="auto"/>
        <w:bottom w:val="none" w:sz="0" w:space="0" w:color="auto"/>
        <w:right w:val="none" w:sz="0" w:space="0" w:color="auto"/>
      </w:divBdr>
    </w:div>
    <w:div w:id="1874878560">
      <w:bodyDiv w:val="1"/>
      <w:marLeft w:val="0"/>
      <w:marRight w:val="0"/>
      <w:marTop w:val="0"/>
      <w:marBottom w:val="0"/>
      <w:divBdr>
        <w:top w:val="none" w:sz="0" w:space="0" w:color="auto"/>
        <w:left w:val="none" w:sz="0" w:space="0" w:color="auto"/>
        <w:bottom w:val="none" w:sz="0" w:space="0" w:color="auto"/>
        <w:right w:val="none" w:sz="0" w:space="0" w:color="auto"/>
      </w:divBdr>
    </w:div>
    <w:div w:id="1874879396">
      <w:bodyDiv w:val="1"/>
      <w:marLeft w:val="0"/>
      <w:marRight w:val="0"/>
      <w:marTop w:val="0"/>
      <w:marBottom w:val="0"/>
      <w:divBdr>
        <w:top w:val="none" w:sz="0" w:space="0" w:color="auto"/>
        <w:left w:val="none" w:sz="0" w:space="0" w:color="auto"/>
        <w:bottom w:val="none" w:sz="0" w:space="0" w:color="auto"/>
        <w:right w:val="none" w:sz="0" w:space="0" w:color="auto"/>
      </w:divBdr>
    </w:div>
    <w:div w:id="1898933196">
      <w:bodyDiv w:val="1"/>
      <w:marLeft w:val="0"/>
      <w:marRight w:val="0"/>
      <w:marTop w:val="0"/>
      <w:marBottom w:val="0"/>
      <w:divBdr>
        <w:top w:val="none" w:sz="0" w:space="0" w:color="auto"/>
        <w:left w:val="none" w:sz="0" w:space="0" w:color="auto"/>
        <w:bottom w:val="none" w:sz="0" w:space="0" w:color="auto"/>
        <w:right w:val="none" w:sz="0" w:space="0" w:color="auto"/>
      </w:divBdr>
    </w:div>
    <w:div w:id="1904755389">
      <w:bodyDiv w:val="1"/>
      <w:marLeft w:val="0"/>
      <w:marRight w:val="0"/>
      <w:marTop w:val="0"/>
      <w:marBottom w:val="0"/>
      <w:divBdr>
        <w:top w:val="none" w:sz="0" w:space="0" w:color="auto"/>
        <w:left w:val="none" w:sz="0" w:space="0" w:color="auto"/>
        <w:bottom w:val="none" w:sz="0" w:space="0" w:color="auto"/>
        <w:right w:val="none" w:sz="0" w:space="0" w:color="auto"/>
      </w:divBdr>
    </w:div>
    <w:div w:id="1915624815">
      <w:bodyDiv w:val="1"/>
      <w:marLeft w:val="0"/>
      <w:marRight w:val="0"/>
      <w:marTop w:val="0"/>
      <w:marBottom w:val="0"/>
      <w:divBdr>
        <w:top w:val="none" w:sz="0" w:space="0" w:color="auto"/>
        <w:left w:val="none" w:sz="0" w:space="0" w:color="auto"/>
        <w:bottom w:val="none" w:sz="0" w:space="0" w:color="auto"/>
        <w:right w:val="none" w:sz="0" w:space="0" w:color="auto"/>
      </w:divBdr>
    </w:div>
    <w:div w:id="1926106867">
      <w:bodyDiv w:val="1"/>
      <w:marLeft w:val="0"/>
      <w:marRight w:val="0"/>
      <w:marTop w:val="0"/>
      <w:marBottom w:val="0"/>
      <w:divBdr>
        <w:top w:val="none" w:sz="0" w:space="0" w:color="auto"/>
        <w:left w:val="none" w:sz="0" w:space="0" w:color="auto"/>
        <w:bottom w:val="none" w:sz="0" w:space="0" w:color="auto"/>
        <w:right w:val="none" w:sz="0" w:space="0" w:color="auto"/>
      </w:divBdr>
    </w:div>
    <w:div w:id="1937397362">
      <w:bodyDiv w:val="1"/>
      <w:marLeft w:val="0"/>
      <w:marRight w:val="0"/>
      <w:marTop w:val="0"/>
      <w:marBottom w:val="0"/>
      <w:divBdr>
        <w:top w:val="none" w:sz="0" w:space="0" w:color="auto"/>
        <w:left w:val="none" w:sz="0" w:space="0" w:color="auto"/>
        <w:bottom w:val="none" w:sz="0" w:space="0" w:color="auto"/>
        <w:right w:val="none" w:sz="0" w:space="0" w:color="auto"/>
      </w:divBdr>
    </w:div>
    <w:div w:id="1941182788">
      <w:bodyDiv w:val="1"/>
      <w:marLeft w:val="0"/>
      <w:marRight w:val="0"/>
      <w:marTop w:val="0"/>
      <w:marBottom w:val="0"/>
      <w:divBdr>
        <w:top w:val="none" w:sz="0" w:space="0" w:color="auto"/>
        <w:left w:val="none" w:sz="0" w:space="0" w:color="auto"/>
        <w:bottom w:val="none" w:sz="0" w:space="0" w:color="auto"/>
        <w:right w:val="none" w:sz="0" w:space="0" w:color="auto"/>
      </w:divBdr>
    </w:div>
    <w:div w:id="1945796579">
      <w:bodyDiv w:val="1"/>
      <w:marLeft w:val="0"/>
      <w:marRight w:val="0"/>
      <w:marTop w:val="0"/>
      <w:marBottom w:val="0"/>
      <w:divBdr>
        <w:top w:val="none" w:sz="0" w:space="0" w:color="auto"/>
        <w:left w:val="none" w:sz="0" w:space="0" w:color="auto"/>
        <w:bottom w:val="none" w:sz="0" w:space="0" w:color="auto"/>
        <w:right w:val="none" w:sz="0" w:space="0" w:color="auto"/>
      </w:divBdr>
    </w:div>
    <w:div w:id="1954169037">
      <w:bodyDiv w:val="1"/>
      <w:marLeft w:val="0"/>
      <w:marRight w:val="0"/>
      <w:marTop w:val="0"/>
      <w:marBottom w:val="0"/>
      <w:divBdr>
        <w:top w:val="none" w:sz="0" w:space="0" w:color="auto"/>
        <w:left w:val="none" w:sz="0" w:space="0" w:color="auto"/>
        <w:bottom w:val="none" w:sz="0" w:space="0" w:color="auto"/>
        <w:right w:val="none" w:sz="0" w:space="0" w:color="auto"/>
      </w:divBdr>
    </w:div>
    <w:div w:id="1954511945">
      <w:bodyDiv w:val="1"/>
      <w:marLeft w:val="0"/>
      <w:marRight w:val="0"/>
      <w:marTop w:val="0"/>
      <w:marBottom w:val="0"/>
      <w:divBdr>
        <w:top w:val="none" w:sz="0" w:space="0" w:color="auto"/>
        <w:left w:val="none" w:sz="0" w:space="0" w:color="auto"/>
        <w:bottom w:val="none" w:sz="0" w:space="0" w:color="auto"/>
        <w:right w:val="none" w:sz="0" w:space="0" w:color="auto"/>
      </w:divBdr>
    </w:div>
    <w:div w:id="1986228982">
      <w:bodyDiv w:val="1"/>
      <w:marLeft w:val="0"/>
      <w:marRight w:val="0"/>
      <w:marTop w:val="0"/>
      <w:marBottom w:val="0"/>
      <w:divBdr>
        <w:top w:val="none" w:sz="0" w:space="0" w:color="auto"/>
        <w:left w:val="none" w:sz="0" w:space="0" w:color="auto"/>
        <w:bottom w:val="none" w:sz="0" w:space="0" w:color="auto"/>
        <w:right w:val="none" w:sz="0" w:space="0" w:color="auto"/>
      </w:divBdr>
    </w:div>
    <w:div w:id="1997759983">
      <w:bodyDiv w:val="1"/>
      <w:marLeft w:val="0"/>
      <w:marRight w:val="0"/>
      <w:marTop w:val="0"/>
      <w:marBottom w:val="0"/>
      <w:divBdr>
        <w:top w:val="none" w:sz="0" w:space="0" w:color="auto"/>
        <w:left w:val="none" w:sz="0" w:space="0" w:color="auto"/>
        <w:bottom w:val="none" w:sz="0" w:space="0" w:color="auto"/>
        <w:right w:val="none" w:sz="0" w:space="0" w:color="auto"/>
      </w:divBdr>
    </w:div>
    <w:div w:id="2041122847">
      <w:bodyDiv w:val="1"/>
      <w:marLeft w:val="0"/>
      <w:marRight w:val="0"/>
      <w:marTop w:val="0"/>
      <w:marBottom w:val="0"/>
      <w:divBdr>
        <w:top w:val="none" w:sz="0" w:space="0" w:color="auto"/>
        <w:left w:val="none" w:sz="0" w:space="0" w:color="auto"/>
        <w:bottom w:val="none" w:sz="0" w:space="0" w:color="auto"/>
        <w:right w:val="none" w:sz="0" w:space="0" w:color="auto"/>
      </w:divBdr>
    </w:div>
    <w:div w:id="2041322218">
      <w:bodyDiv w:val="1"/>
      <w:marLeft w:val="0"/>
      <w:marRight w:val="0"/>
      <w:marTop w:val="0"/>
      <w:marBottom w:val="0"/>
      <w:divBdr>
        <w:top w:val="none" w:sz="0" w:space="0" w:color="auto"/>
        <w:left w:val="none" w:sz="0" w:space="0" w:color="auto"/>
        <w:bottom w:val="none" w:sz="0" w:space="0" w:color="auto"/>
        <w:right w:val="none" w:sz="0" w:space="0" w:color="auto"/>
      </w:divBdr>
    </w:div>
    <w:div w:id="2055696997">
      <w:bodyDiv w:val="1"/>
      <w:marLeft w:val="0"/>
      <w:marRight w:val="0"/>
      <w:marTop w:val="0"/>
      <w:marBottom w:val="0"/>
      <w:divBdr>
        <w:top w:val="none" w:sz="0" w:space="0" w:color="auto"/>
        <w:left w:val="none" w:sz="0" w:space="0" w:color="auto"/>
        <w:bottom w:val="none" w:sz="0" w:space="0" w:color="auto"/>
        <w:right w:val="none" w:sz="0" w:space="0" w:color="auto"/>
      </w:divBdr>
    </w:div>
    <w:div w:id="2081439067">
      <w:bodyDiv w:val="1"/>
      <w:marLeft w:val="0"/>
      <w:marRight w:val="0"/>
      <w:marTop w:val="0"/>
      <w:marBottom w:val="0"/>
      <w:divBdr>
        <w:top w:val="none" w:sz="0" w:space="0" w:color="auto"/>
        <w:left w:val="none" w:sz="0" w:space="0" w:color="auto"/>
        <w:bottom w:val="none" w:sz="0" w:space="0" w:color="auto"/>
        <w:right w:val="none" w:sz="0" w:space="0" w:color="auto"/>
      </w:divBdr>
    </w:div>
    <w:div w:id="2083795710">
      <w:bodyDiv w:val="1"/>
      <w:marLeft w:val="0"/>
      <w:marRight w:val="0"/>
      <w:marTop w:val="0"/>
      <w:marBottom w:val="0"/>
      <w:divBdr>
        <w:top w:val="none" w:sz="0" w:space="0" w:color="auto"/>
        <w:left w:val="none" w:sz="0" w:space="0" w:color="auto"/>
        <w:bottom w:val="none" w:sz="0" w:space="0" w:color="auto"/>
        <w:right w:val="none" w:sz="0" w:space="0" w:color="auto"/>
      </w:divBdr>
    </w:div>
    <w:div w:id="2089300977">
      <w:bodyDiv w:val="1"/>
      <w:marLeft w:val="0"/>
      <w:marRight w:val="0"/>
      <w:marTop w:val="0"/>
      <w:marBottom w:val="0"/>
      <w:divBdr>
        <w:top w:val="none" w:sz="0" w:space="0" w:color="auto"/>
        <w:left w:val="none" w:sz="0" w:space="0" w:color="auto"/>
        <w:bottom w:val="none" w:sz="0" w:space="0" w:color="auto"/>
        <w:right w:val="none" w:sz="0" w:space="0" w:color="auto"/>
      </w:divBdr>
      <w:divsChild>
        <w:div w:id="679891126">
          <w:marLeft w:val="480"/>
          <w:marRight w:val="0"/>
          <w:marTop w:val="0"/>
          <w:marBottom w:val="0"/>
          <w:divBdr>
            <w:top w:val="none" w:sz="0" w:space="0" w:color="auto"/>
            <w:left w:val="none" w:sz="0" w:space="0" w:color="auto"/>
            <w:bottom w:val="none" w:sz="0" w:space="0" w:color="auto"/>
            <w:right w:val="none" w:sz="0" w:space="0" w:color="auto"/>
          </w:divBdr>
        </w:div>
        <w:div w:id="69233107">
          <w:marLeft w:val="480"/>
          <w:marRight w:val="0"/>
          <w:marTop w:val="0"/>
          <w:marBottom w:val="0"/>
          <w:divBdr>
            <w:top w:val="none" w:sz="0" w:space="0" w:color="auto"/>
            <w:left w:val="none" w:sz="0" w:space="0" w:color="auto"/>
            <w:bottom w:val="none" w:sz="0" w:space="0" w:color="auto"/>
            <w:right w:val="none" w:sz="0" w:space="0" w:color="auto"/>
          </w:divBdr>
        </w:div>
        <w:div w:id="1702122875">
          <w:marLeft w:val="480"/>
          <w:marRight w:val="0"/>
          <w:marTop w:val="0"/>
          <w:marBottom w:val="0"/>
          <w:divBdr>
            <w:top w:val="none" w:sz="0" w:space="0" w:color="auto"/>
            <w:left w:val="none" w:sz="0" w:space="0" w:color="auto"/>
            <w:bottom w:val="none" w:sz="0" w:space="0" w:color="auto"/>
            <w:right w:val="none" w:sz="0" w:space="0" w:color="auto"/>
          </w:divBdr>
        </w:div>
        <w:div w:id="13460525">
          <w:marLeft w:val="480"/>
          <w:marRight w:val="0"/>
          <w:marTop w:val="0"/>
          <w:marBottom w:val="0"/>
          <w:divBdr>
            <w:top w:val="none" w:sz="0" w:space="0" w:color="auto"/>
            <w:left w:val="none" w:sz="0" w:space="0" w:color="auto"/>
            <w:bottom w:val="none" w:sz="0" w:space="0" w:color="auto"/>
            <w:right w:val="none" w:sz="0" w:space="0" w:color="auto"/>
          </w:divBdr>
        </w:div>
        <w:div w:id="1222445804">
          <w:marLeft w:val="480"/>
          <w:marRight w:val="0"/>
          <w:marTop w:val="0"/>
          <w:marBottom w:val="0"/>
          <w:divBdr>
            <w:top w:val="none" w:sz="0" w:space="0" w:color="auto"/>
            <w:left w:val="none" w:sz="0" w:space="0" w:color="auto"/>
            <w:bottom w:val="none" w:sz="0" w:space="0" w:color="auto"/>
            <w:right w:val="none" w:sz="0" w:space="0" w:color="auto"/>
          </w:divBdr>
        </w:div>
        <w:div w:id="490294711">
          <w:marLeft w:val="480"/>
          <w:marRight w:val="0"/>
          <w:marTop w:val="0"/>
          <w:marBottom w:val="0"/>
          <w:divBdr>
            <w:top w:val="none" w:sz="0" w:space="0" w:color="auto"/>
            <w:left w:val="none" w:sz="0" w:space="0" w:color="auto"/>
            <w:bottom w:val="none" w:sz="0" w:space="0" w:color="auto"/>
            <w:right w:val="none" w:sz="0" w:space="0" w:color="auto"/>
          </w:divBdr>
        </w:div>
        <w:div w:id="56520063">
          <w:marLeft w:val="480"/>
          <w:marRight w:val="0"/>
          <w:marTop w:val="0"/>
          <w:marBottom w:val="0"/>
          <w:divBdr>
            <w:top w:val="none" w:sz="0" w:space="0" w:color="auto"/>
            <w:left w:val="none" w:sz="0" w:space="0" w:color="auto"/>
            <w:bottom w:val="none" w:sz="0" w:space="0" w:color="auto"/>
            <w:right w:val="none" w:sz="0" w:space="0" w:color="auto"/>
          </w:divBdr>
        </w:div>
        <w:div w:id="1323310592">
          <w:marLeft w:val="480"/>
          <w:marRight w:val="0"/>
          <w:marTop w:val="0"/>
          <w:marBottom w:val="0"/>
          <w:divBdr>
            <w:top w:val="none" w:sz="0" w:space="0" w:color="auto"/>
            <w:left w:val="none" w:sz="0" w:space="0" w:color="auto"/>
            <w:bottom w:val="none" w:sz="0" w:space="0" w:color="auto"/>
            <w:right w:val="none" w:sz="0" w:space="0" w:color="auto"/>
          </w:divBdr>
        </w:div>
        <w:div w:id="1898466810">
          <w:marLeft w:val="480"/>
          <w:marRight w:val="0"/>
          <w:marTop w:val="0"/>
          <w:marBottom w:val="0"/>
          <w:divBdr>
            <w:top w:val="none" w:sz="0" w:space="0" w:color="auto"/>
            <w:left w:val="none" w:sz="0" w:space="0" w:color="auto"/>
            <w:bottom w:val="none" w:sz="0" w:space="0" w:color="auto"/>
            <w:right w:val="none" w:sz="0" w:space="0" w:color="auto"/>
          </w:divBdr>
        </w:div>
        <w:div w:id="208415564">
          <w:marLeft w:val="480"/>
          <w:marRight w:val="0"/>
          <w:marTop w:val="0"/>
          <w:marBottom w:val="0"/>
          <w:divBdr>
            <w:top w:val="none" w:sz="0" w:space="0" w:color="auto"/>
            <w:left w:val="none" w:sz="0" w:space="0" w:color="auto"/>
            <w:bottom w:val="none" w:sz="0" w:space="0" w:color="auto"/>
            <w:right w:val="none" w:sz="0" w:space="0" w:color="auto"/>
          </w:divBdr>
        </w:div>
        <w:div w:id="444349474">
          <w:marLeft w:val="480"/>
          <w:marRight w:val="0"/>
          <w:marTop w:val="0"/>
          <w:marBottom w:val="0"/>
          <w:divBdr>
            <w:top w:val="none" w:sz="0" w:space="0" w:color="auto"/>
            <w:left w:val="none" w:sz="0" w:space="0" w:color="auto"/>
            <w:bottom w:val="none" w:sz="0" w:space="0" w:color="auto"/>
            <w:right w:val="none" w:sz="0" w:space="0" w:color="auto"/>
          </w:divBdr>
        </w:div>
        <w:div w:id="103041038">
          <w:marLeft w:val="480"/>
          <w:marRight w:val="0"/>
          <w:marTop w:val="0"/>
          <w:marBottom w:val="0"/>
          <w:divBdr>
            <w:top w:val="none" w:sz="0" w:space="0" w:color="auto"/>
            <w:left w:val="none" w:sz="0" w:space="0" w:color="auto"/>
            <w:bottom w:val="none" w:sz="0" w:space="0" w:color="auto"/>
            <w:right w:val="none" w:sz="0" w:space="0" w:color="auto"/>
          </w:divBdr>
        </w:div>
        <w:div w:id="1773895020">
          <w:marLeft w:val="480"/>
          <w:marRight w:val="0"/>
          <w:marTop w:val="0"/>
          <w:marBottom w:val="0"/>
          <w:divBdr>
            <w:top w:val="none" w:sz="0" w:space="0" w:color="auto"/>
            <w:left w:val="none" w:sz="0" w:space="0" w:color="auto"/>
            <w:bottom w:val="none" w:sz="0" w:space="0" w:color="auto"/>
            <w:right w:val="none" w:sz="0" w:space="0" w:color="auto"/>
          </w:divBdr>
        </w:div>
        <w:div w:id="1281911509">
          <w:marLeft w:val="480"/>
          <w:marRight w:val="0"/>
          <w:marTop w:val="0"/>
          <w:marBottom w:val="0"/>
          <w:divBdr>
            <w:top w:val="none" w:sz="0" w:space="0" w:color="auto"/>
            <w:left w:val="none" w:sz="0" w:space="0" w:color="auto"/>
            <w:bottom w:val="none" w:sz="0" w:space="0" w:color="auto"/>
            <w:right w:val="none" w:sz="0" w:space="0" w:color="auto"/>
          </w:divBdr>
        </w:div>
        <w:div w:id="229929751">
          <w:marLeft w:val="480"/>
          <w:marRight w:val="0"/>
          <w:marTop w:val="0"/>
          <w:marBottom w:val="0"/>
          <w:divBdr>
            <w:top w:val="none" w:sz="0" w:space="0" w:color="auto"/>
            <w:left w:val="none" w:sz="0" w:space="0" w:color="auto"/>
            <w:bottom w:val="none" w:sz="0" w:space="0" w:color="auto"/>
            <w:right w:val="none" w:sz="0" w:space="0" w:color="auto"/>
          </w:divBdr>
        </w:div>
        <w:div w:id="1866747685">
          <w:marLeft w:val="480"/>
          <w:marRight w:val="0"/>
          <w:marTop w:val="0"/>
          <w:marBottom w:val="0"/>
          <w:divBdr>
            <w:top w:val="none" w:sz="0" w:space="0" w:color="auto"/>
            <w:left w:val="none" w:sz="0" w:space="0" w:color="auto"/>
            <w:bottom w:val="none" w:sz="0" w:space="0" w:color="auto"/>
            <w:right w:val="none" w:sz="0" w:space="0" w:color="auto"/>
          </w:divBdr>
        </w:div>
        <w:div w:id="1577012174">
          <w:marLeft w:val="480"/>
          <w:marRight w:val="0"/>
          <w:marTop w:val="0"/>
          <w:marBottom w:val="0"/>
          <w:divBdr>
            <w:top w:val="none" w:sz="0" w:space="0" w:color="auto"/>
            <w:left w:val="none" w:sz="0" w:space="0" w:color="auto"/>
            <w:bottom w:val="none" w:sz="0" w:space="0" w:color="auto"/>
            <w:right w:val="none" w:sz="0" w:space="0" w:color="auto"/>
          </w:divBdr>
        </w:div>
        <w:div w:id="1167016054">
          <w:marLeft w:val="480"/>
          <w:marRight w:val="0"/>
          <w:marTop w:val="0"/>
          <w:marBottom w:val="0"/>
          <w:divBdr>
            <w:top w:val="none" w:sz="0" w:space="0" w:color="auto"/>
            <w:left w:val="none" w:sz="0" w:space="0" w:color="auto"/>
            <w:bottom w:val="none" w:sz="0" w:space="0" w:color="auto"/>
            <w:right w:val="none" w:sz="0" w:space="0" w:color="auto"/>
          </w:divBdr>
        </w:div>
        <w:div w:id="1994410862">
          <w:marLeft w:val="480"/>
          <w:marRight w:val="0"/>
          <w:marTop w:val="0"/>
          <w:marBottom w:val="0"/>
          <w:divBdr>
            <w:top w:val="none" w:sz="0" w:space="0" w:color="auto"/>
            <w:left w:val="none" w:sz="0" w:space="0" w:color="auto"/>
            <w:bottom w:val="none" w:sz="0" w:space="0" w:color="auto"/>
            <w:right w:val="none" w:sz="0" w:space="0" w:color="auto"/>
          </w:divBdr>
        </w:div>
        <w:div w:id="1710304282">
          <w:marLeft w:val="480"/>
          <w:marRight w:val="0"/>
          <w:marTop w:val="0"/>
          <w:marBottom w:val="0"/>
          <w:divBdr>
            <w:top w:val="none" w:sz="0" w:space="0" w:color="auto"/>
            <w:left w:val="none" w:sz="0" w:space="0" w:color="auto"/>
            <w:bottom w:val="none" w:sz="0" w:space="0" w:color="auto"/>
            <w:right w:val="none" w:sz="0" w:space="0" w:color="auto"/>
          </w:divBdr>
        </w:div>
        <w:div w:id="2096398217">
          <w:marLeft w:val="480"/>
          <w:marRight w:val="0"/>
          <w:marTop w:val="0"/>
          <w:marBottom w:val="0"/>
          <w:divBdr>
            <w:top w:val="none" w:sz="0" w:space="0" w:color="auto"/>
            <w:left w:val="none" w:sz="0" w:space="0" w:color="auto"/>
            <w:bottom w:val="none" w:sz="0" w:space="0" w:color="auto"/>
            <w:right w:val="none" w:sz="0" w:space="0" w:color="auto"/>
          </w:divBdr>
        </w:div>
        <w:div w:id="1293054700">
          <w:marLeft w:val="480"/>
          <w:marRight w:val="0"/>
          <w:marTop w:val="0"/>
          <w:marBottom w:val="0"/>
          <w:divBdr>
            <w:top w:val="none" w:sz="0" w:space="0" w:color="auto"/>
            <w:left w:val="none" w:sz="0" w:space="0" w:color="auto"/>
            <w:bottom w:val="none" w:sz="0" w:space="0" w:color="auto"/>
            <w:right w:val="none" w:sz="0" w:space="0" w:color="auto"/>
          </w:divBdr>
        </w:div>
      </w:divsChild>
    </w:div>
    <w:div w:id="2091850367">
      <w:bodyDiv w:val="1"/>
      <w:marLeft w:val="0"/>
      <w:marRight w:val="0"/>
      <w:marTop w:val="0"/>
      <w:marBottom w:val="0"/>
      <w:divBdr>
        <w:top w:val="none" w:sz="0" w:space="0" w:color="auto"/>
        <w:left w:val="none" w:sz="0" w:space="0" w:color="auto"/>
        <w:bottom w:val="none" w:sz="0" w:space="0" w:color="auto"/>
        <w:right w:val="none" w:sz="0" w:space="0" w:color="auto"/>
      </w:divBdr>
    </w:div>
    <w:div w:id="2097437329">
      <w:bodyDiv w:val="1"/>
      <w:marLeft w:val="0"/>
      <w:marRight w:val="0"/>
      <w:marTop w:val="0"/>
      <w:marBottom w:val="0"/>
      <w:divBdr>
        <w:top w:val="none" w:sz="0" w:space="0" w:color="auto"/>
        <w:left w:val="none" w:sz="0" w:space="0" w:color="auto"/>
        <w:bottom w:val="none" w:sz="0" w:space="0" w:color="auto"/>
        <w:right w:val="none" w:sz="0" w:space="0" w:color="auto"/>
      </w:divBdr>
    </w:div>
    <w:div w:id="2104641257">
      <w:bodyDiv w:val="1"/>
      <w:marLeft w:val="0"/>
      <w:marRight w:val="0"/>
      <w:marTop w:val="0"/>
      <w:marBottom w:val="0"/>
      <w:divBdr>
        <w:top w:val="none" w:sz="0" w:space="0" w:color="auto"/>
        <w:left w:val="none" w:sz="0" w:space="0" w:color="auto"/>
        <w:bottom w:val="none" w:sz="0" w:space="0" w:color="auto"/>
        <w:right w:val="none" w:sz="0" w:space="0" w:color="auto"/>
      </w:divBdr>
    </w:div>
    <w:div w:id="2110007364">
      <w:bodyDiv w:val="1"/>
      <w:marLeft w:val="0"/>
      <w:marRight w:val="0"/>
      <w:marTop w:val="0"/>
      <w:marBottom w:val="0"/>
      <w:divBdr>
        <w:top w:val="none" w:sz="0" w:space="0" w:color="auto"/>
        <w:left w:val="none" w:sz="0" w:space="0" w:color="auto"/>
        <w:bottom w:val="none" w:sz="0" w:space="0" w:color="auto"/>
        <w:right w:val="none" w:sz="0" w:space="0" w:color="auto"/>
      </w:divBdr>
    </w:div>
    <w:div w:id="2117600291">
      <w:bodyDiv w:val="1"/>
      <w:marLeft w:val="0"/>
      <w:marRight w:val="0"/>
      <w:marTop w:val="0"/>
      <w:marBottom w:val="0"/>
      <w:divBdr>
        <w:top w:val="none" w:sz="0" w:space="0" w:color="auto"/>
        <w:left w:val="none" w:sz="0" w:space="0" w:color="auto"/>
        <w:bottom w:val="none" w:sz="0" w:space="0" w:color="auto"/>
        <w:right w:val="none" w:sz="0" w:space="0" w:color="auto"/>
      </w:divBdr>
    </w:div>
    <w:div w:id="2123988365">
      <w:bodyDiv w:val="1"/>
      <w:marLeft w:val="0"/>
      <w:marRight w:val="0"/>
      <w:marTop w:val="0"/>
      <w:marBottom w:val="0"/>
      <w:divBdr>
        <w:top w:val="none" w:sz="0" w:space="0" w:color="auto"/>
        <w:left w:val="none" w:sz="0" w:space="0" w:color="auto"/>
        <w:bottom w:val="none" w:sz="0" w:space="0" w:color="auto"/>
        <w:right w:val="none" w:sz="0" w:space="0" w:color="auto"/>
      </w:divBdr>
    </w:div>
    <w:div w:id="2127312876">
      <w:bodyDiv w:val="1"/>
      <w:marLeft w:val="0"/>
      <w:marRight w:val="0"/>
      <w:marTop w:val="0"/>
      <w:marBottom w:val="0"/>
      <w:divBdr>
        <w:top w:val="none" w:sz="0" w:space="0" w:color="auto"/>
        <w:left w:val="none" w:sz="0" w:space="0" w:color="auto"/>
        <w:bottom w:val="none" w:sz="0" w:space="0" w:color="auto"/>
        <w:right w:val="none" w:sz="0" w:space="0" w:color="auto"/>
      </w:divBdr>
    </w:div>
    <w:div w:id="2127653997">
      <w:bodyDiv w:val="1"/>
      <w:marLeft w:val="0"/>
      <w:marRight w:val="0"/>
      <w:marTop w:val="0"/>
      <w:marBottom w:val="0"/>
      <w:divBdr>
        <w:top w:val="none" w:sz="0" w:space="0" w:color="auto"/>
        <w:left w:val="none" w:sz="0" w:space="0" w:color="auto"/>
        <w:bottom w:val="none" w:sz="0" w:space="0" w:color="auto"/>
        <w:right w:val="none" w:sz="0" w:space="0" w:color="auto"/>
      </w:divBdr>
    </w:div>
    <w:div w:id="2129472024">
      <w:bodyDiv w:val="1"/>
      <w:marLeft w:val="0"/>
      <w:marRight w:val="0"/>
      <w:marTop w:val="0"/>
      <w:marBottom w:val="0"/>
      <w:divBdr>
        <w:top w:val="none" w:sz="0" w:space="0" w:color="auto"/>
        <w:left w:val="none" w:sz="0" w:space="0" w:color="auto"/>
        <w:bottom w:val="none" w:sz="0" w:space="0" w:color="auto"/>
        <w:right w:val="none" w:sz="0" w:space="0" w:color="auto"/>
      </w:divBdr>
    </w:div>
    <w:div w:id="2137524624">
      <w:bodyDiv w:val="1"/>
      <w:marLeft w:val="0"/>
      <w:marRight w:val="0"/>
      <w:marTop w:val="0"/>
      <w:marBottom w:val="0"/>
      <w:divBdr>
        <w:top w:val="none" w:sz="0" w:space="0" w:color="auto"/>
        <w:left w:val="none" w:sz="0" w:space="0" w:color="auto"/>
        <w:bottom w:val="none" w:sz="0" w:space="0" w:color="auto"/>
        <w:right w:val="none" w:sz="0" w:space="0" w:color="auto"/>
      </w:divBdr>
    </w:div>
    <w:div w:id="21409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3988289-4CBB-4BE7-9DC7-D34C1978BFB6}"/>
      </w:docPartPr>
      <w:docPartBody>
        <w:p w:rsidR="00FF1ED7" w:rsidRDefault="0090263E">
          <w:r w:rsidRPr="00000774">
            <w:rPr>
              <w:rStyle w:val="PlaceholderText"/>
            </w:rPr>
            <w:t>Click or tap here to enter text.</w:t>
          </w:r>
        </w:p>
      </w:docPartBody>
    </w:docPart>
    <w:docPart>
      <w:docPartPr>
        <w:name w:val="F194B594975D4B58B037E1CD7F52A150"/>
        <w:category>
          <w:name w:val="General"/>
          <w:gallery w:val="placeholder"/>
        </w:category>
        <w:types>
          <w:type w:val="bbPlcHdr"/>
        </w:types>
        <w:behaviors>
          <w:behavior w:val="content"/>
        </w:behaviors>
        <w:guid w:val="{8325DE6C-A015-4857-A4E0-7053F539765A}"/>
      </w:docPartPr>
      <w:docPartBody>
        <w:p w:rsidR="0091356B" w:rsidRDefault="00DE676B" w:rsidP="00DE676B">
          <w:pPr>
            <w:pStyle w:val="F194B594975D4B58B037E1CD7F52A150"/>
          </w:pPr>
          <w:r w:rsidRPr="00F717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3E"/>
    <w:rsid w:val="0011600E"/>
    <w:rsid w:val="001E6834"/>
    <w:rsid w:val="002F629C"/>
    <w:rsid w:val="00574D43"/>
    <w:rsid w:val="005B5010"/>
    <w:rsid w:val="0065208C"/>
    <w:rsid w:val="006D0233"/>
    <w:rsid w:val="0090263E"/>
    <w:rsid w:val="0091356B"/>
    <w:rsid w:val="0098068C"/>
    <w:rsid w:val="009844CB"/>
    <w:rsid w:val="00A70560"/>
    <w:rsid w:val="00C75391"/>
    <w:rsid w:val="00CE6948"/>
    <w:rsid w:val="00D80858"/>
    <w:rsid w:val="00DB7B44"/>
    <w:rsid w:val="00DE676B"/>
    <w:rsid w:val="00EF1620"/>
    <w:rsid w:val="00EF41C4"/>
    <w:rsid w:val="00FF1ED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76B"/>
    <w:rPr>
      <w:color w:val="808080"/>
    </w:rPr>
  </w:style>
  <w:style w:type="paragraph" w:customStyle="1" w:styleId="F194B594975D4B58B037E1CD7F52A150">
    <w:name w:val="F194B594975D4B58B037E1CD7F52A150"/>
    <w:rsid w:val="00DE676B"/>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DA7F30-35F3-4F0B-BBAD-F94D9B423DBE}">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4517574380"/>
    <we:property name="MENDELEY_CITATIONS" value="[{&quot;citationID&quot;:&quot;MENDELEY_CITATION_b8e9170b-c6bc-481b-9a66-51d18fcabb5b&quot;,&quot;properties&quot;:{&quot;noteIndex&quot;:0},&quot;isEdited&quot;:false,&quot;manualOverride&quot;:{&quot;isManuallyOverridden&quot;:false,&quot;citeprocText&quot;:&quot;(Ajzen, 1991)&quot;,&quot;manualOverrideText&quot;:&quot;&quot;},&quot;citationTag&quot;:&quot;MENDELEY_CITATION_v3_eyJjaXRhdGlvbklEIjoiTUVOREVMRVlfQ0lUQVRJT05fYjhlOTE3MGItYzZiYy00ODFiLTlhNjYtNTFkMThmY2FiYjViIiwicHJvcGVydGllcyI6eyJub3RlSW5kZXgiOjB9LCJpc0VkaXRlZCI6ZmFsc2UsIm1hbnVhbE92ZXJyaWRlIjp7ImlzTWFudWFsbHlPdmVycmlkZGVuIjpmYWxzZSwiY2l0ZXByb2NUZXh0IjoiKEFqemVuLCAxOTkxKSIsIm1hbnVhbE92ZXJyaWRlVGV4dCI6IiJ9LCJjaXRhdGlvbkl0ZW1zIjpbeyJpZCI6IjJhZTc4ODE1LWM0MWQtM2JiMS04MzQyLTUwOGRlYjQzYmIyOCIsIml0ZW1EYXRhIjp7InR5cGUiOiJhcnRpY2xlLWpvdXJuYWwiLCJpZCI6IjJhZTc4ODE1LWM0MWQtM2JiMS04MzQyLTUwOGRlYjQzYmIyOC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Fic3RyYWN0IjoiUmVzZWFyY2ggZGVhbGluZyB3aXRoIHZhcmlvdXMgYXNwZWN0cyBvZiB0aGUgdGhlb3J5IG9mIHBsYW5uZWQgYmVoYXZpb3IgKEFqemVuLCAxOTg1LCBBanplbi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aXNzdWUiOiIyIiwidm9sdW1lIjoiNTAifSwiaXNUZW1wb3JhcnkiOmZhbHNlLCJzdXBwcmVzcy1hdXRob3IiOmZhbHNlLCJjb21wb3NpdGUiOmZhbHNlLCJhdXRob3Itb25seSI6ZmFsc2V9XX0=&quot;,&quot;citationItems&quot;:[{&quot;id&quot;:&quot;2ae78815-c41d-3bb1-8342-508deb43bb28&quot;,&quot;itemData&quot;:{&quot;type&quot;:&quot;article-journal&quot;,&quot;id&quot;:&quot;2ae78815-c41d-3bb1-8342-508deb43bb28&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12]]},&quot;page&quot;:&quot;179-211&quot;,&quot;abstract&quot;:&quot;Research dealing with various aspects of the theory of planned behavior (Ajzen, 1985, Ajzen,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quot;,&quot;issue&quot;:&quot;2&quot;,&quot;volume&quot;:&quot;50&quot;},&quot;isTemporary&quot;:false,&quot;suppress-author&quot;:false,&quot;composite&quot;:false,&quot;author-only&quot;:false}]},{&quot;citationID&quot;:&quot;MENDELEY_CITATION_d79c940c-6a86-4952-a09e-834a1ae9546b&quot;,&quot;properties&quot;:{&quot;noteIndex&quot;:0},&quot;isEdited&quot;:false,&quot;manualOverride&quot;:{&quot;isManuallyOverridden&quot;:false,&quot;citeprocText&quot;:&quot;(Hair et al., 2022)&quot;,&quot;manualOverrideText&quot;:&quot;&quot;},&quot;citationTag&quot;:&quot;MENDELEY_CITATION_v3_eyJjaXRhdGlvbklEIjoiTUVOREVMRVlfQ0lUQVRJT05fZDc5Yzk0MGMtNmE4Ni00OTUyLWEwOWUtODM0YTFhZTk1NDZiIiwicHJvcGVydGllcyI6eyJub3RlSW5kZXgiOjB9LCJpc0VkaXRlZCI6ZmFsc2UsIm1hbnVhbE92ZXJyaWRlIjp7ImlzTWFudWFsbHlPdmVycmlkZGVuIjpmYWxzZSwiY2l0ZXByb2NUZXh0IjoiKEhhaXIgZXQgYWwuLCAyMDIyKSIsIm1hbnVhbE92ZXJyaWRlVGV4dCI6IiJ9LCJjaXRhdGlvbkl0ZW1zIjpbeyJpZCI6IjlmZGMwMWNjLWNlMWMtMzkwMC05OTA3LTllM2U3YWI0ZmVjNCIsIml0ZW1EYXRhIjp7InR5cGUiOiJib29rIiwiaWQiOiI5ZmRjMDFjYy1jZTFjLTM5MDAtOTkwNy05ZTNlN2FiNGZlYzQiLCJ0aXRsZSI6IkEgUHJpbWVyIG9uIFBhcnRpYWwgTGVhc3QgU3F1YXJlcyBTdHJ1Y3R1cmFsIEVxdWF0aW9uIE1vZGVsaW5nIChQTFMtU0VNKSIsImF1dGhvciI6W3siZmFtaWx5IjoiSGFpciIsImdpdmVuIjoiSm9zZXBoIEYuIiwicGFyc2UtbmFtZXMiOmZhbHNlLCJkcm9wcGluZy1wYXJ0aWNsZSI6IiIsIm5vbi1kcm9wcGluZy1wYXJ0aWNsZSI6IiJ9LHsiZmFtaWx5IjoiSHVsdCIsImdpdmVuIjoiRy4gVG9tYXMgTS4iLCJwYXJzZS1uYW1lcyI6ZmFsc2UsImRyb3BwaW5nLXBhcnRpY2xlIjoiIiwibm9uLWRyb3BwaW5nLXBhcnRpY2xlIjoiIn0seyJmYW1pbHkiOiJSaW5nbGUiLCJnaXZlbiI6IkNocmlzdGlhbiBNLiIsInBhcnNlLW5hbWVzIjpmYWxzZSwiZHJvcHBpbmctcGFydGljbGUiOiIiLCJub24tZHJvcHBpbmctcGFydGljbGUiOiIifSx7ImZhbWlseSI6IlNhcnN0ZWR0IiwiZ2l2ZW4iOiJNYXJrbyIsInBhcnNlLW5hbWVzIjpmYWxzZSwiZHJvcHBpbmctcGFydGljbGUiOiIiLCJub24tZHJvcHBpbmctcGFydGljbGUiOiIifV0sImlzc3VlZCI6eyJkYXRlLXBhcnRzIjpbWzIwMjJdXX0sInB1Ymxpc2hlci1wbGFjZSI6IkNBOiBUaG91c2FuZCBPYWtzIiwiZWRpdGlvbiI6IjMiLCJwdWJsaXNoZXIiOiJTYWdlIiwiY29udGFpbmVyLXRpdGxlLXNob3J0IjoiIn0sImlzVGVtcG9yYXJ5IjpmYWxzZSwic3VwcHJlc3MtYXV0aG9yIjpmYWxzZSwiY29tcG9zaXRlIjpmYWxzZSwiYXV0aG9yLW9ubHkiOmZhbHNlfV19&quot;,&quot;citationItems&quot;:[{&quot;id&quot;:&quot;9fdc01cc-ce1c-3900-9907-9e3e7ab4fec4&quot;,&quot;itemData&quot;:{&quot;type&quot;:&quot;book&quot;,&quot;id&quot;:&quot;9fdc01cc-ce1c-3900-9907-9e3e7ab4fec4&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22]]},&quot;publisher-place&quot;:&quot;CA: Thousand Oaks&quot;,&quot;edition&quot;:&quot;3&quot;,&quot;publisher&quot;:&quot;Sage&quot;,&quot;container-title-short&quot;:&quot;&quot;},&quot;isTemporary&quot;:false,&quot;suppress-author&quot;:false,&quot;composite&quot;:false,&quot;author-only&quot;:false}]},{&quot;citationID&quot;:&quot;MENDELEY_CITATION_8150b878-b572-4927-92c5-31fb3ba97e58&quot;,&quot;properties&quot;:{&quot;noteIndex&quot;:0},&quot;isEdited&quot;:false,&quot;manualOverride&quot;:{&quot;isManuallyOverridden&quot;:false,&quot;citeprocText&quot;:&quot;(Ajzen, 1991)&quot;,&quot;manualOverrideText&quot;:&quot;&quot;},&quot;citationTag&quot;:&quot;MENDELEY_CITATION_v3_eyJjaXRhdGlvbklEIjoiTUVOREVMRVlfQ0lUQVRJT05fODE1MGI4NzgtYjU3Mi00OTI3LTkyYzUtMzFmYjNiYTk3ZTU4IiwicHJvcGVydGllcyI6eyJub3RlSW5kZXgiOjB9LCJpc0VkaXRlZCI6ZmFsc2UsIm1hbnVhbE92ZXJyaWRlIjp7ImlzTWFudWFsbHlPdmVycmlkZGVuIjpmYWxzZSwiY2l0ZXByb2NUZXh0IjoiKEFqemVuLCAxOTkxKSIsIm1hbnVhbE92ZXJyaWRlVGV4dCI6IiJ9LCJjaXRhdGlvbkl0ZW1zIjpbeyJpZCI6IjJhZTc4ODE1LWM0MWQtM2JiMS04MzQyLTUwOGRlYjQzYmIyOCIsIml0ZW1EYXRhIjp7InR5cGUiOiJhcnRpY2xlLWpvdXJuYWwiLCJpZCI6IjJhZTc4ODE1LWM0MWQtM2JiMS04MzQyLTUwOGRlYjQzYmIyOCIsInRpdGxlIjoiVGhlIHRoZW9yeSBvZiBwbGFubmVkIGJlaGF2aW9yIiwiYXV0aG9yIjpbeyJmYW1pbHkiOiJBanplbiIsImdpdmVuIjoiSWNlayIsInBhcnNlLW5hbWVzIjpmYWxzZSwiZHJvcHBpbmctcGFydGljbGUiOiIiLCJub24tZHJvcHBpbmctcGFydGljbGUiOiIifV0sImNvbnRhaW5lci10aXRsZSI6Ik9yZ2FuaXphdGlvbmFsIEJlaGF2aW9yIGFuZCBIdW1hbiBEZWNpc2lvbiBQcm9jZXNzZXMiLCJjb250YWluZXItdGl0bGUtc2hvcnQiOiJPcmdhbiBCZWhhdiBIdW0gRGVjaXMgUHJvY2VzcyIsIkRPSSI6IjEwLjEwMTYvMDc0OS01OTc4KDkxKTkwMDIwLVQiLCJJU1NOIjoiMDc0OTU5NzgiLCJpc3N1ZWQiOnsiZGF0ZS1wYXJ0cyI6W1sxOTkxLDEyXV19LCJwYWdlIjoiMTc5LTIxMSIsImFic3RyYWN0IjoiUmVzZWFyY2ggZGVhbGluZyB3aXRoIHZhcmlvdXMgYXNwZWN0cyBvZiB0aGUgdGhlb3J5IG9mIHBsYW5uZWQgYmVoYXZpb3IgKEFqemVuLCAxOTg1LCBBanplbiwgMTk4NykgaXMgcmV2aWV3ZWQsIGFuZCBzb21lIHVucmVzb2x2ZWQgaXNzdWVzIGFyZSBkaXNjdXNzZWQuIEluIGJyb2FkIHRlcm1zLCB0aGUgdGhlb3J5IGlzIGZvdW5kIHRvIGJlIHdlbGwgc3VwcG9ydGVkIGJ5IGVtcGlyaWNhbCBldmlkZW5jZS4gSW50ZW50aW9ucyB0byBwZXJmb3JtIGJlaGF2aW9ycyBvZiBkaWZmZXJlbnQga2luZHMgY2FuIGJlIHByZWRpY3RlZCB3aXRoIGhpZ2ggYWNjdXJhY3kgZnJvbSBhdHRpdHVkZXMgdG93YXJkIHRoZSBiZWhhdmlvciwgc3ViamVjdGl2ZSBub3JtcywgYW5kIHBlcmNlaXZlZCBiZWhhdmlvcmFsIGNvbnRyb2w7IGFuZCB0aGVzZSBpbnRlbnRpb25zLCB0b2dldGhlciB3aXRoIHBlcmNlcHRpb25zIG9mIGJlaGF2aW9yYWwgY29udHJvbCwgYWNjb3VudCBmb3IgY29uc2lkZXJhYmxlIHZhcmlhbmNlIGluIGFjdHVhbCBiZWhhdmlvci4gQXR0aXR1ZGVzLCBzdWJqZWN0aXZlIG5vcm1zLCBhbmQgcGVyY2VpdmVkIGJlaGF2aW9yYWwgY29udHJvbCBhcmUgc2hvd24gdG8gYmUgcmVsYXRlZCB0byBhcHByb3ByaWF0ZSBzZXRzIG9mIHNhbGllbnQgYmVoYXZpb3JhbCwgbm9ybWF0aXZlLCBhbmQgY29udHJvbCBiZWxpZWZzIGFib3V0IHRoZSBiZWhhdmlvciwgYnV0IHRoZSBleGFjdCBuYXR1cmUgb2YgdGhlc2UgcmVsYXRpb25zIGlzIHN0aWxsIHVuY2VydGFpbi4gRXhwZWN0YW5jeS12YWx1ZSBmb3JtdWxhdGlvbnMgYXJlIGZvdW5kIHRvIGJlIG9ubHkgcGFydGx5IHN1Y2Nlc3NmdWwgaW4gZGVhbGluZyB3aXRoIHRoZXNlIHJlbGF0aW9ucy4gT3B0aW1hbCByZXNjYWxpbmcgb2YgZXhwZWN0YW5jeSBhbmQgdmFsdWUgbWVhc3VyZXMgaXMgb2ZmZXJlZCBhcyBhIG1lYW5zIG9mIGRlYWxpbmcgd2l0aCBtZWFzdXJlbWVudCBsaW1pdGF0aW9ucy4gRmluYWxseSwgaW5jbHVzaW9uIG9mIHBhc3QgYmVoYXZpb3IgaW4gdGhlIHByZWRpY3Rpb24gZXF1YXRpb24gaXMgc2hvd24gdG8gcHJvdmlkZSBhIG1lYW5zIG9mIHRlc3RpbmcgdGhlIHRoZW9yeSdzIHN1ZmZpY2llbmN5LCBhbm90aGVyIGlzc3VlIHRoYXQgcmVtYWlucyB1bnJlc29sdmVkLiBUaGUgbGltaXRlZCBhdmFpbGFibGUgZXZpZGVuY2UgY29uY2VybmluZyB0aGlzIHF1ZXN0aW9uIHNob3dzIHRoYXQgdGhlIHRoZW9yeSBpcyBwcmVkaWN0aW5nIGJlaGF2aW9yIHF1aXRlIHdlbGwgaW4gY29tcGFyaXNvbiB0byB0aGUgY2VpbGluZyBpbXBvc2VkIGJ5IGJlaGF2aW9yYWwgcmVsaWFiaWxpdHkuIiwiaXNzdWUiOiIyIiwidm9sdW1lIjoiNTAifSwiaXNUZW1wb3JhcnkiOmZhbHNlLCJzdXBwcmVzcy1hdXRob3IiOmZhbHNlLCJjb21wb3NpdGUiOmZhbHNlLCJhdXRob3Itb25seSI6ZmFsc2V9XX0=&quot;,&quot;citationItems&quot;:[{&quot;id&quot;:&quot;2ae78815-c41d-3bb1-8342-508deb43bb28&quot;,&quot;itemData&quot;:{&quot;type&quot;:&quot;article-journal&quot;,&quot;id&quot;:&quot;2ae78815-c41d-3bb1-8342-508deb43bb28&quot;,&quot;title&quot;:&quot;The theory of planned behavior&quot;,&quot;author&quot;:[{&quot;family&quot;:&quot;Ajzen&quot;,&quot;given&quot;:&quot;Icek&quot;,&quot;parse-names&quot;:false,&quot;dropping-particle&quot;:&quot;&quot;,&quot;non-dropping-particle&quot;:&quot;&quot;}],&quot;container-title&quot;:&quot;Organizational Behavior and Human Decision Processes&quot;,&quot;container-title-short&quot;:&quot;Organ Behav Hum Decis Process&quot;,&quot;DOI&quot;:&quot;10.1016/0749-5978(91)90020-T&quot;,&quot;ISSN&quot;:&quot;07495978&quot;,&quot;issued&quot;:{&quot;date-parts&quot;:[[1991,12]]},&quot;page&quot;:&quot;179-211&quot;,&quot;abstract&quot;:&quot;Research dealing with various aspects of the theory of planned behavior (Ajzen, 1985, Ajzen,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quot;,&quot;issue&quot;:&quot;2&quot;,&quot;volume&quot;:&quot;50&quot;},&quot;isTemporary&quot;:false,&quot;suppress-author&quot;:false,&quot;composite&quot;:false,&quot;author-only&quot;:false}]},{&quot;citationID&quot;:&quot;MENDELEY_CITATION_baaa1151-84cc-4fa5-8ff2-549c9a6dc592&quot;,&quot;properties&quot;:{&quot;noteIndex&quot;:0},&quot;isEdited&quot;:false,&quot;manualOverride&quot;:{&quot;isManuallyOverridden&quot;:true,&quot;citeprocText&quot;:&quot;(Lea-Greenwood, 2012)&quot;,&quot;manualOverrideText&quot;:&quot;Lea-Greenwood (2012)&quot;},&quot;citationTag&quot;:&quot;MENDELEY_CITATION_v3_eyJjaXRhdGlvbklEIjoiTUVOREVMRVlfQ0lUQVRJT05fYmFhYTExNTEtODRjYy00ZmE1LThmZjItNTQ5YzlhNmRjNTkyIiwicHJvcGVydGllcyI6eyJub3RlSW5kZXgiOjB9LCJpc0VkaXRlZCI6ZmFsc2UsIm1hbnVhbE92ZXJyaWRlIjp7ImlzTWFudWFsbHlPdmVycmlkZGVuIjp0cnVlLCJjaXRlcHJvY1RleHQiOiIoTGVhLUdyZWVud29vZCwgMjAxMikiLCJtYW51YWxPdmVycmlkZVRleHQiOiJMZWEtR3JlZW53b29kICgyMDEyKSJ9LCJjaXRhdGlvbkl0ZW1zIjpbeyJpZCI6ImI0MGNjZGM3LWIxZjItMzkxMS05OTAxLTFjZWIyZjVkZjE5YyIsIml0ZW1EYXRhIjp7InR5cGUiOiJib29rIiwiaWQiOiJiNDBjY2RjNy1iMWYyLTM5MTEtOTkwMS0xY2ViMmY1ZGYxOWMiLCJ0aXRsZSI6IkZhc2hpb24gTWFya2V0aW5nIENvbW11bmljYXRpb25zIEUtYm9vayIsImF1dGhvciI6W3siZmFtaWx5IjoiTGVhLUdyZWVud29vZCIsImdpdmVuIjoiR2F5bm9yIiwicGFyc2UtbmFtZXMiOmZhbHNlLCJkcm9wcGluZy1wYXJ0aWNsZSI6IiIsIm5vbi1kcm9wcGluZy1wYXJ0aWNsZSI6IiJ9XSwiSVNCTiI6Ijk3ODExMTg0OTYxNjkiLCJpc3N1ZWQiOnsiZGF0ZS1wYXJ0cyI6W1syMDEyXV19LCJwdWJsaXNoZXItcGxhY2UiOiJVU0EiLCJhYnN0cmFjdCI6IkZhc2hpb24gaXMgYWxsIGFib3V0IGltYWdlLiBDb25zZXF1ZW50bHksIGZhc2hpb24gbWFya2V0aW5nIGNvbW11bmljYXRpb25zIOKAkyBlbmNvbXBhc3NpbmcgaW1hZ2UgbWFuYWdlbWVudCBhbmQgcHVibGljIHJlbGF0aW9ucywgYnJhbmRpbmcsIHZpc3VhbCBtZXJjaGFuZGlzaW5nLCBwdWJsaWNpdHkgY2FtcGFpZ25zLCBoYW5kbGluZyB0aGUgbWVkaWEsIGNlbGVicml0eSBlbmRvcnNlbWVudCBhbmQgc3BvbnNvcnNoaXAsIGNyaXNpcyBtYW5hZ2VtZW50IGV0Yy4g4oCTIGhhdmUgYmVjb21lIGluY3JlYXNpbmdseSBpbXBvcnRhbnQgaW4gdGhlIGZhc2hpb24gYnVzaW5lc3MuIiwiZWRpdGlvbiI6IjEiLCJwdWJsaXNoZXIiOiJKb2huIFdpbGV5ICYgU29ucyIsImNvbnRhaW5lci10aXRsZS1zaG9ydCI6IiJ9LCJpc1RlbXBvcmFyeSI6ZmFsc2UsInN1cHByZXNzLWF1dGhvciI6ZmFsc2UsImNvbXBvc2l0ZSI6ZmFsc2UsImF1dGhvci1vbmx5IjpmYWxzZX1dfQ==&quot;,&quot;citationItems&quot;:[{&quot;id&quot;:&quot;b40ccdc7-b1f2-3911-9901-1ceb2f5df19c&quot;,&quot;itemData&quot;:{&quot;type&quot;:&quot;book&quot;,&quot;id&quot;:&quot;b40ccdc7-b1f2-3911-9901-1ceb2f5df19c&quot;,&quot;title&quot;:&quot;Fashion Marketing Communications E-book&quot;,&quot;author&quot;:[{&quot;family&quot;:&quot;Lea-Greenwood&quot;,&quot;given&quot;:&quot;Gaynor&quot;,&quot;parse-names&quot;:false,&quot;dropping-particle&quot;:&quot;&quot;,&quot;non-dropping-particle&quot;:&quot;&quot;}],&quot;ISBN&quot;:&quot;9781118496169&quot;,&quot;issued&quot;:{&quot;date-parts&quot;:[[2012]]},&quot;publisher-place&quot;:&quot;USA&quot;,&quot;abstract&quot;:&quot;Fashion is all about image. Consequently, fashion marketing communications – encompassing image management and public relations, branding, visual merchandising, publicity campaigns, handling the media, celebrity endorsement and sponsorship, crisis management etc. – have become increasingly important in the fashion business.&quot;,&quot;edition&quot;:&quot;1&quot;,&quot;publisher&quot;:&quot;John Wiley &amp; Sons&quot;,&quot;container-title-short&quot;:&quot;&quot;},&quot;isTemporary&quot;:false,&quot;suppress-author&quot;:false,&quot;composite&quot;:false,&quot;author-only&quot;:false}]},{&quot;citationID&quot;:&quot;MENDELEY_CITATION_3c0f2e84-abf1-4234-81c6-fd8d035d3b9c&quot;,&quot;properties&quot;:{&quot;noteIndex&quot;:0},&quot;isEdited&quot;:false,&quot;manualOverride&quot;:{&quot;isManuallyOverridden&quot;:true,&quot;citeprocText&quot;:&quot;(Jalilvand &amp;#38; Samiei, 2012)&quot;,&quot;manualOverrideText&quot;:&quot;Jalilvand &amp; Samiei (2012)&quot;},&quot;citationTag&quot;:&quot;MENDELEY_CITATION_v3_eyJjaXRhdGlvbklEIjoiTUVOREVMRVlfQ0lUQVRJT05fM2MwZjJlODQtYWJmMS00MjM0LTgxYzYtZmQ4ZDAzNWQzYjljIiwicHJvcGVydGllcyI6eyJub3RlSW5kZXgiOjB9LCJpc0VkaXRlZCI6ZmFsc2UsIm1hbnVhbE92ZXJyaWRlIjp7ImlzTWFudWFsbHlPdmVycmlkZGVuIjp0cnVlLCJjaXRlcHJvY1RleHQiOiIoSmFsaWx2YW5kICYjMzg7IFNhbWllaSwgMjAxMikiLCJtYW51YWxPdmVycmlkZVRleHQiOiJKYWxpbHZhbmQgJiBTYW1pZWkgKDIwMTIpIn0sImNpdGF0aW9uSXRlbXMiOlt7ImlkIjoiZDc3ZTQ1NGEtZjFlNi0zODI5LWFiODctYWJiNzFhNzY2M2Q1IiwiaXRlbURhdGEiOnsidHlwZSI6ImFydGljbGUtam91cm5hbCIsImlkIjoiZDc3ZTQ1NGEtZjFlNi0zODI5LWFiODctYWJiNzFhNzY2M2Q1IiwidGl0bGUiOiJUaGUgZWZmZWN0IG9mIGVsZWN0cm9uaWMgd29yZCBvZiBtb3V0aCBvbiBicmFuZCBpbWFnZSBhbmQgcHVyY2hhc2UgaW50ZW50aW9uIiwiYXV0aG9yIjpbeyJmYW1pbHkiOiJKYWxpbHZhbmQiLCJnaXZlbiI6Ik1vaGFtbWFkIFJlemEiLCJwYXJzZS1uYW1lcyI6ZmFsc2UsImRyb3BwaW5nLXBhcnRpY2xlIjoiIiwibm9uLWRyb3BwaW5nLXBhcnRpY2xlIjoiIn0seyJmYW1pbHkiOiJTYW1pZWkiLCJnaXZlbiI6Ik5lZGEiLCJwYXJzZS1uYW1lcyI6ZmFsc2UsImRyb3BwaW5nLXBhcnRpY2xlIjoiIiwibm9uLWRyb3BwaW5nLXBhcnRpY2xlIjoiIn1dLCJjb250YWluZXItdGl0bGUiOiJNYXJrZXRpbmcgSW50ZWxsaWdlbmNlICYgUGxhbm5pbmciLCJET0kiOiIxMC4xMTA4LzAyNjM0NTAxMjExMjMxOTQ2IiwiSVNTTiI6IjAyNjMtNDUwMyIsImlzc3VlZCI6eyJkYXRlLXBhcnRzIjpbWzIwMTIsNiwxNV1dfSwicGFnZSI6IjQ2MC00NzYiLCJhYnN0cmFjdCI6IldvcmQtb2YtbW91dGggKFdPTSkgaGFzIGJlZW4gcmVjb2duaXplZCBhcyBvbmUgb2YgdGhlIG1vc3QgaW5mbHVlbnRpYWwgcmVzb3VyY2VzIG9mIGluZm9ybWF0aW9uIHRyYW5zbWlzc2lvbi4gVGhlXG5hZHZhbmNlcyBvZiBpbmZvcm1hdGlvbiB0ZWNobm9sb2d5IGFuZCB0aGUgZW1lcmdlbmNlIG9mIG9ubGluZSBzb2NpYWwgbmV0d29yayBzaXRlcyBoYXZlIGNoYW5nZWQgdGhlIHdheSBpbmZvcm1hdGlvbiBpc1xudHJhbnNtaXR0ZWQuIFRoaXMgcGhlbm9tZW5vbiBpbXBhY3RzIGNvbnN1bWVycyBhcyB0aGlzIGVhc2lseSBhY2Nlc3NpYmxlIGluZm9ybWF0aW9uIGNvdWxkIGdyZWF0bHkgYWZmZWN0IHRoZSBjb25zdW1wdGlvblxuZGVjaXNpb24uIFRoZSBwdXJwb3NlIG9mIHRoaXMgcGFwZXIgaXMgdG8gZXhhbWluZSB0aGUgZXh0ZW50IHRvIHdoaWNoIGVXT00gYW1vbmcgY29uc3VtZXJzIGNhbiBpbmZsdWVuY2UgYnJhbmQgaW1hZ2UgYW5kXG5wdXJjaGFzZSBpbnRlbnRpb24gaW4gdGhlIGF1dG9tb2JpbGUgaW5kdXN0cnkuIiwiaXNzdWUiOiI0Iiwidm9sdW1lIjoiMzAiLCJjb250YWluZXItdGl0bGUtc2hvcnQiOiIifSwiaXNUZW1wb3JhcnkiOmZhbHNlLCJzdXBwcmVzcy1hdXRob3IiOmZhbHNlLCJjb21wb3NpdGUiOmZhbHNlLCJhdXRob3Itb25seSI6ZmFsc2V9XX0=&quot;,&quot;citationItems&quot;:[{&quot;id&quot;:&quot;d77e454a-f1e6-3829-ab87-abb71a7663d5&quot;,&quot;itemData&quot;:{&quot;type&quot;:&quot;article-journal&quot;,&quot;id&quot;:&quot;d77e454a-f1e6-3829-ab87-abb71a7663d5&quot;,&quot;title&quot;:&quot;The effect of electronic word of mouth on brand image and purchase intention&quot;,&quot;author&quot;:[{&quot;family&quot;:&quot;Jalilvand&quot;,&quot;given&quot;:&quot;Mohammad Reza&quot;,&quot;parse-names&quot;:false,&quot;dropping-particle&quot;:&quot;&quot;,&quot;non-dropping-particle&quot;:&quot;&quot;},{&quot;family&quot;:&quot;Samiei&quot;,&quot;given&quot;:&quot;Neda&quot;,&quot;parse-names&quot;:false,&quot;dropping-particle&quot;:&quot;&quot;,&quot;non-dropping-particle&quot;:&quot;&quot;}],&quot;container-title&quot;:&quot;Marketing Intelligence &amp; Planning&quot;,&quot;DOI&quot;:&quot;10.1108/02634501211231946&quot;,&quot;ISSN&quot;:&quot;0263-4503&quot;,&quot;issued&quot;:{&quot;date-parts&quot;:[[2012,6,15]]},&quot;page&quot;:&quot;460-476&quot;,&quot;abstract&quot;:&quot;Word-of-mouth (WOM) has been recognized as one of the most influential resources of information transmission. The\nadvances of information technology and the emergence of online social network sites have changed the way information is\ntransmitted. This phenomenon impacts consumers as this easily accessible information could greatly affect the consumption\ndecision. The purpose of this paper is to examine the extent to which eWOM among consumers can influence brand image and\npurchase intention in the automobile industry.&quot;,&quot;issue&quot;:&quot;4&quot;,&quot;volume&quot;:&quot;30&quot;,&quot;container-title-short&quot;:&quot;&quot;},&quot;isTemporary&quot;:false,&quot;suppress-author&quot;:false,&quot;composite&quot;:false,&quot;author-only&quot;:false}]},{&quot;citationID&quot;:&quot;MENDELEY_CITATION_54a65d53-4138-4f5a-9b83-012de2ec849f&quot;,&quot;properties&quot;:{&quot;noteIndex&quot;:0},&quot;isEdited&quot;:false,&quot;manualOverride&quot;:{&quot;isManuallyOverridden&quot;:true,&quot;citeprocText&quot;:&quot;(Boateng, 2021)&quot;,&quot;manualOverrideText&quot;:&quot;Boateng (2021)&quot;},&quot;citationTag&quot;:&quot;MENDELEY_CITATION_v3_eyJjaXRhdGlvbklEIjoiTUVOREVMRVlfQ0lUQVRJT05fNTRhNjVkNTMtNDEzOC00ZjVhLTliODMtMDEyZGUyZWM4NDlm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quot;,&quot;citationItems&quot;:[{&quot;id&quot;:&quot;8bfb1168-6f6f-3ea8-ab61-dd6afbc82f7d&quot;,&quot;itemData&quot;:{&quot;type&quot;:&quot;article-journal&quot;,&quot;id&quot;:&quot;8bfb1168-6f6f-3ea8-ab61-dd6afbc82f7d&quot;,&quot;title&quot;:&quot;Electronic word of mouth (eWOM) and makeup purchase intention among Gen-Z females: The serial mediating effect of brand image and brand integrity&quot;,&quot;author&quot;:[{&quot;family&quot;:&quot;Boateng&quot;,&quot;given&quot;:&quot;Sheena Lovia&quot;,&quot;parse-names&quot;:false,&quot;dropping-particle&quot;:&quot;&quot;,&quot;non-dropping-particle&quot;:&quot;&quot;}],&quot;container-title&quot;:&quot;International Journal of Customer Relationship Marketing and Management&quot;,&quot;DOI&quot;:&quot;10.4018/IJCRMM.2021040102&quot;,&quot;ISSN&quot;:&quot;19479255&quot;,&quot;issued&quot;:{&quot;date-parts&quot;:[[2021,4]]},&quot;publisher-place&quot;:&quot;Ghana&quot;,&quot;page&quot;:&quot;17-35&quot;,&quot;abstract&quot;:&quot;Generation Z (Gen-Z) consumers have been averred to rely on electronic word of mouth (eWOM) for making purchase decisions and expect integrity in brand communication. A significant question bearing both theoretical and practical implications, however, is how the tendency of these consumers to associate brand image with brand integrity influences the impact of eWOM on their purchase intentions, which remains unanswered. Also, studies focusing on a specific gender of Gen-Z consumers are limited. Using the signaling theory and a survey, the study suggests that eWOM signals play a significant role in influencing purchase intentions among female Gen-Z consumers, as well as their perceptions of the brand image and the brand integrity of makeup brands. For female Gen-Z consumers, eWOM signals that enhance the perceptions of brand integrity and brand image tend to equally matter in their makeup purchase decision making. These findings have implications for an industry that is marked by increasing demand for transparency and responsible marketing communication.&quot;,&quot;publisher&quot;:&quot;IGI Global&quot;,&quot;issue&quot;:&quot;2&quot;,&quot;volume&quot;:&quot;12&quot;,&quot;container-title-short&quot;:&quot;&quot;},&quot;isTemporary&quot;:false,&quot;suppress-author&quot;:false,&quot;composite&quot;:false,&quot;author-only&quot;:false}]},{&quot;citationID&quot;:&quot;MENDELEY_CITATION_f3c98066-eeb5-4534-a19f-008a99f82e8b&quot;,&quot;properties&quot;:{&quot;noteIndex&quot;:0},&quot;isEdited&quot;:false,&quot;manualOverride&quot;:{&quot;isManuallyOverridden&quot;:true,&quot;citeprocText&quot;:&quot;(Aditya et al., 2023; Alrwashdeh et al., 2019; Li et al., 2024)&quot;,&quot;manualOverrideText&quot;:&quot;Aditya et al. (2023); Alrwashdeh et al. (2019); Li et al. (2024)&quot;},&quot;citationTag&quot;:&quot;MENDELEY_CITATION_v3_eyJjaXRhdGlvbklEIjoiTUVOREVMRVlfQ0lUQVRJT05fZjNjOTgwNjYtZWViNS00NTM0LWExOWYtMDA4YTk5ZjgyZThiIiwicHJvcGVydGllcyI6eyJub3RlSW5kZXgiOjB9LCJpc0VkaXRlZCI6ZmFsc2UsIm1hbnVhbE92ZXJyaWRlIjp7ImlzTWFudWFsbHlPdmVycmlkZGVuIjp0cnVlLCJjaXRlcHJvY1RleHQiOiIoQWRpdHlhIGV0IGFsLiwgMjAyMzsgQWxyd2FzaGRlaCBldCBhbC4sIDIwMTk7IExpIGV0IGFsLiwgMjAyNCkiLCJtYW51YWxPdmVycmlkZVRleHQiOiJBZGl0eWEgZXQgYWwuICgyMDIzKTsgQWxyd2FzaGRlaCBldCBhbC4gKDIwMTkpOyBMaSBldCBhbC4gKDIwMjQpIn0sImNpdGF0aW9uSXRlbXMiOlt7ImlkIjoiOWY0ZWExNjUtOGQyZi0zNzhjLTkzNzgtYmFhNmYxYzIyYWJmIiwiaXRlbURhdGEiOnsidHlwZSI6ImFydGljbGUtam91cm5hbCIsImlkIjoiOWY0ZWExNjUtOGQyZi0zNzhjLTkzNzgtYmFhNmYxYzIyYWJmIiwidGl0bGUiOiJNRUFTVVJJTkcgUFVSQ0hBU0UgREVDSVNJT04gVEVOREVOQ0lFUyBPRiBKQUtBUlRBIFNQRUNJQUwgUkVHSU9OIEUtQ09NTUVSQ0UgQ09OU1VNRVIiLCJhdXRob3IiOlt7ImZhbWlseSI6IkFkaXR5YSIsImdpdmVuIjoiRWxhbmcgRGltYXMiLCJwYXJzZS1uYW1lcyI6ZmFsc2UsImRyb3BwaW5nLXBhcnRpY2xlIjoiIiwibm9uLWRyb3BwaW5nLXBhcnRpY2xlIjoiIn0seyJmYW1pbHkiOiJTaXJlZ2FyIiwiZ2l2ZW4iOiJNLiBFZG8gU3VyeWF3YW4iLCJwYXJzZS1uYW1lcyI6ZmFsc2UsImRyb3BwaW5nLXBhcnRpY2xlIjoiIiwibm9uLWRyb3BwaW5nLXBhcnRpY2xlIjoiIn0seyJmYW1pbHkiOiJTYXJpIiwiZ2l2ZW4iOiJEZXdpIEFndXN0aW4gUHJhdGFtYSIsInBhcnNlLW5hbWVzIjpmYWxzZSwiZHJvcHBpbmctcGFydGljbGUiOiIiLCJub24tZHJvcHBpbmctcGFydGljbGUiOiIifV0sImNvbnRhaW5lci10aXRsZSI6Ikp1cm5hbCBEaW5hbWlrYSBNYW5hamVtZW4gZGFuIEJpc25pcyIsImlzc3VlZCI6eyJkYXRlLXBhcnRzIjpbWzIwMjMsNF1dfSwiYWJzdHJhY3QiOiJUaGUgcHVycG9zZSBvZiB0aGlzIHJlc2VhcmNoIGlzIHRvIG1lYXN1cmUgdGhlIGluZmx1ZW5jZVxuYmV0d2VlbiAxKSBFLVNlcnZpY2UgUXVhbGl0eSB0b3dhcmRzIFB1cmNoYXNlIEludGVudGlvbiwgMilcbk9ubGluZSBDdXN0b21lciBSZXZpZXcgdG93YXJkcyBQdXJjaGFzZSBJbnRlbnRpb24sIDMpXG5PbmxpbmUgQ3VzdG9tZXIgUmV2aWV3IHRvd2FyZHMgUHVyY2hhc2UgRGVjaXNpb25zLCA0KSBFU2VydmljZSBRdWFsaXR5IHRvd2FyZHMgUHVyY2hhc2UgRGVjaXNpb25zIGFuZCA1KSBQdXJjaGFzZVxuSW50ZW50aW9uIHRvd2FyZHMgUHVyY2hhc2UgRGVjaXNpb24gb2YgZS1jb21tZXJjZSBpblxuSmFrYXJ0YSwgYW5kIGFsc28gdG8gZmluZCB0aGUgaW1wbGljYXRpb25zIGluIGVhY2ggaW5mbHVlbmNlLlxuRGF0YSBjb2xsZWN0aW9uIG1ldGhvZCBieSB1c2luZyBlbGVjdHJvbmljIHF1ZXN0aW9ubmFpcmVcbnRocm91Z2ggR29vZ2xlIEZvcm1zLiBUaGUgcmVzZWFyY2ggc3ViamVjdCBpcyBKYWthcnRhIGNpdGl6ZW5cbnRoYXQgaGFzIGFjY2Vzc2VkIG9yIGNvbXBsZXRlZCBhdCBsZWFzdCBvbmUgdHJhbnNhY3Rpb24gaW4gZWNvbW1lcmNlIHdpdGggcmVzZWFyY2ggY29uZHVjdGVkIGZyb20gQXByaWwgMjAyMiB1bnRpbCBKdWx5XG4yMDIyLiBUd28gaHVuZHJlZCBzYW1wbGVzIHdlcmUgYW5hbHl6ZWQgdXNpbmcgU3RydWN0dXJhbFxuRXF1YXRpb24gTW9kZWwgKFNFTSkgcmVzZWFyY2ggZGVzaWduIHdpdGggQU1PUyBzb2Z0d2FyZVxudG8gcHJvY2VzcyBhbmQgYW5hbHl6ZSByZXNlYXJjaCByZXN1bHRzLiBUaGUgcmVzdWx0IHNob3dzXG5wb3NpdGl2ZSBhbmQgc2lnbmlmaWNhbnQgZWZmZWN0cyBmb3IgYWxsIG9mIHRoZSBwcm9wb3NlZFxuaHlwb3RoZXNlcy4gVGhlIHJlc3VsdCBpbXBsaWVzIHRoYXQgZXZlbiB0aG91Z2ggZS1TZXJ2aWNlXG5RdWFsaXR5LCBPbmxpbmUgQ3VzdG9tZXIgUmV2aWV3cywgYW5kIFB1cmNoYXNlIEludGVudGlvblxuaGF2ZSBwb3NpdGl2ZSBhbmQgc2lnbmlmaWNhbnQgZWZmZWN0cyBvbiBQdXJjaGFzZSBEZWNpc2lvbiwgZWNvbW1lcmNlIGNvdWxkIGltcHJvdmUgdGhlaXIgc2VydmljZXMgaW4gc2V2ZXJhbCBhc3BlY3RzLFxuc3VjaCBhcyBwcm90ZWN0aW5nIGNvbnN1bWVyIHB1cmNoYXNpbmcgYmVoYXZpb3IsIGluY3JlYXNpbmdcbmN1c3RvbWVyIHJldmlldyBmcmVxdWVuY3ksIGluY3JlYXNpbmcgYXdhcmVuZXNzIGZvciBpbnRlbnRpb25cbnRvIHB1cmNoYXNlLCBhbmQgaW5jcmVhc2luZyBvdmVyYWxsIHNlcnZpY2VzLiIsImlzc3VlIjoiMSIsInZvbHVtZSI6IjYiLCJjb250YWluZXItdGl0bGUtc2hvcnQiOiIifSwiaXNUZW1wb3JhcnkiOmZhbHNlfSx7ImlkIjoiNzcyZGJlNDQtYzY1MC0zZmE0LWE2YzUtMzQ2Yzg2ZTU4NzhhIiwiaXRlbURhdGEiOnsidHlwZSI6ImFydGljbGUtam91cm5hbCIsImlkIjoiNzcyZGJlNDQtYzY1MC0zZmE0LWE2YzUtMzQ2Yzg2ZTU4NzhhIiwidGl0bGUiOiJUaGUgZWZmZWN0IG9mIGVsZWN0cm9uaWMgd29yZCBvZiBtb3V0aCBjb21tdW5pY2F0aW9uIG9uIHB1cmNoYXNlIGludGVudGlvbiBhbmQgYnJhbmQgaW1hZ2U6IEFuIGFwcGxpY2FudCBzbWFydHBob25lIGJyYW5kcyBpbiBOb3J0aCBDeXBydXMiLCJhdXRob3IiOlt7ImZhbWlseSI6IkFscndhc2hkZWgiLCJnaXZlbiI6Ik11bmVlciIsInBhcnNlLW5hbWVzIjpmYWxzZSwiZHJvcHBpbmctcGFydGljbGUiOiIiLCJub24tZHJvcHBpbmctcGFydGljbGUiOiIifSx7ImZhbWlseSI6IkVtZWFnd2FsaSIsImdpdmVuIjoiT2tlY2h1a3d1IExhd3JlbmNlIiwicGFyc2UtbmFtZXMiOmZhbHNlLCJkcm9wcGluZy1wYXJ0aWNsZSI6IiIsIm5vbi1kcm9wcGluZy1wYXJ0aWNsZSI6IiJ9LHsiZmFtaWx5IjoiQWxqdWhtYW5pIiwiZ2l2ZW4iOiJIYXNhbiBZb3VzZWYiLCJwYXJzZS1uYW1lcyI6ZmFsc2UsImRyb3BwaW5nLXBhcnRpY2xlIjoiIiwibm9uLWRyb3BwaW5nLXBhcnRpY2xlIjoiIn1dLCJjb250YWluZXItdGl0bGUiOiJNYW5hZ2VtZW50IFNjaWVuY2UgTGV0dGVycyIsIkRPSSI6IjEwLjUyNjcvai5tc2wuMjAxOS4xLjAxMSIsIklTU04iOiIxOTIzOTMzNSIsImlzc3VlZCI6eyJkYXRlLXBhcnRzIjpbWzIwMTksNF1dfSwicGFnZSI6IjUwNS01MTgiLCJhYnN0cmFjdCI6IlRoaXMgc3R1ZHkgYWltcyB0byBleGFtaW5lIHRoZSBlZmZlY3RzIG9mIGVsZWN0cm9uaWMgd29yZCBvZiBtb3V0aCBjb21tdW5pY2F0aW9uIChlV09NKSBhbW9uZyBjb25zdW1lcnMgb24gcHVyY2hhc2UgaW50ZW50aW9uIGFuZCBicmFuZCBpbWFnZSwgc3BlY2lmaWNhbGx5LCBHZW5lcmF0aW9uIFkgYW5kIFogZ3JvdXBzIGluIHJlbGF0aW9uIHRvIHNtYXJ0cGhvbmUgYnJhbmRzLiBUaGUgc3R1ZHkgdXRpbGl6ZXMgYW4gZW1waXJpY2FsIHJlc2VhcmNoIG1vZGVsIHVzaW5nIGRhdGEgY29sbGVjdGVkIGZyb20gNDAyIHZhbGlkIHJlc3BvbmRlbnRzIGFtb25nIGNvbnN1bWVycyB3aG8gdXNlIHNtYXJ0cGhvbmUgYnJhbmRzIGluIE5vcnRoIEN5cHJ1cy4gVGhlIHN0dWR5IHVzZXMgc3RydWN0dXJhbCBlcXVhdGlvbiBtb2RlbGluZyAoU0VNKSB0byBleHBsb3JlIGFuZCBjb25kdWN0IHRoZSBhbmFseXNpcy4gVGhlIHJlc3VsdHMgY29uZmlybSB0aGUgc2lnbmlmaWNhbnQgZWZmZWN0cyBvZiBlV09NIG9uIHB1cmNoYXNlIGludGVudGlvbiB0aHJvdWdoIGJyYW5kIGltYWdlIGFuZCB0aGUgbW9kZXJhdGluZyByb2xlIG9mIHByb2R1Y3QgdHlwZSBhbW9uZyBlV09NLCBwdXJjaGFzZSBpbnRlbnRpb25zIGFuZCBicmFuZCBpbWFnZS4gVGhlIHN0dWR5IGFsc28gcmVjb21tZW5kcyB0aGF0IGZpcm1zIGFuZCBtYXJrZXRlcnMgbXVzdCBjb25jZW50cmF0ZSBvbiBvbmxpbmUgY29tbXVuaWNhdGlvbiBjaGFubmVscyB0byBhZmZlY3QgY29uc3VtZXJz4oCZIGludGVudGlvbiB0b3dhcmQgcHVyY2hhc2luZyBicmFuZHMgYW5kIGJyYW5kIGltYWdlLiBNb3Jlb3ZlciwgdGhlIGN1cnJlbnQgc3R1ZHkgbW9kZWwgc3VnZ2VzdHMgdGhhdCBmdXR1cmUgc3R1ZHkgY2FuIGJlIGV4dGVuZGVkIGluIGRpZmZlcmVudCBjb250ZXh0LCBjb3VudHJpZXMgKGkuZS4gZGV2ZWxvcGVkLCBlbWVyZ2luZywgZGV2ZWxvcGluZyksIGluZHVzdHJpZXMgKGkuZS4gYmFua3MsIGUtY29tbWVyY2UsIHRvdXJpc20pIGFuZCBkaWZmZXJlbnQgc29jaWFsIG1lZGlhIHBsYXRmb3JtcyBzaXRlcyAoaS5lLiBGYWNlYm9vaywgVHdpdHRlcikuIiwiaXNzdWUiOiI0Iiwidm9sdW1lIjoiOSIsImNvbnRhaW5lci10aXRsZS1zaG9ydCI6IiJ9LCJpc1RlbXBvcmFyeSI6ZmFsc2V9LHsiaWQiOiJkNWU1Mjc5Mi0xMjhiLTNkYTYtYWI5NC1mZDVmNjdlNmYzNDkiLCJpdGVtRGF0YSI6eyJ0eXBlIjoiYXJ0aWNsZS1qb3VybmFsIiwiaWQiOiJkNWU1Mjc5Mi0xMjhiLTNkYTYtYWI5NC1mZDVmNjdlNmYzNDkiLCJ0aXRsZSI6IkZhY3RvcnMgaW4gY29uc3VtZXJzJyBwdXJjaGFzZSBpbnRlbnRpb24gZm9yIEdlamlhIGJhdGlrIiwiYXV0aG9yIjpbeyJmYW1pbHkiOiJMaSIsImdpdmVuIjoiWGl6aGVuIiwicGFyc2UtbmFtZXMiOmZhbHNlLCJkcm9wcGluZy1wYXJ0aWNsZSI6IiIsIm5vbi1kcm9wcGluZy1wYXJ0aWNsZSI6IiJ9LHsiZmFtaWx5IjoiUm9tYWlub29yIiwiZ2l2ZW4iOiJOdXJ1bCBIYW5pbSIsInBhcnNlLW5hbWVzIjpmYWxzZSwiZHJvcHBpbmctcGFydGljbGUiOiIiLCJub24tZHJvcHBpbmctcGFydGljbGUiOiIifSx7ImZhbWlseSI6IlN1biIsImdpdmVuIjoiWmhpcWluIiwicGFyc2UtbmFtZXMiOmZhbHNlLCJkcm9wcGluZy1wYXJ0aWNsZSI6IiIsIm5vbi1kcm9wcGluZy1wYXJ0aWNsZSI6IiJ9XSwiY29udGFpbmVyLXRpdGxlIjoiSGVsaXlvbiIsIkRPSSI6IjEwLjEwMTYvai5oZWxpeW9uLjIwMjMuZTIzMDg1IiwiSVNTTiI6IjI0MDU4NDQwIiwiaXNzdWVkIjp7ImRhdGUtcGFydHMiOltbMjAyNCwxLDE1XV19LCJwYWdlIjoiZTIzMDg1IiwiYWJzdHJhY3QiOiJJbiBDaGluYeKAmXMgdmlnb3JvdXMgZGV2ZWxvcG1lbnQgYW5kIGluaGVyaXRhbmNlIG9mIGludGFuZ2libGUgY3VsdHVyYWwgaGVyaXRhZ2UsIHRoZSBzdXN0YWluYWJpbGl0eSBhbmQgYWNjZXB0YWJpbGl0eSBvZiBpbnRhbmdpYmxlIGN1bHR1cmFsIGhlcml0YWdlIHByb2R1Y3RzIGhhdmUgYmVjb21lIGEgY29udHJvdmVyc2lhbCBzdWJqZWN0LiBUaGlzIHN0dWR5IGFpbXMgdG8gZXhwbG9yZSB0aGUgcmVsYXRpb25zaGlwIGJldHdlZW4gYmF0aWsgcHJvZHVjdCBxdWFsaWEgZmFjdG9ycyBhbmQgdGhlIHB1cmNoYXNlIGludGVudGlvbiBmb3IgYmF0aWsgcHJvZHVjdHMgYW5kIGV4YW1taW5lIHRoZSBtZWRpYXRpbmcgcm9sZSBvZiBjb25zdW1lciBhdHRpdHVkZSBpbiB0aGUgcmVsYXRpb25zaGlwLiBXZSBhZG9wdGVkIHF1YW50aXRhdGl2ZSByZXNlYXJjaCBtZXRob2RzIGFuZCB1c2VkIFNQU1MgMjYgYW5kIFByb2Nlc3MgMi4xNSBzb2Z0d2FyZSB0byB0ZXN0IG91ciBoeXBvdGhlc2VzLiBXZSBjb25kdWN0ZWQgZXh0ZW5zaXZlIHN1cnZleXMgb2YgY29uc3VtZXJzIG9mIGRpZmZlcmVudCBhZ2VzLCBnZW5kZXJzLCBpbmNvbWUgbGV2ZWxzLCBhbmQgZWR1Y2F0aW9uYWwgYmFja2dyb3VuZHMsIGFuZCBmaW5hbGx5LCBhIHRvdGFsIG9mIDM4MSB2YWxpZCBxdWVzdGlvbm5haXJlcyB3ZXJlIGNvbGxlY3RlZC4gVGhlIHJlc3VsdHMgc2hvd2VkIHRoYXQgYmF0aWsgcHJvZHVjdHPigJkgY3JlYXRpdml0eSwgZGVsaWNhY3ksIGJlYXV0eSwgYW5kIGVjby1mcmllbmRsaW5lc3Mgd2VyZSBzaWduaWZpY2FudGx5IGFuZCBwb3NpdGl2ZWx5IHJlbGF0ZWQgdG8gY29uc3VtZXJz4oCZIGF0dGl0dWRlcy4gSW4gYWRkaXRpb24sIGNyZWF0aXZpdHksIGJlYXV0eSwgYW5kIGVjby1mcmllbmRsaW5lc3MsIGJ1dCBub3QgZGVsaWNhY3ksIHdlcmUgc2lnbmlmaWNhbnRseSBhbmQgcG9zaXRpdmVseSBhc3NvY2lhdGVkIHdpdGggY29uc3VtZXJz4oCZIHB1cmNoYXNlIGludGVudGlvbi4gQ29uc3VtZXIgYXR0aXR1ZGUgcGxheXMgYW4gaW50ZXJtZWRpYXJ5IHJvbGUgYmV0d2VlbiBxdWFsaWEgZmFjdG9ycyBhbmQgcHVyY2hhc2UgaW50ZW50aW9uLiBUaGlzIHN0dWR5IGFuYWx5emVzIEdlamlhIGJhdGlrIGZyb20gdGhlIHBlcnNwZWN0aXZlIG9mIHF1YWxpYSBmYWN0b3JzLCBicmVha2luZyB0aHJvdWdoIHRoZSBsaW1pdGF0aW9ucyBvZiBwcmV2aW91cyBzdHVkaWVzIG9uIHRoZSBhc3BlY3RzIG9mIGhlcml0YWdlIHByb3RlY3Rpb24gYW5kIGVudmlyb25tZW50YWwgcHJvdGVjdGlvbi4gVGhlIHN0dWR54oCZcyByZXN1bHRzIGNhbiBpbnNwaXJlIGJhdGlrIG1hbnVmYWN0dXJlcnMgb3IgZGVzaWduZXJzIHRvIGVuaGFuY2UgdGhlIGNvbXBldGl0aXZlbmVzcyBvZiBiYXRpayBkZXNpZ24gcHJvZHVjdHMgaW4gdGhlIHRvdXJpc20gbWFya2V0LiIsImlzc3VlIjoiMSIsInZvbHVtZSI6IjEwIiwiY29udGFpbmVyLXRpdGxlLXNob3J0IjoiSGVsaXlvbiJ9LCJpc1RlbXBvcmFyeSI6ZmFsc2V9XX0=&quot;,&quot;citationItems&quot;:[{&quot;id&quot;:&quot;9f4ea165-8d2f-378c-9378-baa6f1c22abf&quot;,&quot;itemData&quot;:{&quot;type&quot;:&quot;article-journal&quot;,&quot;id&quot;:&quot;9f4ea165-8d2f-378c-9378-baa6f1c22abf&quot;,&quot;title&quot;:&quot;MEASURING PURCHASE DECISION TENDENCIES OF JAKARTA SPECIAL REGION E-COMMERCE CONSUMER&quot;,&quot;author&quot;:[{&quot;family&quot;:&quot;Aditya&quot;,&quot;given&quot;:&quot;Elang Dimas&quot;,&quot;parse-names&quot;:false,&quot;dropping-particle&quot;:&quot;&quot;,&quot;non-dropping-particle&quot;:&quot;&quot;},{&quot;family&quot;:&quot;Siregar&quot;,&quot;given&quot;:&quot;M. Edo Suryawan&quot;,&quot;parse-names&quot;:false,&quot;dropping-particle&quot;:&quot;&quot;,&quot;non-dropping-particle&quot;:&quot;&quot;},{&quot;family&quot;:&quot;Sari&quot;,&quot;given&quot;:&quot;Dewi Agustin Pratama&quot;,&quot;parse-names&quot;:false,&quot;dropping-particle&quot;:&quot;&quot;,&quot;non-dropping-particle&quot;:&quot;&quot;}],&quot;container-title&quot;:&quot;Jurnal Dinamika Manajemen dan Bisnis&quot;,&quot;issued&quot;:{&quot;date-parts&quot;:[[2023,4]]},&quot;abstract&quot;:&quot;The purpose of this research is to measure the influence\nbetween 1) E-Service Quality towards Purchase Intention, 2)\nOnline Customer Review towards Purchase Intention, 3)\nOnline Customer Review towards Purchase Decisions, 4) EService Quality towards Purchase Decisions and 5) Purchase\nIntention towards Purchase Decision of e-commerce in\nJakarta, and also to find the implications in each influence.\nData collection method by using electronic questionnaire\nthrough Google Forms. The research subject is Jakarta citizen\nthat has accessed or completed at least one transaction in ecommerce with research conducted from April 2022 until July\n2022. Two hundred samples were analyzed using Structural\nEquation Model (SEM) research design with AMOS software\nto process and analyze research results. The result shows\npositive and significant effects for all of the proposed\nhypotheses. The result implies that even though e-Service\nQuality, Online Customer Reviews, and Purchase Intention\nhave positive and significant effects on Purchase Decision, ecommerce could improve their services in several aspects,\nsuch as protecting consumer purchasing behavior, increasing\ncustomer review frequency, increasing awareness for intention\nto purchase, and increasing overall services.&quot;,&quot;issue&quot;:&quot;1&quot;,&quot;volume&quot;:&quot;6&quot;,&quot;container-title-short&quot;:&quot;&quot;},&quot;isTemporary&quot;:false},{&quot;id&quot;:&quot;772dbe44-c650-3fa4-a6c5-346c86e5878a&quot;,&quot;itemData&quot;:{&quot;type&quot;:&quot;article-journal&quot;,&quot;id&quot;:&quot;772dbe44-c650-3fa4-a6c5-346c86e5878a&quot;,&quot;title&quot;:&quot;The effect of electronic word of mouth communication on purchase intention and brand image: An applicant smartphone brands in North Cyprus&quot;,&quot;author&quot;:[{&quot;family&quot;:&quot;Alrwashdeh&quot;,&quot;given&quot;:&quot;Muneer&quot;,&quot;parse-names&quot;:false,&quot;dropping-particle&quot;:&quot;&quot;,&quot;non-dropping-particle&quot;:&quot;&quot;},{&quot;family&quot;:&quot;Emeagwali&quot;,&quot;given&quot;:&quot;Okechukwu Lawrence&quot;,&quot;parse-names&quot;:false,&quot;dropping-particle&quot;:&quot;&quot;,&quot;non-dropping-particle&quot;:&quot;&quot;},{&quot;family&quot;:&quot;Aljuhmani&quot;,&quot;given&quot;:&quot;Hasan Yousef&quot;,&quot;parse-names&quot;:false,&quot;dropping-particle&quot;:&quot;&quot;,&quot;non-dropping-particle&quot;:&quot;&quot;}],&quot;container-title&quot;:&quot;Management Science Letters&quot;,&quot;DOI&quot;:&quot;10.5267/j.msl.2019.1.011&quot;,&quot;ISSN&quot;:&quot;19239335&quot;,&quot;issued&quot;:{&quot;date-parts&quot;:[[2019,4]]},&quot;page&quot;:&quot;505-518&quot;,&quot;abstract&quot;:&quot;This study aims to examine the effects of electronic word of mouth communication (eWOM) among consumers on purchase intention and brand image, specifically, Generation Y and Z groups in relation to smartphone brands. The study utilizes an empirical research model using data collected from 402 valid respondents among consumers who use smartphone brands in North Cyprus. The study uses structural equation modeling (SEM) to explore and conduct the analysis. The results confirm the significant effects of eWOM on purchase intention through brand image and the moderating role of product type among eWOM, purchase intentions and brand image. The study also recommends that firms and marketers must concentrate on online communication channels to affect consumers’ intention toward purchasing brands and brand image. Moreover, the current study model suggests that future study can be extended in different context, countries (i.e. developed, emerging, developing), industries (i.e. banks, e-commerce, tourism) and different social media platforms sites (i.e. Facebook, Twitter).&quot;,&quot;issue&quot;:&quot;4&quot;,&quot;volume&quot;:&quot;9&quot;,&quot;container-title-short&quot;:&quot;&quot;},&quot;isTemporary&quot;:false},{&quot;id&quot;:&quot;d5e52792-128b-3da6-ab94-fd5f67e6f349&quot;,&quot;itemData&quot;:{&quot;type&quot;:&quot;article-journal&quot;,&quot;id&quot;:&quot;d5e52792-128b-3da6-ab94-fd5f67e6f349&quot;,&quot;title&quot;:&quot;Factors in consumers' purchase intention for Gejia batik&quot;,&quot;author&quot;:[{&quot;family&quot;:&quot;Li&quot;,&quot;given&quot;:&quot;Xizhen&quot;,&quot;parse-names&quot;:false,&quot;dropping-particle&quot;:&quot;&quot;,&quot;non-dropping-particle&quot;:&quot;&quot;},{&quot;family&quot;:&quot;Romainoor&quot;,&quot;given&quot;:&quot;Nurul Hanim&quot;,&quot;parse-names&quot;:false,&quot;dropping-particle&quot;:&quot;&quot;,&quot;non-dropping-particle&quot;:&quot;&quot;},{&quot;family&quot;:&quot;Sun&quot;,&quot;given&quot;:&quot;Zhiqin&quot;,&quot;parse-names&quot;:false,&quot;dropping-particle&quot;:&quot;&quot;,&quot;non-dropping-particle&quot;:&quot;&quot;}],&quot;container-title&quot;:&quot;Heliyon&quot;,&quot;DOI&quot;:&quot;10.1016/j.heliyon.2023.e23085&quot;,&quot;ISSN&quot;:&quot;24058440&quot;,&quot;issued&quot;:{&quot;date-parts&quot;:[[2024,1,15]]},&quot;page&quot;:&quot;e23085&quot;,&quot;abstract&quot;:&quot;In China’s vigorous development and inheritance of intangible cultural heritage, the sustainability and acceptability of intangible cultural heritage products have become a controversial subject. This study aims to explore the relationship between batik product qualia factors and the purchase intention for batik products and exammine the mediating role of consumer attitude in the relationship. We adopted quantitative research methods and used SPSS 26 and Process 2.15 software to test our hypotheses. We conducted extensive surveys of consumers of different ages, genders, income levels, and educational backgrounds, and finally, a total of 381 valid questionnaires were collected. The results showed that batik products’ creativity, delicacy, beauty, and eco-friendliness were significantly and positively related to consumers’ attitudes. In addition, creativity, beauty, and eco-friendliness, but not delicacy, were significantly and positively associated with consumers’ purchase intention. Consumer attitude plays an intermediary role between qualia factors and purchase intention. This study analyzes Gejia batik from the perspective of qualia factors, breaking through the limitations of previous studies on the aspects of heritage protection and environmental protection. The study’s results can inspire batik manufacturers or designers to enhance the competitiveness of batik design products in the tourism market.&quot;,&quot;issue&quot;:&quot;1&quot;,&quot;volume&quot;:&quot;10&quot;,&quot;container-title-short&quot;:&quot;Heliyon&quot;},&quot;isTemporary&quot;:false}]},{&quot;citationID&quot;:&quot;MENDELEY_CITATION_c1e31234-83a2-4ce8-9d8d-f7bc2d079adc&quot;,&quot;properties&quot;:{&quot;noteIndex&quot;:0},&quot;isEdited&quot;:false,&quot;manualOverride&quot;:{&quot;isManuallyOverridden&quot;:true,&quot;citeprocText&quot;:&quot;(Hair et al., 2022)&quot;,&quot;manualOverrideText&quot;:&quot;Hair et al. (2022)&quot;},&quot;citationTag&quot;:&quot;MENDELEY_CITATION_v3_eyJjaXRhdGlvbklEIjoiTUVOREVMRVlfQ0lUQVRJT05fYzFlMzEyMzQtODNhMi00Y2U4LTlkOGQtZjdiYzJkMDc5YWRjIiwicHJvcGVydGllcyI6eyJub3RlSW5kZXgiOjB9LCJpc0VkaXRlZCI6ZmFsc2UsIm1hbnVhbE92ZXJyaWRlIjp7ImlzTWFudWFsbHlPdmVycmlkZGVuIjp0cnVlLCJjaXRlcHJvY1RleHQiOiIoSGFpciBldCBhbC4sIDIwMjIpIiwibWFudWFsT3ZlcnJpZGVUZXh0IjoiSGFpciBldCBhbC4gKDIwMjIpIn0sImNpdGF0aW9uSXRlbXMiOlt7ImlkIjoiOWZkYzAxY2MtY2UxYy0zOTAwLTk5MDctOWUzZTdhYjRmZWM0IiwiaXRlbURhdGEiOnsidHlwZSI6ImJvb2siLCJpZCI6IjlmZGMwMWNjLWNlMWMtMzkwMC05OTA3LTllM2U3YWI0ZmVjNCIsInRpdGxlIjoiQSBQcmltZXIgb24gUGFydGlhbCBMZWFzdCBTcXVhcmVzIFN0cnVjdHVyYWwgRXF1YXRpb24gTW9kZWxpbmcgKFBMUy1TRU0pIiwiYXV0aG9yIjpbeyJmYW1pbHkiOiJIYWlyIiwiZ2l2ZW4iOiJKb3NlcGggRi4iLCJwYXJzZS1uYW1lcyI6ZmFsc2UsImRyb3BwaW5nLXBhcnRpY2xlIjoiIiwibm9uLWRyb3BwaW5nLXBhcnRpY2xlIjoiIn0seyJmYW1pbHkiOiJIdWx0IiwiZ2l2ZW4iOiJHLiBUb21hcyBNLiIsInBhcnNlLW5hbWVzIjpmYWxzZSwiZHJvcHBpbmctcGFydGljbGUiOiIiLCJub24tZHJvcHBpbmctcGFydGljbGUiOiIifSx7ImZhbWlseSI6IlJpbmdsZSIsImdpdmVuIjoiQ2hyaXN0aWFuIE0uIiwicGFyc2UtbmFtZXMiOmZhbHNlLCJkcm9wcGluZy1wYXJ0aWNsZSI6IiIsIm5vbi1kcm9wcGluZy1wYXJ0aWNsZSI6IiJ9LHsiZmFtaWx5IjoiU2Fyc3RlZHQiLCJnaXZlbiI6Ik1hcmtvIiwicGFyc2UtbmFtZXMiOmZhbHNlLCJkcm9wcGluZy1wYXJ0aWNsZSI6IiIsIm5vbi1kcm9wcGluZy1wYXJ0aWNsZSI6IiJ9XSwiaXNzdWVkIjp7ImRhdGUtcGFydHMiOltbMjAyMl1dfSwicHVibGlzaGVyLXBsYWNlIjoiQ0E6IFRob3VzYW5kIE9ha3MiLCJlZGl0aW9uIjoiMyIsInB1Ymxpc2hlciI6IlNhZ2UiLCJjb250YWluZXItdGl0bGUtc2hvcnQiOiIifSwiaXNUZW1wb3JhcnkiOmZhbHNlLCJzdXBwcmVzcy1hdXRob3IiOmZhbHNlLCJjb21wb3NpdGUiOmZhbHNlLCJhdXRob3Itb25seSI6ZmFsc2V9XX0=&quot;,&quot;citationItems&quot;:[{&quot;id&quot;:&quot;9fdc01cc-ce1c-3900-9907-9e3e7ab4fec4&quot;,&quot;itemData&quot;:{&quot;type&quot;:&quot;book&quot;,&quot;id&quot;:&quot;9fdc01cc-ce1c-3900-9907-9e3e7ab4fec4&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sued&quot;:{&quot;date-parts&quot;:[[2022]]},&quot;publisher-place&quot;:&quot;CA: Thousand Oaks&quot;,&quot;edition&quot;:&quot;3&quot;,&quot;publisher&quot;:&quot;Sage&quot;,&quot;container-title-short&quot;:&quot;&quot;},&quot;isTemporary&quot;:false,&quot;suppress-author&quot;:false,&quot;composite&quot;:false,&quot;author-only&quot;:false}]},{&quot;citationID&quot;:&quot;MENDELEY_CITATION_01378dc9-c1ef-449e-81b4-51c365f143bb&quot;,&quot;properties&quot;:{&quot;noteIndex&quot;:0},&quot;isEdited&quot;:false,&quot;manualOverride&quot;:{&quot;isManuallyOverridden&quot;:true,&quot;citeprocText&quot;:&quot;(Nurhasanah et al., 2023; Salma, 2024)&quot;,&quot;manualOverrideText&quot;:&quot;(Nurhasanah et al., 2023; Salma, 2024),&quot;},&quot;citationTag&quot;:&quot;MENDELEY_CITATION_v3_eyJjaXRhdGlvbklEIjoiTUVOREVMRVlfQ0lUQVRJT05fMDEzNzhkYzktYzFlZi00NDllLTgxYjQtNTFjMzY1ZjE0M2JiIiwicHJvcGVydGllcyI6eyJub3RlSW5kZXgiOjB9LCJpc0VkaXRlZCI6ZmFsc2UsIm1hbnVhbE92ZXJyaWRlIjp7ImlzTWFudWFsbHlPdmVycmlkZGVuIjp0cnVlLCJjaXRlcHJvY1RleHQiOiIoTnVyaGFzYW5haCBldCBhbC4sIDIwMjM7IFNhbG1hLCAyMDI0KSIsIm1hbnVhbE92ZXJyaWRlVGV4dCI6IihOdXJoYXNhbmFoIGV0IGFsLiwgMjAyMzsgU2FsbWEsIDIwMjQpLCJ9LCJjaXRhdGlvbkl0ZW1zIjpbeyJpZCI6IjFhY2QzZmJhLTg2ZTEtMzY3YS05YWZkLTYwMDY2M2M3N2IyNSIsIml0ZW1EYXRhIjp7InR5cGUiOiJ0aGVzaXMiLCJpZCI6IjFhY2QzZmJhLTg2ZTEtMzY3YS05YWZkLTYwMDY2M2M3N2IyNSIsInRpdGxlIjoiUEVOR0FSVUggQlJBTkQgQU1CQVNTQURPUiBSRUQgVkVMVkVUIERBTiBDT05URU5UIE1BUktFVElORyBURVJIQURBUCBQVVJDSEFTRSBJTlRFTlRJT04gREVOR0FOIEJSQU5EIElNQUdFIFNFQkFHQUkgVkFSSUFCRUwgSU5URVJWRU5JTkcgKFN0dWRpIFBhZGEgS29uc3VtZW4gUHJvZHVrIE1ha2V1cCBBemFyaW5lIGRpIEtvdGEgTWFsYW5nKSIsImF1dGhvciI6W3siZmFtaWx5IjoiU2FsbWEiLCJnaXZlbiI6IlRhc3lha2lyYW5pIE5haWxpIFFvJ2lkYXR1cyIsInBhcnNlLW5hbWVzIjpmYWxzZSwiZHJvcHBpbmctcGFydGljbGUiOiIiLCJub24tZHJvcHBpbmctcGFydGljbGUiOiIifV0sImFjY2Vzc2VkIjp7ImRhdGUtcGFydHMiOltbMjAyNSw5LDVdXX0sIlVSTCI6Imh0dHA6Ly9ldGhlc2VzLnVpbi1tYWxhbmcuYWMuaWQvaWQvZXByaW50LzYyNjY0IiwiaXNzdWVkIjp7ImRhdGUtcGFydHMiOltbMjAyNCwzLDI4XV19LCJwdWJsaXNoZXItcGxhY2UiOiJNYWxhbmciLCJwdWJsaXNoZXIiOiJVbml2ZXJzaXRhcyBJc2xhbSBOZWdlcmkgTWF1bGFuYSBNYWxpayBJYnJhaGltIiwiY29udGFpbmVyLXRpdGxlLXNob3J0IjoiIn0sImlzVGVtcG9yYXJ5IjpmYWxzZX0seyJpZCI6ImVhODUwMjYxLTYzNWEtMzlhMi1iZGU1LWJkZjBmOGZiMGI2ZCIsIml0ZW1EYXRhIjp7InR5cGUiOiJhcnRpY2xlLWpvdXJuYWwiLCJpZCI6ImVhODUwMjYxLTYzNWEtMzlhMi1iZGU1LWJkZjBmOGZiMGI2ZCIsInRpdGxlIjoiUGVuZ2FydWggYnJhbmQgYW1iYXNzYWRvciBkYW4gc29jaWFsIG1lZGlhIGFkcyB0ZXJoYWRhcCBwdXJjaGFzZSBpbnRlbnRpb24gbWVsYWx1aSBicmFuZCBpbWFnZSAgIHByb2R1ayBza2luY2FyZSBtcyBnbG93IiwiYXV0aG9yIjpbeyJmYW1pbHkiOiJOdXJoYXNhbmFoIiwiZ2l2ZW4iOiJOaW5hIiwicGFyc2UtbmFtZXMiOmZhbHNlLCJkcm9wcGluZy1wYXJ0aWNsZSI6IiIsIm5vbi1kcm9wcGluZy1wYXJ0aWNsZSI6IiJ9LHsiZmFtaWx5IjoiRmVicml5YW5pIiwiZ2l2ZW4iOiJaZWxsYSBQdXRyaSIsInBhcnNlLW5hbWVzIjpmYWxzZSwiZHJvcHBpbmctcGFydGljbGUiOiIiLCJub24tZHJvcHBpbmctcGFydGljbGUiOiIifSx7ImZhbWlseSI6IlB1cndhbnRvIiwiZ2l2ZW4iOiJTSyIsInBhcnNlLW5hbWVzIjpmYWxzZSwiZHJvcHBpbmctcGFydGljbGUiOiIiLCJub24tZHJvcHBpbmctcGFydGljbGUiOiIifV0sImNvbnRhaW5lci10aXRsZSI6Ikp1cm5hbCBSaXNldCBFa29ub21pIGRhbiBCaXNuaXMiLCJJU1NOIjoiMjU4MC04NDUxIiwiaXNzdWVkIjp7ImRhdGUtcGFydHMiOltbMjAyMywzLDI3XV19LCJwYWdlIjoiMTU2LTE3NSIsImFic3RyYWN0IjoiUGVuZWxpdGlhbiBpbmkgYmVydHVqdWFuIHVudHVrIG1lbmdldGFodWkgcGVuZ2FydWggYnJhbmQgYW1iYXNzYWRvciwgZGFuIHNvY2lhbCBtZWRpYSBhZHMgdGVyaGFkYXAgcHVyY2hhc2UgaW50ZW50aW9uIGRlbmdhbiBicmFuZCBJbWFnZSBzZWJhZ2FpIFxudmFyaWFiZWwgaW50ZXJ2ZW5pbmcuIFBvcHVsYXNpIGRhbGFtIHBlbmVsaXRpYW4gaW5pIGFkYWxhaCBwYXJhIHByaWEgeWFuZyBtZW5nZ3VuYWthbiBwcm9kdWsgc2tpbmNhcmUgTXMgR2xvdyBkaSBVbml2ZXJzaXRhcyBFc2EgVW5nZ3VsLCBkZW5nYW4gc2FtcGVsIHNlYmFueWFrIDExNSByZXNwb25kZW4uIFBlbmdhbWJpbGFuIHNhbXBlbCBkZW5nYW4gbWVuZ2d1bmFrYW4gVGVrbmlrIHB1cnBvc2l2ZSBzYW1wbGluZyBkYW4gZGloaXR1bmcgZGVuZ2FuIHJ1bXVzIEhhaXIuICAgVGVrbmlrIHBlbmd1bXB1bGFuIGRhdGEgZGVuZ2FuIG1lbmdndW5ha2FuIGt1ZXNpb25lci4gTWV0b2RlIGFuYWxpc2lzIHlhbmcgZGlndW5ha2FuIHBhZGEgcGVuZWxpdGlhbiBpbmkgYWRhbGFoIFNFTSAoU3RydWt0dXJhbCBFcXVhdGlvbiBNb2RlbCkgUGFydGlhbCBMZWFzdCBTcXVhcmUuIEhhc2lsIHBlbmVsaXRpYW4gbWVudW5qdWtrYW4gICB2YXJpYWJlbCBicmFuZCBhbWJhc3NhZG9yIGRhbiBzb2NpYWwgbWVkaWEgYWRzIG1lbGFsdWkgYnJhbmQgaW1hZ2UgYmVycGVuZ2FydWggcG9zaXRpZiB0ZXJoYWRhcCBwdXJjaGFzZSBpbnRlbnRpb24uIFBlbmVsaXRpYW4gaW5pIGJlcm1hbmZhYXQgYmFnaSAgcGVydXNhaGFhbiBkYWxhbSBtZW1idWF0IGtlYmlqYWthbiBkYW4gbWVueXVzdW4gc3RyYXRlZ2kuIEJlYmVyYXBhIHN0cmF0ZWdpIHlhbmcgZGFwYXQgZGlrZW1iYW5na2FuIHBlcnVzYWhhYW4gYWRhbGFoIG1lbXBlcnRhaGFua2FuIGJyYW5kIGltYWdlIHlhbmcgYmFpayBkaSBwZXJzZXBzaSBrb25zdW1lbiwgbWVuZ2d1bmFrYW4gYnJhbmQgYW1iYXNzYWRvciB5YW5nIGlkZW50aWsgZGVuZ2FuIGtldW5pa2FubnlhIHVudHVrIG1lbXByb21vc2lrYW4gcHJvZHVrLCBzZXJ0YSB0ZXJ1cyBiZXJpbm92YXNpIGRhbGFtIG1lbmdpa2xhbmthbiBhdGF1IG1lbXByb21vc2lrYW4gcHJvZHVrbnlhIG1lbmdndW5ha2FuIHNvY2lhbCBtZWRpYSBhZHMgdW50dWsgbWVuaW5na2F0a2FuIHB1cmNoYXNlIGludGVudGlvbiBwZWxhbmdnYW4uIiwidm9sdW1lIjoiMTYiLCJjb250YWluZXItdGl0bGUtc2hvcnQiOiIifSwiaXNUZW1wb3JhcnkiOmZhbHNlfV19&quot;,&quot;citationItems&quot;:[{&quot;id&quot;:&quot;1acd3fba-86e1-367a-9afd-600663c77b25&quot;,&quot;itemData&quot;:{&quot;type&quot;:&quot;thesis&quot;,&quot;id&quot;:&quot;1acd3fba-86e1-367a-9afd-600663c77b25&quot;,&quot;title&quot;:&quot;PENGARUH BRAND AMBASSADOR RED VELVET DAN CONTENT MARKETING TERHADAP PURCHASE INTENTION DENGAN BRAND IMAGE SEBAGAI VARIABEL INTERVENING (Studi Pada Konsumen Produk Makeup Azarine di Kota Malang)&quot;,&quot;author&quot;:[{&quot;family&quot;:&quot;Salma&quot;,&quot;given&quot;:&quot;Tasyakirani Naili Qo'idatus&quot;,&quot;parse-names&quot;:false,&quot;dropping-particle&quot;:&quot;&quot;,&quot;non-dropping-particle&quot;:&quot;&quot;}],&quot;accessed&quot;:{&quot;date-parts&quot;:[[2025,9,5]]},&quot;URL&quot;:&quot;http://etheses.uin-malang.ac.id/id/eprint/62664&quot;,&quot;issued&quot;:{&quot;date-parts&quot;:[[2024,3,28]]},&quot;publisher-place&quot;:&quot;Malang&quot;,&quot;publisher&quot;:&quot;Universitas Islam Negeri Maulana Malik Ibrahim&quot;,&quot;container-title-short&quot;:&quot;&quot;},&quot;isTemporary&quot;:false},{&quot;id&quot;:&quot;ea850261-635a-39a2-bde5-bdf0f8fb0b6d&quot;,&quot;itemData&quot;:{&quot;type&quot;:&quot;article-journal&quot;,&quot;id&quot;:&quot;ea850261-635a-39a2-bde5-bdf0f8fb0b6d&quot;,&quot;title&quot;:&quot;Pengaruh brand ambassador dan social media ads terhadap purchase intention melalui brand image   produk skincare ms glow&quot;,&quot;author&quot;:[{&quot;family&quot;:&quot;Nurhasanah&quot;,&quot;given&quot;:&quot;Nina&quot;,&quot;parse-names&quot;:false,&quot;dropping-particle&quot;:&quot;&quot;,&quot;non-dropping-particle&quot;:&quot;&quot;},{&quot;family&quot;:&quot;Febriyani&quot;,&quot;given&quot;:&quot;Zella Putri&quot;,&quot;parse-names&quot;:false,&quot;dropping-particle&quot;:&quot;&quot;,&quot;non-dropping-particle&quot;:&quot;&quot;},{&quot;family&quot;:&quot;Purwanto&quot;,&quot;given&quot;:&quot;SK&quot;,&quot;parse-names&quot;:false,&quot;dropping-particle&quot;:&quot;&quot;,&quot;non-dropping-particle&quot;:&quot;&quot;}],&quot;container-title&quot;:&quot;Jurnal Riset Ekonomi dan Bisnis&quot;,&quot;ISSN&quot;:&quot;2580-8451&quot;,&quot;issued&quot;:{&quot;date-parts&quot;:[[2023,3,27]]},&quot;page&quot;:&quot;156-175&quot;,&quot;abstract&quot;:&quot;Penelitian ini bertujuan untuk mengetahui pengaruh brand ambassador, dan social media ads terhadap purchase intention dengan brand Image sebagai \nvariabel intervening. Populasi dalam penelitian ini adalah para pria yang menggunakan produk skincare Ms Glow di Universitas Esa Unggul, dengan sampel sebanyak 115 responden. Pengambilan sampel dengan menggunakan Teknik purposive sampling dan dihitung dengan rumus Hair.   Teknik pengumpulan data dengan menggunakan kuesioner. Metode analisis yang digunakan pada penelitian ini adalah SEM (Struktural Equation Model) Partial Least Square. Hasil penelitian menunjukkan   variabel brand ambassador dan social media ads melalui brand image berpengaruh positif terhadap purchase intention. Penelitian ini bermanfaat bagi  perusahaan dalam membuat kebijakan dan menyusun strategi. Beberapa strategi yang dapat dikembangkan perusahaan adalah mempertahankan brand image yang baik di persepsi konsumen, menggunakan brand ambassador yang identik dengan keunikannya untuk mempromosikan produk, serta terus berinovasi dalam mengiklankan atau mempromosikan produknya menggunakan social media ads untuk meningkatkan purchase intention pelanggan.&quot;,&quot;volume&quot;:&quot;16&quot;,&quot;container-title-short&quot;:&quot;&quot;},&quot;isTemporary&quot;:false}]},{&quot;citationID&quot;:&quot;MENDELEY_CITATION_53d69336-a264-44a7-b959-737dd7213040&quot;,&quot;properties&quot;:{&quot;noteIndex&quot;:0},&quot;isEdited&quot;:false,&quot;manualOverride&quot;:{&quot;isManuallyOverridden&quot;:true,&quot;citeprocText&quot;:&quot;(Sakvorakulchai &amp;#38; Virutamasen, 2025)&quot;,&quot;manualOverrideText&quot;:&quot;Sakvorakulchai &amp; Virutamasen (2025)&quot;},&quot;citationTag&quot;:&quot;MENDELEY_CITATION_v3_eyJjaXRhdGlvbklEIjoiTUVOREVMRVlfQ0lUQVRJT05fNTNkNjkzMzYtYTI2NC00NGE3LWI5NTktNzM3ZGQ3MjEzMDQwIiwicHJvcGVydGllcyI6eyJub3RlSW5kZXgiOjB9LCJpc0VkaXRlZCI6ZmFsc2UsIm1hbnVhbE92ZXJyaWRlIjp7ImlzTWFudWFsbHlPdmVycmlkZGVuIjp0cnVlLCJjaXRlcHJvY1RleHQiOiIoU2Frdm9yYWt1bGNoYWkgJiMzODsgVmlydXRhbWFzZW4sIDIwMjUpIiwibWFudWFsT3ZlcnJpZGVUZXh0IjoiU2Frdm9yYWt1bGNoYWkgJiBWaXJ1dGFtYXNlbiAoMjAyNSkifSwiY2l0YXRpb25JdGVtcyI6W3siaWQiOiIxNTVhN2ViZi0wYWQ3LTM2ODUtOGM1Yy1mNmJmMDQ1YmFhMjkiLCJpdGVtRGF0YSI6eyJ0eXBlIjoiYXJ0aWNsZS1qb3VybmFsIiwiaWQiOiIxNTVhN2ViZi0wYWQ3LTM2ODUtOGM1Yy1mNmJmMDQ1YmFhMjkiLCJ0aXRsZSI6IlN0dWRpZXMgTWFuYWdlbWVudCBhbmQgRmluYW5jZSBFY29ub21pY3MsIG9mIEpvdXJuYWwgVGhlIEltcGFjdCBvZiBCcmFuZCBJbWFnZSBpbiBNZWRpYXRpbmcgdGhlIFJlbGF0aW9uc2hpcCBCZXR3ZWVuIEVXT00gQW5kIFB1cmNoYXNpbmcgSW50ZW50aW9uIiwiYXV0aG9yIjpbeyJmYW1pbHkiOiJTYWt2b3Jha3VsY2hhaSIsImdpdmVuIjoiVmluYXR0aGEiLCJwYXJzZS1uYW1lcyI6ZmFsc2UsImRyb3BwaW5nLXBhcnRpY2xlIjoiIiwibm9uLWRyb3BwaW5nLXBhcnRpY2xlIjoiIn0seyJmYW1pbHkiOiJWaXJ1dGFtYXNlbiIsImdpdmVuIjoiUG9ybmdhcm0iLCJwYXJzZS1uYW1lcyI6ZmFsc2UsImRyb3BwaW5nLXBhcnRpY2xlIjoiIiwibm9uLWRyb3BwaW5nLXBhcnRpY2xlIjoiIn1dLCJjb250YWluZXItdGl0bGUiOiJKb3VybmFsIG9mIEVjb25vbWljcywgRmluYW5jZSBhbmQgTWFuYWdlbWVudCBTdHVkaWVzIiwiRE9JIjoiMTAuNDcxOTEvamVmbXMvdjgtaTYtNTYiLCJJU1NOIjoiMjY0NC0wNTA0IiwiVVJMIjoid3d3LmlqZWZtLmNvLmluIiwiaXNzdWVkIjp7ImRhdGUtcGFydHMiOltbMjAyNSw2XV19LCJwYWdlIjoiMzkwNy0zOTE4IiwiYWJzdHJhY3QiOiJUaGlzIHJlc2VhcmNoIHN0dWR5IGFpbXMgdG8gZXhwbG9yZSB0aGUgcm9sZSBvZiBicmFuZCBpbWFnZSBhcyBhIG1lZGlhdG9yIG9uIHRoZSByZWxhdGlvbnNoaXAgYmV0d2VlbiBlbGVjdHJvbmljIHdvcmQgb2YgbW91dGggKGVXT00pIGFuZCBjb25zdW1lcnMnIHB1cmNoYXNpbmcgaW50ZW50aW9uLiBEcmF3aW5nIHVwb24gdGhlIGNvbmNlcHQgb2YgYnJhbmQgaW1hZ2UsIGRlZmluZWQgYnkgS2VsbGVyIGluIDE5OTgsIHRoZSBwYXBlciBhcmd1ZXMgdGhhdCBlV09NIGhhcyBiZWNvbWUgYSBrZXkgZmFjdG9yIHRvIHN0cmVuZ3RoZW4gYnJhbmQgaW1hZ2UgYXMgaXQgaGFzIGJlZW4gdXNlZCBhbW9uZyBjb25zdW1lcnMgdG8gZm9ybSBleHBlY3RhdGlvbnMgb2YgdGhlIGJyYW5kLiBEYXRhIHdlcmUgY29sbGVjdGVkIGZyb20gNDAwIHBhcnRpY2lwYW50cyBmcm9tIEJhbmdrb2ssIHdpdGggYSBtaXggb2YgYm90aCBnZW5lcmF0aW9ucyBYLCBZLCBhbmQgWi4gUGF0aCBBbmFseXNpcyB3YXMgdXRpbGl6ZWQgdG8gZXhhbWluZSB0aGUgZGlyZWN0IGFuZCBpbmRpcmVjdCByZWxhdGlvbnNoaXBzIGFtb25nIHZhcmlhYmxlcyBzaW11bHRhbmVvdXNseS4gRmluZGluZ3Mgc3VnZ2VzdCB0aGF0IGJyYW5kIGltYWdlIGlzIHN0cm9uZ2x5IGluZmx1ZW5jZWQgYnkgZVdPTSwgYW5kIHRoYXQgYnJhbmQgaW1hZ2Ugd2lsbCBmdXJ0aGVyIGluZmx1ZW5jZSBjb25zdW1lcnMnIHB1cmNoYXNpbmcgaW50ZW50aW9uIGFzIHByb3Bvc2VkLiBGdXR1cmUgcmVzZWFyY2ggaW1wbGljYXRpb25zIGFyZSBzdWdnZXN0ZWQgYXMgd2VsbCBhcyBwcmFjdGljYWwgaW1wbGljYXRpb25zIGZvciBidXNpbmVzcyBtYW5hZ2VycyBhcmUgcHJvdmlkZWQgdG8gZW5jb3VyYWdlIHRoZSBmb3JtYXRpb24gb2YgYSBnb29kIGJyYW5kIGltYWdlIHRocm91Z2ggZVdPTS4iLCJpc3N1ZSI6IjYiLCJ2b2x1bWUiOiI4IiwiY29udGFpbmVyLXRpdGxlLXNob3J0IjoiIn0sImlzVGVtcG9yYXJ5IjpmYWxzZSwic3VwcHJlc3MtYXV0aG9yIjpmYWxzZSwiY29tcG9zaXRlIjpmYWxzZSwiYXV0aG9yLW9ubHkiOmZhbHNlfV19&quot;,&quot;citationItems&quot;:[{&quot;id&quot;:&quot;155a7ebf-0ad7-3685-8c5c-f6bf045baa29&quot;,&quot;itemData&quot;:{&quot;type&quot;:&quot;article-journal&quot;,&quot;id&quot;:&quot;155a7ebf-0ad7-3685-8c5c-f6bf045baa29&quot;,&quot;title&quot;:&quot;Studies Management and Finance Economics, of Journal The Impact of Brand Image in Mediating the Relationship Between EWOM And Purchasing Intention&quot;,&quot;author&quot;:[{&quot;family&quot;:&quot;Sakvorakulchai&quot;,&quot;given&quot;:&quot;Vinattha&quot;,&quot;parse-names&quot;:false,&quot;dropping-particle&quot;:&quot;&quot;,&quot;non-dropping-particle&quot;:&quot;&quot;},{&quot;family&quot;:&quot;Virutamasen&quot;,&quot;given&quot;:&quot;Porngarm&quot;,&quot;parse-names&quot;:false,&quot;dropping-particle&quot;:&quot;&quot;,&quot;non-dropping-particle&quot;:&quot;&quot;}],&quot;container-title&quot;:&quot;Journal of Economics, Finance and Management Studies&quot;,&quot;DOI&quot;:&quot;10.47191/jefms/v8-i6-56&quot;,&quot;ISSN&quot;:&quot;2644-0504&quot;,&quot;URL&quot;:&quot;www.ijefm.co.in&quot;,&quot;issued&quot;:{&quot;date-parts&quot;:[[2025,6]]},&quot;page&quot;:&quot;3907-3918&quot;,&quot;abstract&quot;:&quot;This research study aims to explore the role of brand image as a mediator on the relationship between electronic word of mouth (eWOM) and consumers' purchasing intention. Drawing upon the concept of brand image, defined by Keller in 1998, the paper argues that eWOM has become a key factor to strengthen brand image as it has been used among consumers to form expectations of the brand. Data were collected from 400 participants from Bangkok, with a mix of both generations X, Y, and Z. Path Analysis was utilized to examine the direct and indirect relationships among variables simultaneously. Findings suggest that brand image is strongly influenced by eWOM, and that brand image will further influence consumers' purchasing intention as proposed. Future research implications are suggested as well as practical implications for business managers are provided to encourage the formation of a good brand image through eWOM.&quot;,&quot;issue&quot;:&quot;6&quot;,&quot;volume&quot;:&quot;8&quot;,&quot;container-title-short&quot;:&quot;&quot;},&quot;isTemporary&quot;:false,&quot;suppress-author&quot;:false,&quot;composite&quot;:false,&quot;author-only&quot;:false}]},{&quot;citationID&quot;:&quot;MENDELEY_CITATION_62fd5d69-47d7-44cc-b6df-3ae814a0c420&quot;,&quot;properties&quot;:{&quot;noteIndex&quot;:0},&quot;isEdited&quot;:false,&quot;manualOverride&quot;:{&quot;isManuallyOverridden&quot;:true,&quot;citeprocText&quot;:&quot;(Alicia &amp;#38; Kerti, 2024)&quot;,&quot;manualOverrideText&quot;:&quot;Alicia &amp; Kerti (2024)&quot;},&quot;citationTag&quot;:&quot;MENDELEY_CITATION_v3_eyJjaXRhdGlvbklEIjoiTUVOREVMRVlfQ0lUQVRJT05fNjJmZDVkNjktNDdkNy00NGNjLWI2ZGYtM2FlODE0YTBjNDIwIiwicHJvcGVydGllcyI6eyJub3RlSW5kZXgiOjB9LCJpc0VkaXRlZCI6ZmFsc2UsIm1hbnVhbE92ZXJyaWRlIjp7ImlzTWFudWFsbHlPdmVycmlkZGVuIjp0cnVlLCJjaXRlcHJvY1RleHQiOiIoQWxpY2lhICYjMzg7IEtlcnRpLCAyMDI0KSIsIm1hbnVhbE92ZXJyaWRlVGV4dCI6IkFsaWNpYSAmIEtlcnRpICgyMDI0KSJ9LCJjaXRhdGlvbkl0ZW1zIjpbeyJpZCI6ImExMjRiNzEyLTQyOWItMzUxMS04MmFjLTU4YjA3MWJhMzc5NCIsIml0ZW1EYXRhIjp7InR5cGUiOiJhcnRpY2xlLWpvdXJuYWwiLCJpZCI6ImExMjRiNzEyLTQyOWItMzUxMS04MmFjLTU4YjA3MWJhMzc5NCIsInRpdGxlIjoiVEhFIFJPTEUgT0YgQlJBTkQgSU1BR0UgQU5EIFBFUkNFSVZFRCBRVUFMSVRZIE9GIFBST0RVQ1RTIE1FRElBVEUgRVdPTSdTIEVGRkVDVCBPTiBUSEUgUFVSQ0hBU0UgSU5URU5USU9OIE9GIE1JTExFTk5JQUwgQ09OU1VNRVI6IFNJRE8gTVVOQ1VMIEhFUkJBTCBNRURJQ0lORSBBTkQgSEVSQkFMIFBIQVJNQUNZJyBJTkRPTkVTSUFOIENPTlNVTUVSUyBTVFVEWSIsImF1dGhvciI6W3siZmFtaWx5IjoiQWxpY2lhIiwiZ2l2ZW4iOiJMb3B1bGFsYW4gTWFyZ2FyZXRhIiwicGFyc2UtbmFtZXMiOmZhbHNlLCJkcm9wcGluZy1wYXJ0aWNsZSI6IiIsIm5vbi1kcm9wcGluZy1wYXJ0aWNsZSI6IiJ9LHsiZmFtaWx5IjoiS2VydGkiLCJnaXZlbiI6Illhc2EgTmkgTnlvbWFuIiwicGFyc2UtbmFtZXMiOmZhbHNlLCJkcm9wcGluZy1wYXJ0aWNsZSI6IiIsIm5vbi1kcm9wcGluZy1wYXJ0aWNsZSI6IiJ9XSwiY29udGFpbmVyLXRpdGxlIjoiRXVyYXNpYTogRWNvbm9taWNzICYgQnVzaW5lc3MiLCJET0kiOiIxMC4xODU1MS9lY29uZXVyYXNpYS4yMDI0LTAxIiwiVVJMIjoiaHR0cHM6Ly9kb2kub3JnLzEwLjE4NTUxL2Vjb25ldXJhc2lhLjIwMjQtMDEiLCJpc3N1ZWQiOnsiZGF0ZS1wYXJ0cyI6W1syMDI0LDFdXX0sInBhZ2UiOiIyNS00MSIsImFic3RyYWN0IjoiQ09WSUQtMTkncyBlYXNlIG9mIHRyYW5zbWlzc2lvbiBoYW1wZXJlZCB3b3JsZHdpZGUgZWNvbm9taWMgYWN0aXZpdHksIGVzcGVjaWFsbHkgaW4gSW5kb25lc2lhLiBJbiB1bmNlcnRhaW4gdGltZXMsIHBlb3BsZSB3b3JyeSBhbmQgZGVmZW5kIHRoZW1zZWx2ZXMuIFRoZSBDT1ZJRC0xOSBwYW5kZW1pYyBoYXMgY2hhbmdlZCBzb2NpZXR5J3MgdmlldyBvZiBoZWFsdGguIEltbXVuZSBib29zdGVycywgZXNwZWNpYWxseSBoZXJiYWwgb25lcywgYXJlIGluIGRlbWFuZC4gVGhlIENPVklELTE5IGVwaWRlbWljIHNhdyBTaWRvIE11bmN1bCBsZWFkIHRoZSBJbmRvbmVzaWFuIG5hdHVyYWwgbWVkaWNpbmUgYW5kIHBoYXJtYWNldXRpY2FsIG1hcmtldC4gQWx0aG91Z2ggQ09WSUQtMTkgY2FzZXMgZmVsbCwgbWlkZGxlLWFuZCBsb3dlci1taWRkbGUtY2xhc3MgY29uc3VtZXJzJyBwdXJjaGFzaW5nIGNhcGFjaXR5IGZvciBoZWFsdGggcHJvZHVjdHMgZGVjcmVhc2VkLiBUaGlzIHN0dWR5IGV4YW1pbmVkIHRoZSByb2xlIG9mIGJyYW5kIGltYWdlIGFuZCBwZXJjZWl2ZWQgcHJvZHVjdCBxdWFsaXR5IGluIG1lZGlhdGluZyB0aGUgZWZmZWN0IG9mIEVXT00gb24gYnV5aW5nIGludGVyZXN0IGluIGhlcmJhbCBtZWRpY2luZSBhbmQgaGVyYmFsIHBoYXJtYWNldXRpY2Fscywgd2hpY2ggaW5jcmVhc2VkIHRoZSBpbXBhY3Qgb2YgdGhlIENPVklELTE5IHBhbmRlbWljIG9uIEluZG9uZXNpYSdzIGxhcmdlc3QgaW50ZXJuZXQgdXNlciBncm91cCwgTWlsbGVubmlhbHMuIFRoaXMgc3R1ZHkgYXNrZWQgSW5kb25lc2lhbiByZXNpZGVudHMgd2hvIHBsYW5uZWQgdG8gYnV5IFNpZG8gTXVuY3VsIGl0ZW1zIGluIHRoZSBwYXN0IHllYXIuIE1pbGxlbm5pYWxzIChib3JuIDE5ODAtMTk5NSkgd2l0aCBhIG1pbmltdW0gU01BL1NNSyBlZHVjYXRpb24gYXJlIHJlc3BvbmRlbnRzLiBUaGUgc3R1ZHkgc2FtcGxlZCAxNzYgcGVvcGxlLiBTYW1wbGUgcHJvY2Vzc2luZyB1c2VzIFBMUy1TRU0uIFRoaXMgcmVzZWFyY2ggYWRkcyBlbXBpcmljYWwgZXZpZGVuY2UgdG8gc3R1ZGllcyBvbiBFV09NIGZhY3RvcnMsIGJyYW5kIGltYWdlLCBwZXJjZWl2ZWQgcXVhbGl0eSwgYW5kIHB1cmNoYXNlIGludGVudGlvbi4gVGhlIHByYWN0aWNhbCBpbXBsaWNhdGlvbnMgb2YgdGhpcyByZXNlYXJjaCBjYW4gYmUgdXNlZCBieSBTaWRvIE11bmN1bCBjb21wYW5pZXMsIGVzcGVjaWFsbHkgb24gdGhlIEluZG9uZXNpYW4gbWFya2V0IHR5cG9sb2d5LCB0byB1bmRlcnN0YW5kIGNvbnN1bWVyIGJlaGF2aW91ciBpbiB0ZXJtcyBvZiBFV09NIGluIHNob3BwaW5nLCBicmFuZCBpbWFnZSwgcGVyY2VpdmVkIHF1YWxpdHksIGFuZCBwdXJjaGFzZSBpbnRlbnRpb25zLiIsImlzc3VlIjoiMSIsInZvbHVtZSI6Ijc5IiwiY29udGFpbmVyLXRpdGxlLXNob3J0IjoiIn0sImlzVGVtcG9yYXJ5IjpmYWxzZSwic3VwcHJlc3MtYXV0aG9yIjpmYWxzZSwiY29tcG9zaXRlIjpmYWxzZSwiYXV0aG9yLW9ubHkiOmZhbHNlfV19&quot;,&quot;citationItems&quot;:[{&quot;id&quot;:&quot;a124b712-429b-3511-82ac-58b071ba3794&quot;,&quot;itemData&quot;:{&quot;type&quot;:&quot;article-journal&quot;,&quot;id&quot;:&quot;a124b712-429b-3511-82ac-58b071ba3794&quot;,&quot;title&quot;:&quot;THE ROLE OF BRAND IMAGE AND PERCEIVED QUALITY OF PRODUCTS MEDIATE EWOM'S EFFECT ON THE PURCHASE INTENTION OF MILLENNIAL CONSUMER: SIDO MUNCUL HERBAL MEDICINE AND HERBAL PHARMACY' INDONESIAN CONSUMERS STUDY&quot;,&quot;author&quot;:[{&quot;family&quot;:&quot;Alicia&quot;,&quot;given&quot;:&quot;Lopulalan Margareta&quot;,&quot;parse-names&quot;:false,&quot;dropping-particle&quot;:&quot;&quot;,&quot;non-dropping-particle&quot;:&quot;&quot;},{&quot;family&quot;:&quot;Kerti&quot;,&quot;given&quot;:&quot;Yasa Ni Nyoman&quot;,&quot;parse-names&quot;:false,&quot;dropping-particle&quot;:&quot;&quot;,&quot;non-dropping-particle&quot;:&quot;&quot;}],&quot;container-title&quot;:&quot;Eurasia: Economics &amp; Business&quot;,&quot;DOI&quot;:&quot;10.18551/econeurasia.2024-01&quot;,&quot;URL&quot;:&quot;https://doi.org/10.18551/econeurasia.2024-01&quot;,&quot;issued&quot;:{&quot;date-parts&quot;:[[2024,1]]},&quot;page&quot;:&quot;25-41&quot;,&quot;abstract&quot;:&quot;COVID-19's ease of transmission hampered worldwide economic activity, especially in Indonesia. In uncertain times, people worry and defend themselves. The COVID-19 pandemic has changed society's view of health. Immune boosters, especially herbal ones, are in demand. The COVID-19 epidemic saw Sido Muncul lead the Indonesian natural medicine and pharmaceutical market. Although COVID-19 cases fell, middle-and lower-middle-class consumers' purchasing capacity for health products decreased. This study examined the role of brand image and perceived product quality in mediating the effect of EWOM on buying interest in herbal medicine and herbal pharmaceuticals, which increased the impact of the COVID-19 pandemic on Indonesia's largest internet user group, Millennials. This study asked Indonesian residents who planned to buy Sido Muncul items in the past year. Millennials (born 1980-1995) with a minimum SMA/SMK education are respondents. The study sampled 176 people. Sample processing uses PLS-SEM. This research adds empirical evidence to studies on EWOM factors, brand image, perceived quality, and purchase intention. The practical implications of this research can be used by Sido Muncul companies, especially on the Indonesian market typology, to understand consumer behaviour in terms of EWOM in shopping, brand image, perceived quality, and purchase intentions.&quot;,&quot;issue&quot;:&quot;1&quot;,&quot;volume&quot;:&quot;79&quot;,&quot;container-title-short&quot;:&quot;&quot;},&quot;isTemporary&quot;:false,&quot;suppress-author&quot;:false,&quot;composite&quot;:false,&quot;author-only&quot;:false}]},{&quot;citationID&quot;:&quot;MENDELEY_CITATION_71ba2d11-2939-49bb-a612-01e14f0c479a&quot;,&quot;properties&quot;:{&quot;noteIndex&quot;:0},&quot;isEdited&quot;:false,&quot;manualOverride&quot;:{&quot;isManuallyOverridden&quot;:true,&quot;citeprocText&quot;:&quot;(Dewantara &amp;#38; Raharjo, 2022)&quot;,&quot;manualOverrideText&quot;:&quot;Dewantara &amp; Raharjo (2022) &quot;},&quot;citationTag&quot;:&quot;MENDELEY_CITATION_v3_eyJjaXRhdGlvbklEIjoiTUVOREVMRVlfQ0lUQVRJT05fNzFiYTJkMTEtMjkzOS00OWJiLWE2MTItMDFlMTRmMGM0NzlhIiwicHJvcGVydGllcyI6eyJub3RlSW5kZXgiOjB9LCJpc0VkaXRlZCI6ZmFsc2UsIm1hbnVhbE92ZXJyaWRlIjp7ImlzTWFudWFsbHlPdmVycmlkZGVuIjp0cnVlLCJjaXRlcHJvY1RleHQiOiIoRGV3YW50YXJhICYjMzg7IFJhaGFyam8sIDIwMjIpIiwibWFudWFsT3ZlcnJpZGVUZXh0IjoiRGV3YW50YXJhICYgUmFoYXJqbyAoMjAyMikgIn0sImNpdGF0aW9uSXRlbXMiOlt7ImlkIjoiZjZjYzNiNTktMWI1ZS0zYTQ3LTgwMzgtZjAzMDM1YjFiY2Q1IiwiaXRlbURhdGEiOnsidHlwZSI6ImFydGljbGUtam91cm5hbCIsImlkIjoiZjZjYzNiNTktMWI1ZS0zYTQ3LTgwMzgtZjAzMDM1YjFiY2Q1IiwidGl0bGUiOiJQRU5HQVJVSCBFTEVDVFJPTklDIFdPUkQgT0YgTU9VVEggUEFEQSBNRURJQSBTT1NJQUwgWU9VVFVCRSBEQU4gQVNPU0lBU0kgTUVSRUsgVEVSSEFEQVAgTUlOQVQgQkVMSSBERU5HQU4gQ0lUUkEgTUVSRUsgU0VCQUdBSSBWQVJJQUJFTCBNRURJQVNJIFBBREEgUFJPRFVLIExBUFRPUCBBU1VTIChTdHVkaSBwYWRhIE1haGFzaXN3YSBVbml2ZXJzaXRhcyBEaXBvbmVnb3JvIFNlbWFyYW5nKSIsImF1dGhvciI6W3siZmFtaWx5IjoiRGV3YW50YXJhIiwiZ2l2ZW4iOiJEaW9uaXNpdXMgQmF5dSIsInBhcnNlLW5hbWVzIjpmYWxzZSwiZHJvcHBpbmctcGFydGljbGUiOiIiLCJub24tZHJvcHBpbmctcGFydGljbGUiOiIifSx7ImZhbWlseSI6IlJhaGFyam8iLCJnaXZlbiI6IlN1c2lsbyBUb3RvIiwicGFyc2UtbmFtZXMiOmZhbHNlLCJkcm9wcGluZy1wYXJ0aWNsZSI6IiIsIm5vbi1kcm9wcGluZy1wYXJ0aWNsZSI6IiJ9XSwiY29udGFpbmVyLXRpdGxlIjoiRElQT05FR09STyBKT1VSTkFMIE9GIE1BTkFHRU1FTlQiLCJJU1NOIjoiMjMzNy0zNzkyIiwiVVJMIjoiaHR0cDovL2Vqb3VybmFsLXMxLnVuZGlwLmFjLmlkL2luZGV4LnBocC9kYnIiLCJpc3N1ZWQiOnsiZGF0ZS1wYXJ0cyI6W1syMDIyXV19LCJwYWdlIjoiMSIsImFic3RyYWN0IjoiVGhlIHJhcGlkIGRldmVsb3BtZW50IGluIHRoZSBmaWVsZCBvZiB0ZWNobm9sb2d5IG92ZXIgdGhlIHBhc3QgZmV3IHllYXJzIGhhcyBtYWRlIGh1bWFucyBhIG5ldyBwZXJzcGVjdGl2ZSBpbiB0ZXJtcyBvZiBzZWFyY2hpbmcgZm9yIGluZm9ybWF0aW9uLiBBbG9uZyB3aXRoIHRoZXNlIGRldmVsb3BtZW50cywgbWFueSBjb21wYW5pZXMgYW5kIHByb2R1Y2VycyBvZiBnb29kcyBvciBzZXJ2aWNlcyBhcmUgY29tcGV0aW5nIHRvIG1ha2UgcG90ZW50aWFsIGNvbnN1bWVycyBpbnRlcmVzdGVkIGluIGJ1eWluZyB0aGVpciBwcm9kdWN0cy4gT25lIHN1Y2ggY29tcGFueSBpcyBBU1VTVGVrIENvbXB1dGVyIEluYy4gZXNwZWNpYWxseSBpbiBpdHMgbGFwdG9wIHByb2R1Y3QgbGluZS4gSW4gdGhlIHdvcmxkIG1hcmtldCBzaGFyZSwgcHJvZHVjdHMgZnJvbSBBc3VzIGRvIG5vdCBlbnRlciB0aGUgdG9wIGZpdmUuIEluIGNvbnRyYXN0IHRvIHRoZSBtYXJrZXQgc2hhcmUgaW4gSW5kb25lc2lhLCBBc3VzIHJhbmtzIGZpcnN0IGluIDIwMjEgd2l0aCA0My41OSUsIG91dHBlcmZvcm0gaXRzIGNvbXBldGl0b3JzIGluIEluZG9uZXNpYS4gVGhpcyBzdHVkeSBhaW1zIHRvIGFuYWx5emUgdGhlIGVmZmVjdCBvZiBlbGVjdHJvbmljIHdvcmQgb2YgbW91dGggb24gWW91dHViZSBzb2NpYWwgbWVkaWEgYW5kIGJyYW5kIGFzc29jaWF0aW9ucyBvbiBwdXJjaGFzZSBpbnRlbnRpb24gd2l0aCBicmFuZCBpbWFnZSBhcyBhIG1lZGlhdGluZyB2YXJpYWJsZSBvbiBBc3VzIGxhcHRvcCBwcm9kdWN0cy4gVGhlIHBvcHVsYXRpb24gaW4gdGhpcyBzdHVkeSB3ZXJlIHN0dWRlbnRzIG9mIERpcG9uZWdvcm8gVW5pdmVyc2l0eSwgU2VtYXJhbmcuIFRoZSBudW1iZXIgb2Ygc2FtcGxlcyBpbiB0aGlzIHN0dWR5IHdhcyAxNjUgcmVzcG9uZGVudHMuIEluIHRoaXMgc3R1ZHksIHRoZSBtZXRob2QgdXNlZCBpcyB0aGUgU3RydWN0dXJhbCBFcXVhdGlvbiBNb2RlbCAoU0VNKSB3aXRoIHRoZSB0b29sIHRvIGJlIHVzZWQgaXMgQU1PUyAyNS4gVGhlIHJlc3VsdHMgb2YgdGhpcyBzdHVkeSBpbmRpY2F0ZSB0aGF0IGVsZWN0cm9uaWMgd29yZCBvZiBtb3V0aCBvbiBZb3V0dWJlIHNvY2lhbCBtZWRpYSBoYXMgYSBwb3NpdGl2ZSBhbmQgc2lnbmlmaWNhbnQgZWZmZWN0IG9uIGJyYW5kIGltYWdlLCBicmFuZCBhc3NvY2lhdGlvbiBoYXMgYSBwb3NpdGl2ZSBhbmQgc2lnbmlmaWNhbnQgZWZmZWN0IG9uIGJyYW5kIGltYWdlLCBlbGVjdHJvbmljIHdvcmQgb2YgbW91dGggb24gc29jaWFsIG1lZGlhIFlvdXR1YmUgaGFzIGEgcG9zaXRpdmUgYW5kIHNpZ25pZmljYW50IGVmZmVjdCBvbiBwdXJjaGFzZSBpbnRlbnRpb24sIGJyYW5kIGFzc29jaWF0aW9ucyBoYXZlIGFuIGVmZmVjdCBwb3NpdGl2ZSBhbmQgc2lnbmlmaWNhbnQgZWZmZWN0IG9uIHB1cmNoYXNlIGludGVudGlvbiwgYW5kIGJyYW5kIGltYWdlIGhhcyBhIHBvc2l0aXZlIGFuZCBzaWduaWZpY2FudCBlZmZlY3Qgb24gcHVyY2hhc2UgaW50ZW50aW9uLiIsImlzc3VlIjoiNSIsInZvbHVtZSI6IjExIiwiY29udGFpbmVyLXRpdGxlLXNob3J0IjoiIn0sImlzVGVtcG9yYXJ5IjpmYWxzZSwic3VwcHJlc3MtYXV0aG9yIjpmYWxzZSwiY29tcG9zaXRlIjpmYWxzZSwiYXV0aG9yLW9ubHkiOmZhbHNlfV19&quot;,&quot;citationItems&quot;:[{&quot;id&quot;:&quot;f6cc3b59-1b5e-3a47-8038-f03035b1bcd5&quot;,&quot;itemData&quot;:{&quot;type&quot;:&quot;article-journal&quot;,&quot;id&quot;:&quot;f6cc3b59-1b5e-3a47-8038-f03035b1bcd5&quot;,&quot;title&quot;:&quot;PENGARUH ELECTRONIC WORD OF MOUTH PADA MEDIA SOSIAL YOUTUBE DAN ASOSIASI MEREK TERHADAP MINAT BELI DENGAN CITRA MEREK SEBAGAI VARIABEL MEDIASI PADA PRODUK LAPTOP ASUS (Studi pada Mahasiswa Universitas Diponegoro Semarang)&quot;,&quot;author&quot;:[{&quot;family&quot;:&quot;Dewantara&quot;,&quot;given&quot;:&quot;Dionisius Bayu&quot;,&quot;parse-names&quot;:false,&quot;dropping-particle&quot;:&quot;&quot;,&quot;non-dropping-particle&quot;:&quot;&quot;},{&quot;family&quot;:&quot;Raharjo&quot;,&quot;given&quot;:&quot;Susilo Toto&quot;,&quot;parse-names&quot;:false,&quot;dropping-particle&quot;:&quot;&quot;,&quot;non-dropping-particle&quot;:&quot;&quot;}],&quot;container-title&quot;:&quot;DIPONEGORO JOURNAL OF MANAGEMENT&quot;,&quot;ISSN&quot;:&quot;2337-3792&quot;,&quot;URL&quot;:&quot;http://ejournal-s1.undip.ac.id/index.php/dbr&quot;,&quot;issued&quot;:{&quot;date-parts&quot;:[[2022]]},&quot;page&quot;:&quot;1&quot;,&quot;abstract&quot;:&quot;The rapid development in the field of technology over the past few years has made humans a new perspective in terms of searching for information. Along with these developments, many companies and producers of goods or services are competing to make potential consumers interested in buying their products. One such company is ASUSTek Computer Inc. especially in its laptop product line. In the world market share, products from Asus do not enter the top five. In contrast to the market share in Indonesia, Asus ranks first in 2021 with 43.59%, outperform its competitors in Indonesia. This study aims to analyze the effect of electronic word of mouth on Youtube social media and brand associations on purchase intention with brand image as a mediating variable on Asus laptop products. The population in this study were students of Diponegoro University, Semarang. The number of samples in this study was 165 respondents. In this study, the method used is the Structural Equation Model (SEM) with the tool to be used is AMOS 25. The results of this study indicate that electronic word of mouth on Youtube social media has a positive and significant effect on brand image, brand association has a positive and significant effect on brand image, electronic word of mouth on social media Youtube has a positive and significant effect on purchase intention, brand associations have an effect positive and significant effect on purchase intention, and brand image has a positive and significant effect on purchase intention.&quot;,&quot;issue&quot;:&quot;5&quot;,&quot;volume&quot;:&quot;11&quot;,&quot;container-title-short&quot;:&quot;&quot;},&quot;isTemporary&quot;:false,&quot;suppress-author&quot;:false,&quot;composite&quot;:false,&quot;author-only&quot;:false}]},{&quot;citationID&quot;:&quot;MENDELEY_CITATION_0e8ffe81-944d-4a75-a39b-262eaca30636&quot;,&quot;properties&quot;:{&quot;noteIndex&quot;:0},&quot;isEdited&quot;:false,&quot;manualOverride&quot;:{&quot;isManuallyOverridden&quot;:true,&quot;citeprocText&quot;:&quot;(Fauziyah, 2025)&quot;,&quot;manualOverrideText&quot;:&quot;Fauziyah (2025)&quot;},&quot;citationTag&quot;:&quot;MENDELEY_CITATION_v3_eyJjaXRhdGlvbklEIjoiTUVOREVMRVlfQ0lUQVRJT05fMGU4ZmZlODEtOTQ0ZC00YTc1LWEzOWItMjYyZWFjYTMwNjM2IiwicHJvcGVydGllcyI6eyJub3RlSW5kZXgiOjB9LCJpc0VkaXRlZCI6ZmFsc2UsIm1hbnVhbE92ZXJyaWRlIjp7ImlzTWFudWFsbHlPdmVycmlkZGVuIjp0cnVlLCJjaXRlcHJvY1RleHQiOiIoRmF1eml5YWgsIDIwMjUpIiwibWFudWFsT3ZlcnJpZGVUZXh0IjoiRmF1eml5YWggKDIwMjUpIn0sImNpdGF0aW9uSXRlbXMiOlt7ImlkIjoiMTBmODI1MmQtNDdjMi0zYjQyLWFiNTktZGIwYjUyYmNmMGM4IiwiaXRlbURhdGEiOnsidHlwZSI6InRoZXNpcyIsImlkIjoiMTBmODI1MmQtNDdjMi0zYjQyLWFiNTktZGIwYjUyYmNmMGM4IiwidGl0bGUiOiJQRU5HQVJVSCBLT1JFQU4gV0FWRSBEQU4gQlJBTkQgQU1CQVNBRE9SIFRFUkhBREFQIFxuUFVSQ0hBU0UgSU5URU5USU9OIE1FTEFMVUkgQlJBTkQgSU1BR0UgUEFEQSBNRVJFSyBcblkuTy5VIERJIEtPVEEgTUFLQVNTQVIiLCJhdXRob3IiOlt7ImZhbWlseSI6IkZhdXppeWFoIiwiZ2l2ZW4iOiJBbmRpIFRlbnJpIiwicGFyc2UtbmFtZXMiOmZhbHNlLCJkcm9wcGluZy1wYXJ0aWNsZSI6IiIsIm5vbi1kcm9wcGluZy1wYXJ0aWNsZSI6IiJ9XSwiYWNjZXNzZWQiOnsiZGF0ZS1wYXJ0cyI6W1syMDI1LDksNV1dfSwiVVJMIjoiaHR0cHM6Ly9saWIudW5tLmFjLmlkL2xheWFuYW4va2FyeWEtaWxtaWFoL3BlbmdhcnVoLWtvcmVhbi13YXZlLWRhbi1icmFuZC1hbWJhc3NhZG9yLXRlcmhhZGFwLXB1cmNoYXNlLWludGVudGlvbi1tZWxhbHVpLWJyYW5kLWltYWdlLXBhZGEtbWVyZWsteS1vLXUtZGkta290YS1tYWthc3NhciIsImlzc3VlZCI6eyJkYXRlLXBhcnRzIjpbWzIwMjVdXX0sInB1Ymxpc2hlci1wbGFjZSI6Ik1ha2Fzc2FyIiwicHVibGlzaGVyIjoiVU5JVkVSU0lUQVMgTkVHRVJJIE1BS0FTU0FSIiwiY29udGFpbmVyLXRpdGxlLXNob3J0IjoiIn0sImlzVGVtcG9yYXJ5IjpmYWxzZSwic3VwcHJlc3MtYXV0aG9yIjpmYWxzZSwiY29tcG9zaXRlIjpmYWxzZSwiYXV0aG9yLW9ubHkiOmZhbHNlfV19&quot;,&quot;citationItems&quot;:[{&quot;id&quot;:&quot;10f8252d-47c2-3b42-ab59-db0b52bcf0c8&quot;,&quot;itemData&quot;:{&quot;type&quot;:&quot;thesis&quot;,&quot;id&quot;:&quot;10f8252d-47c2-3b42-ab59-db0b52bcf0c8&quot;,&quot;title&quot;:&quot;PENGARUH KOREAN WAVE DAN BRAND AMBASADOR TERHADAP \nPURCHASE INTENTION MELALUI BRAND IMAGE PADA MEREK \nY.O.U DI KOTA MAKASSAR&quot;,&quot;author&quot;:[{&quot;family&quot;:&quot;Fauziyah&quot;,&quot;given&quot;:&quot;Andi Tenri&quot;,&quot;parse-names&quot;:false,&quot;dropping-particle&quot;:&quot;&quot;,&quot;non-dropping-particle&quot;:&quot;&quot;}],&quot;accessed&quot;:{&quot;date-parts&quot;:[[2025,9,5]]},&quot;URL&quot;:&quot;https://lib.unm.ac.id/layanan/karya-ilmiah/pengaruh-korean-wave-dan-brand-ambassador-terhadap-purchase-intention-melalui-brand-image-pada-merek-y-o-u-di-kota-makassar&quot;,&quot;issued&quot;:{&quot;date-parts&quot;:[[2025]]},&quot;publisher-place&quot;:&quot;Makassar&quot;,&quot;publisher&quot;:&quot;UNIVERSITAS NEGERI MAKASSAR&quot;,&quot;container-title-short&quot;:&quot;&quot;},&quot;isTemporary&quot;:false,&quot;suppress-author&quot;:false,&quot;composite&quot;:false,&quot;author-only&quot;:false}]},{&quot;citationID&quot;:&quot;MENDELEY_CITATION_28351454-1ad6-4628-9fd4-1629bcdf9e80&quot;,&quot;properties&quot;:{&quot;noteIndex&quot;:0},&quot;isEdited&quot;:false,&quot;manualOverride&quot;:{&quot;isManuallyOverridden&quot;:true,&quot;citeprocText&quot;:&quot;(Salma, 2024)&quot;,&quot;manualOverrideText&quot;:&quot;Salma (2024)&quot;},&quot;citationTag&quot;:&quot;MENDELEY_CITATION_v3_eyJjaXRhdGlvbklEIjoiTUVOREVMRVlfQ0lUQVRJT05fMjgzNTE0NTQtMWFkNi00NjI4LTlmZDQtMTYyOWJjZGY5ZTgwIiwicHJvcGVydGllcyI6eyJub3RlSW5kZXgiOjB9LCJpc0VkaXRlZCI6ZmFsc2UsIm1hbnVhbE92ZXJyaWRlIjp7ImlzTWFudWFsbHlPdmVycmlkZGVuIjp0cnVlLCJjaXRlcHJvY1RleHQiOiIoU2FsbWEsIDIwMjQpIiwibWFudWFsT3ZlcnJpZGVUZXh0IjoiU2FsbWEgKDIwMjQpIn0sImNpdGF0aW9uSXRlbXMiOlt7ImlkIjoiMWFjZDNmYmEtODZlMS0zNjdhLTlhZmQtNjAwNjYzYzc3YjI1IiwiaXRlbURhdGEiOnsidHlwZSI6InRoZXNpcyIsImlkIjoiMWFjZDNmYmEtODZlMS0zNjdhLTlhZmQtNjAwNjYzYzc3YjI1IiwidGl0bGUiOiJQRU5HQVJVSCBCUkFORCBBTUJBU1NBRE9SIFJFRCBWRUxWRVQgREFOIENPTlRFTlQgTUFSS0VUSU5HIFRFUkhBREFQIFBVUkNIQVNFIElOVEVOVElPTiBERU5HQU4gQlJBTkQgSU1BR0UgU0VCQUdBSSBWQVJJQUJFTCBJTlRFUlZFTklORyAoU3R1ZGkgUGFkYSBLb25zdW1lbiBQcm9kdWsgTWFrZXVwIEF6YXJpbmUgZGkgS290YSBNYWxhbmcpIiwiYXV0aG9yIjpbeyJmYW1pbHkiOiJTYWxtYSIsImdpdmVuIjoiVGFzeWFraXJhbmkgTmFpbGkgUW8naWRhdHVzIiwicGFyc2UtbmFtZXMiOmZhbHNlLCJkcm9wcGluZy1wYXJ0aWNsZSI6IiIsIm5vbi1kcm9wcGluZy1wYXJ0aWNsZSI6IiJ9XSwiYWNjZXNzZWQiOnsiZGF0ZS1wYXJ0cyI6W1syMDI1LDksNV1dfSwiVVJMIjoiaHR0cDovL2V0aGVzZXMudWluLW1hbGFuZy5hYy5pZC9pZC9lcHJpbnQvNjI2NjQiLCJpc3N1ZWQiOnsiZGF0ZS1wYXJ0cyI6W1syMDI0LDMsMjhdXX0sInB1Ymxpc2hlci1wbGFjZSI6Ik1hbGFuZyIsInB1Ymxpc2hlciI6IlVuaXZlcnNpdGFzIElzbGFtIE5lZ2VyaSBNYXVsYW5hIE1hbGlrIElicmFoaW0iLCJjb250YWluZXItdGl0bGUtc2hvcnQiOiIifSwiaXNUZW1wb3JhcnkiOmZhbHNlLCJzdXBwcmVzcy1hdXRob3IiOmZhbHNlLCJjb21wb3NpdGUiOmZhbHNlLCJhdXRob3Itb25seSI6ZmFsc2V9XX0=&quot;,&quot;citationItems&quot;:[{&quot;id&quot;:&quot;1acd3fba-86e1-367a-9afd-600663c77b25&quot;,&quot;itemData&quot;:{&quot;type&quot;:&quot;thesis&quot;,&quot;id&quot;:&quot;1acd3fba-86e1-367a-9afd-600663c77b25&quot;,&quot;title&quot;:&quot;PENGARUH BRAND AMBASSADOR RED VELVET DAN CONTENT MARKETING TERHADAP PURCHASE INTENTION DENGAN BRAND IMAGE SEBAGAI VARIABEL INTERVENING (Studi Pada Konsumen Produk Makeup Azarine di Kota Malang)&quot;,&quot;author&quot;:[{&quot;family&quot;:&quot;Salma&quot;,&quot;given&quot;:&quot;Tasyakirani Naili Qo'idatus&quot;,&quot;parse-names&quot;:false,&quot;dropping-particle&quot;:&quot;&quot;,&quot;non-dropping-particle&quot;:&quot;&quot;}],&quot;accessed&quot;:{&quot;date-parts&quot;:[[2025,9,5]]},&quot;URL&quot;:&quot;http://etheses.uin-malang.ac.id/id/eprint/62664&quot;,&quot;issued&quot;:{&quot;date-parts&quot;:[[2024,3,28]]},&quot;publisher-place&quot;:&quot;Malang&quot;,&quot;publisher&quot;:&quot;Universitas Islam Negeri Maulana Malik Ibrahim&quot;,&quot;container-title-short&quot;:&quot;&quot;},&quot;isTemporary&quot;:false,&quot;suppress-author&quot;:false,&quot;composite&quot;:false,&quot;author-only&quot;:false}]},{&quot;citationID&quot;:&quot;MENDELEY_CITATION_d0c8cd84-f773-48d0-a22f-5048d4ba6ec7&quot;,&quot;properties&quot;:{&quot;noteIndex&quot;:0},&quot;isEdited&quot;:false,&quot;manualOverride&quot;:{&quot;isManuallyOverridden&quot;:true,&quot;citeprocText&quot;:&quot;(Sabella et al., 2022)&quot;,&quot;manualOverrideText&quot;:&quot;Sabella et al. (2022)&quot;},&quot;citationTag&quot;:&quot;MENDELEY_CITATION_v3_eyJjaXRhdGlvbklEIjoiTUVOREVMRVlfQ0lUQVRJT05fZDBjOGNkODQtZjc3My00OGQwLWEyMmYtNTA0OGQ0YmE2ZWM3IiwicHJvcGVydGllcyI6eyJub3RlSW5kZXgiOjB9LCJpc0VkaXRlZCI6ZmFsc2UsIm1hbnVhbE92ZXJyaWRlIjp7ImlzTWFudWFsbHlPdmVycmlkZGVuIjp0cnVlLCJjaXRlcHJvY1RleHQiOiIoU2FiZWxsYSBldCBhbC4sIDIwMjIpIiwibWFudWFsT3ZlcnJpZGVUZXh0IjoiU2FiZWxsYSBldCBhbC4gKDIwMjIpIn0sImNpdGF0aW9uSXRlbXMiOlt7ImlkIjoiNGZlMTZiOTItZGFjMy0zZTRkLTk2N2YtY2ZkMjY0MmY1NGY4IiwiaXRlbURhdGEiOnsidHlwZSI6ImFydGljbGUtam91cm5hbCIsImlkIjoiNGZlMTZiOTItZGFjMy0zZTRkLTk2N2YtY2ZkMjY0MmY1NGY4IiwidGl0bGUiOiJUaGUgSW5mbHVlbmNlIG9mIEJyYW5kIEFtYmFzc2Fkb3IgYW5kIFNvY2lhbCBNZWRpYSBNYXJrZXRpbmcgb24gUHVyY2hhc2UgSW50ZW50aW9uIFRocm91Z2ggQnJhbmQgSW1hZ2UgKFN0dWR5IG9uIENvbnN1bWVycyBcIiBTYW5nIERld2EgU25hY2tcIikiLCJhdXRob3IiOlt7ImZhbWlseSI6IlNhYmVsbGEiLCJnaXZlbiI6IlZhbG1hIFB1dHJpIiwicGFyc2UtbmFtZXMiOmZhbHNlLCJkcm9wcGluZy1wYXJ0aWNsZSI6IiIsIm5vbi1kcm9wcGluZy1wYXJ0aWNsZSI6IiJ9LHsiZmFtaWx5IjoiSGVybWF3YW4iLCJnaXZlbiI6IkFndXMiLCJwYXJzZS1uYW1lcyI6ZmFsc2UsImRyb3BwaW5nLXBhcnRpY2xlIjoiIiwibm9uLWRyb3BwaW5nLXBhcnRpY2xlIjoiIn0seyJmYW1pbHkiOiJEaGV3aSIsImdpdmVuIjoiVGl0aXMgU2hpbnRhIiwicGFyc2UtbmFtZXMiOmZhbHNlLCJkcm9wcGluZy1wYXJ0aWNsZSI6IiIsIm5vbi1kcm9wcGluZy1wYXJ0aWNsZSI6IiJ9XSwiY29udGFpbmVyLXRpdGxlIjoiSW50ZXJuYXRpb25hbCBKb3VybmFsIE9mIEh1bWFuaXRpZXMgRWR1Y2F0aW9uIEFuZCBTb2NpYWwgU2NpZW5jZXMiLCJJU1NOIjoiMjgwOC0xNzY1IiwiVVJMIjoiaHR0cHM6Ly9pamhlc3MuY29tL2luZGV4LnBocC9pamhlc3MvIiwiaXNzdWVkIjp7ImRhdGUtcGFydHMiOltbMjAyMiw4XV19LCJwdWJsaXNoZXItcGxhY2UiOiJNYWxhbmciLCJwYWdlIjoiMTIwLTEyOCIsImFic3RyYWN0IjoiQnJhbmQgYW1iYXNzYWRvcnMgYW5kIHNvY2lhbCBtZWRpYSBtYXJrZXRpbmcgYXJlIGVmZmVjdGl2ZSBtYXJrZXRpbmcgc3RyYXRlZ2llcyBpbiBwcm9tb3Rpb25zIHRvIGVuY291cmFnZSBwdXJjaGFzZXMuIFRoaXMgc3R1ZHkgYWltcyB0byBkZXRlcm1pbmUgdGhlIGRpcmVjdCBhbmQgaW5kaXJlY3QgZWZmZWN0IG9mIGJyYW5kIGFtYmFzc2Fkb3JzIGFuZCBzb2NpYWwgbWVkaWEgbWFya2V0aW5nIG9uIHB1cmNoYXNlIGludGVudGlvbiB0aHJvdWdoIHRoZSBicmFuZCBpbWFnZSBvZiBTYW5nIERld2EgY29uc3VtZXJzLiBUaGlzIHN0dWR5IHVzZXMgYSBkZXNjcmlwdGl2ZSBleHBsYW5hdG9yeSBxdWFudGl0YXRpdmUgYXBwcm9hY2guIFRoZSBwb3B1bGF0aW9uIG9mIHRoaXMgcmVzZWFyY2ggaXMgcHJvc3BlY3RpdmUgY29uc3VtZXJzIG9mIFNhbmcgRGV3YSwgdGhlIHNhbXBsaW5nIHRlY2huaXF1ZSB1c2VkIHB1cnBvc2l2ZSBzYW1wbGluZyB0b3RhbGluZyAxOTggcmVzcG9uZGVudHMuIERhdGEgYW5hbHlzaXMgb2YgdGhpcyByZXNlYXJjaCB3YXMgY2FycmllZCBvdXQgdXNpbmcgdGhlIFNFTSBQYXJ0aWFsIExlYXN0IFNxdWFyZSAoUExTKSBtZXRob2QgdXNpbmcgV2FycFBMUyA3LjAgc29mdHdhcmUsIGRlc2NyaXB0aXZlIGFuYWx5c2lzIGFuZCBTb2JlbCB0ZXN0LiBUaGUgcmVzdWx0cyBzaG93IHRoYXQ6IDEpIGJyYW5kIGFtYmFzc2Fkb3JzIGhhdmUgYSBwb3NpdGl2ZSBhbmQgc2lnbmlmaWNhbnQgZGlyZWN0IGVmZmVjdCBvbiBicmFuZCBpbWFnZSAmIHB1cmNoYXNlIGludGVudGlvbiAyKSBzb2NpYWwgbWVkaWEgbWFya2V0aW5nIGhhcyBhIGRpcmVjdCBwb3NpdGl2ZSBhbmQgc2lnbmlmaWNhbnQgZWZmZWN0IG9uIGJyYW5kIGltYWdlICYgcHVyY2hhc2UgaW50ZW50aW9uIDMpIGJyYW5kIGltYWdlIGhhcyBhIGRpcmVjdCBwb3NpdGl2ZSBhbmQgc2lnbmlmaWNhbnQgZWZmZWN0IG9uIHB1cmNoYXNlIGludGVudGlvbiA0KSBicmFuZCBhbWJhc3NhZG9yIGhhcyBhIHBvc2l0aXZlIGFuZCBzaWduaWZpY2FudCBlZmZlY3Qgb24gcHVyY2hhc2UgaW50ZW50aW9uIHRocm91Z2ggYnJhbmQgaW1hZ2UgNSkgc29jaWFsIG1lZGlhIG1hcmtldGluZyBoYXMgYSBwb3NpdGl2ZSBhbmQgc2lnbmlmaWNhbnQgZWZmZWN0IG9uIHB1cmNoYXNlIGludGVudGlvbiB0aHJvdWdoIGJyYW5kIGltYWdlLiBCYXNlZCBvbiB0aGUgcmVzdWx0cyBvZiB0aGlzIHN0dWR5LCB0aGUgcmVzZWFyY2hlciBwcm92aWRlcyBzdWdnZXN0aW9ucywgbmFtZWx5IGFkanVzdGluZyBwcm9kdWN0IGNoYXJhY3RlcmlzdGljcyB3aXRoIGJyYW5kIGFtYmFzc2Fkb3IgZmlndXJlcyBhbmQgY2Fycnlpbmcgb3V0IG1vcmUgZWZmZWN0aXZlIHByb21vdGlvbmFsIGFjdGl2aXRpZXMuIiwiaXNzdWUiOiIxIiwidm9sdW1lIjoiMiIsImNvbnRhaW5lci10aXRsZS1zaG9ydCI6IiJ9LCJpc1RlbXBvcmFyeSI6ZmFsc2UsInN1cHByZXNzLWF1dGhvciI6ZmFsc2UsImNvbXBvc2l0ZSI6ZmFsc2UsImF1dGhvci1vbmx5IjpmYWxzZX1dfQ==&quot;,&quot;citationItems&quot;:[{&quot;id&quot;:&quot;4fe16b92-dac3-3e4d-967f-cfd2642f54f8&quot;,&quot;itemData&quot;:{&quot;type&quot;:&quot;article-journal&quot;,&quot;id&quot;:&quot;4fe16b92-dac3-3e4d-967f-cfd2642f54f8&quot;,&quot;title&quot;:&quot;The Influence of Brand Ambassador and Social Media Marketing on Purchase Intention Through Brand Image (Study on Consumers \&quot; Sang Dewa Snack\&quot;)&quot;,&quot;author&quot;:[{&quot;family&quot;:&quot;Sabella&quot;,&quot;given&quot;:&quot;Valma Putri&quot;,&quot;parse-names&quot;:false,&quot;dropping-particle&quot;:&quot;&quot;,&quot;non-dropping-particle&quot;:&quot;&quot;},{&quot;family&quot;:&quot;Hermawan&quot;,&quot;given&quot;:&quot;Agus&quot;,&quot;parse-names&quot;:false,&quot;dropping-particle&quot;:&quot;&quot;,&quot;non-dropping-particle&quot;:&quot;&quot;},{&quot;family&quot;:&quot;Dhewi&quot;,&quot;given&quot;:&quot;Titis Shinta&quot;,&quot;parse-names&quot;:false,&quot;dropping-particle&quot;:&quot;&quot;,&quot;non-dropping-particle&quot;:&quot;&quot;}],&quot;container-title&quot;:&quot;International Journal Of Humanities Education And Social Sciences&quot;,&quot;ISSN&quot;:&quot;2808-1765&quot;,&quot;URL&quot;:&quot;https://ijhess.com/index.php/ijhess/&quot;,&quot;issued&quot;:{&quot;date-parts&quot;:[[2022,8]]},&quot;publisher-place&quot;:&quot;Malang&quot;,&quot;page&quot;:&quot;120-128&quot;,&quot;abstract&quot;:&quot;Brand ambassadors and social media marketing are effective marketing strategies in promotions to encourage purchases. This study aims to determine the direct and indirect effect of brand ambassadors and social media marketing on purchase intention through the brand image of Sang Dewa consumers. This study uses a descriptive explanatory quantitative approach. The population of this research is prospective consumers of Sang Dewa, the sampling technique used purposive sampling totaling 198 respondents. Data analysis of this research was carried out using the SEM Partial Least Square (PLS) method using WarpPLS 7.0 software, descriptive analysis and Sobel test. The results show that: 1) brand ambassadors have a positive and significant direct effect on brand image &amp; purchase intention 2) social media marketing has a direct positive and significant effect on brand image &amp; purchase intention 3) brand image has a direct positive and significant effect on purchase intention 4) brand ambassador has a positive and significant effect on purchase intention through brand image 5) social media marketing has a positive and significant effect on purchase intention through brand image. Based on the results of this study, the researcher provides suggestions, namely adjusting product characteristics with brand ambassador figures and carrying out more effective promotional activities.&quot;,&quot;issue&quot;:&quot;1&quot;,&quot;volume&quot;:&quot;2&quot;,&quot;container-title-short&quot;:&quot;&quot;},&quot;isTemporary&quot;:false,&quot;suppress-author&quot;:false,&quot;composite&quot;:false,&quot;author-only&quot;:false}]},{&quot;citationID&quot;:&quot;MENDELEY_CITATION_6660eadb-6d40-4b0b-bc4b-277a0df1ef8d&quot;,&quot;properties&quot;:{&quot;noteIndex&quot;:0},&quot;isEdited&quot;:false,&quot;manualOverride&quot;:{&quot;isManuallyOverridden&quot;:true,&quot;citeprocText&quot;:&quot;(Solihin &amp;#38; Ahyani, 2022)&quot;,&quot;manualOverrideText&quot;:&quot;Solihin &amp; Ahyani (2022)&quot;},&quot;citationTag&quot;:&quot;MENDELEY_CITATION_v3_eyJjaXRhdGlvbklEIjoiTUVOREVMRVlfQ0lUQVRJT05fNjY2MGVhZGItNmQ0MC00YjBiLWJjNGItMjc3YTBkZjFlZjhkIiwicHJvcGVydGllcyI6eyJub3RlSW5kZXgiOjB9LCJpc0VkaXRlZCI6ZmFsc2UsIm1hbnVhbE92ZXJyaWRlIjp7ImlzTWFudWFsbHlPdmVycmlkZGVuIjp0cnVlLCJjaXRlcHJvY1RleHQiOiIoU29saWhpbiAmIzM4OyBBaHlhbmksIDIwMjIpIiwibWFudWFsT3ZlcnJpZGVUZXh0IjoiU29saWhpbiAmIEFoeWFuaSAoMjAyMikifSwiY2l0YXRpb25JdGVtcyI6W3siaWQiOiI3MjRhNWYzYi1hNmJhLTNiNTYtODdjNi1lZjhhNmFjYjE0ZTYiLCJpdGVtRGF0YSI6eyJ0eXBlIjoiYXJ0aWNsZS1qb3VybmFsIiwiaWQiOiI3MjRhNWYzYi1hNmJhLTNiNTYtODdjNi1lZjhhNmFjYjE0ZTYiLCJ0aXRsZSI6IlRoZSBSb2xlIG9mIEJyYW5kIEltYWdlIGluIE1lZGlhdGluZyB0aGUgRWZmZWN0IG9mIEVsZWN0cm9uaWMgV29yZCBvZiBNb3V0aCAoRS1XT00pIGFuZCBTb2NpYWwgTWVkaWEgb24gUHVyY2hhc2UgSW50ZW50aW9uIiwiYXV0aG9yIjpbeyJmYW1pbHkiOiJTb2xpaGluIiwiZ2l2ZW4iOiJEZWRlIiwicGFyc2UtbmFtZXMiOmZhbHNlLCJkcm9wcGluZy1wYXJ0aWNsZSI6IiIsIm5vbi1kcm9wcGluZy1wYXJ0aWNsZSI6IiJ9LHsiZmFtaWx5IjoiQWh5YW5pIiwiZ2l2ZW4iOiIiLCJwYXJzZS1uYW1lcyI6ZmFsc2UsImRyb3BwaW5nLXBhcnRpY2xlIjoiIiwibm9uLWRyb3BwaW5nLXBhcnRpY2xlIjoiIn1dLCJjb250YWluZXItdGl0bGUiOiJNYWphbGFoIElsbWlhaCBCaWphayIsIklTU04iOiIyNjIxLTc0OVgiLCJVUkwiOiJodHRwOi8vb2pzLnN0aWFtaS5hYy5pZCIsImlzc3VlZCI6eyJkYXRlLXBhcnRzIjpbWzIwMjIsOV1dfSwicGFnZSI6IjE5My0yMDUiLCJpc3N1ZSI6IjIiLCJ2b2x1bWUiOiIxOSIsImNvbnRhaW5lci10aXRsZS1zaG9ydCI6IiJ9LCJpc1RlbXBvcmFyeSI6ZmFsc2UsInN1cHByZXNzLWF1dGhvciI6ZmFsc2UsImNvbXBvc2l0ZSI6ZmFsc2UsImF1dGhvci1vbmx5IjpmYWxzZX1dfQ==&quot;,&quot;citationItems&quot;:[{&quot;id&quot;:&quot;724a5f3b-a6ba-3b56-87c6-ef8a6acb14e6&quot;,&quot;itemData&quot;:{&quot;type&quot;:&quot;article-journal&quot;,&quot;id&quot;:&quot;724a5f3b-a6ba-3b56-87c6-ef8a6acb14e6&quot;,&quot;title&quot;:&quot;The Role of Brand Image in Mediating the Effect of Electronic Word of Mouth (E-WOM) and Social Media on Purchase Intention&quot;,&quot;author&quot;:[{&quot;family&quot;:&quot;Solihin&quot;,&quot;given&quot;:&quot;Dede&quot;,&quot;parse-names&quot;:false,&quot;dropping-particle&quot;:&quot;&quot;,&quot;non-dropping-particle&quot;:&quot;&quot;},{&quot;family&quot;:&quot;Ahyani&quot;,&quot;given&quot;:&quot;&quot;,&quot;parse-names&quot;:false,&quot;dropping-particle&quot;:&quot;&quot;,&quot;non-dropping-particle&quot;:&quot;&quot;}],&quot;container-title&quot;:&quot;Majalah Ilmiah Bijak&quot;,&quot;ISSN&quot;:&quot;2621-749X&quot;,&quot;URL&quot;:&quot;http://ojs.stiami.ac.id&quot;,&quot;issued&quot;:{&quot;date-parts&quot;:[[2022,9]]},&quot;page&quot;:&quot;193-205&quot;,&quot;issue&quot;:&quot;2&quot;,&quot;volume&quot;:&quot;19&quot;,&quot;container-title-short&quot;:&quot;&quot;},&quot;isTemporary&quot;:false,&quot;suppress-author&quot;:false,&quot;composite&quot;:false,&quot;author-only&quot;:false}]},{&quot;citationID&quot;:&quot;MENDELEY_CITATION_5643ee53-f7ef-40ca-82fe-f01bc67aaedc&quot;,&quot;properties&quot;:{&quot;noteIndex&quot;:0},&quot;isEdited&quot;:false,&quot;manualOverride&quot;:{&quot;isManuallyOverridden&quot;:true,&quot;citeprocText&quot;:&quot;(Kusuma &amp;#38; Wijaya, 2022)&quot;,&quot;manualOverrideText&quot;:&quot;Kusuma &amp; Wijaya (2022)&quot;},&quot;citationTag&quot;:&quot;MENDELEY_CITATION_v3_eyJjaXRhdGlvbklEIjoiTUVOREVMRVlfQ0lUQVRJT05fNTY0M2VlNTMtZjdlZi00MGNhLTgyZmUtZjAxYmM2N2FhZWRjIiwicHJvcGVydGllcyI6eyJub3RlSW5kZXgiOjB9LCJpc0VkaXRlZCI6ZmFsc2UsIm1hbnVhbE92ZXJyaWRlIjp7ImlzTWFudWFsbHlPdmVycmlkZGVuIjp0cnVlLCJjaXRlcHJvY1RleHQiOiIoS3VzdW1hICYjMzg7IFdpamF5YSwgMjAyMikiLCJtYW51YWxPdmVycmlkZVRleHQiOiJLdXN1bWEgJiBXaWpheWEgKDIwMjIpIn0sImNpdGF0aW9uSXRlbXMiOlt7ImlkIjoiY2YyNTM3NGQtZWEyNS0zZWI4LWE4ZTctMmVlYTk2NTQ2MWRmIiwiaXRlbURhdGEiOnsidHlwZSI6ImFydGljbGUtam91cm5hbCIsImlkIjoiY2YyNTM3NGQtZWEyNS0zZWI4LWE4ZTctMmVlYTk2NTQ2MWRmIiwidGl0bGUiOiJQRU5HQVJVSCBFTEVDVFJPTklDIFdPUkQgT0YgTU9VVEggVEVSSEFEQVAgTUlOQVQgQkVMSTogUEVSQU4gTUVESUFTSSBDSVRSQSBNRVJFSyIsImF1dGhvciI6W3siZmFtaWx5IjoiS3VzdW1hIiwiZ2l2ZW4iOiJBZGl0eWEgRmFkenJpIiwicGFyc2UtbmFtZXMiOmZhbHNlLCJkcm9wcGluZy1wYXJ0aWNsZSI6IiIsIm5vbi1kcm9wcGluZy1wYXJ0aWNsZSI6IiJ9LHsiZmFtaWx5IjoiV2lqYXlhIiwiZ2l2ZW4iOiJUb255IiwicGFyc2UtbmFtZXMiOmZhbHNlLCJkcm9wcGluZy1wYXJ0aWNsZSI6IiIsIm5vbi1kcm9wcGluZy1wYXJ0aWNsZSI6IiJ9XSwiY29udGFpbmVyLXRpdGxlIjoiSnVybmFsIEZva3VzIE1hbmFqZW1lbiBCaXNuaXMiLCJhY2Nlc3NlZCI6eyJkYXRlLXBhcnRzIjpbWzIwMjUsOSwyOF1dfSwiRE9JIjoiMTAuMTI5MjgvZm9rdXMudjEyaTEuNTcxNyIsIklTU04iOiIyMDg4LTQwNzkiLCJVUkwiOiJodHRwOi8vam91cm5hbDIudWFkLmFjLmlkL2luZGV4LnBocC9mb2t1cyIsImlzc3VlZCI6eyJkYXRlLXBhcnRzIjpbWzIwMjIsM11dfSwicGFnZSI6IjMwLTQyIiwiYWJzdHJhY3QiOiJUaGlzIHN0dWR5IGFpbXMgdG8gZGV0ZXJtaW5lIHRoZSBlZmZlY3Qgb2YgRWxlY3Ryb25pYyBXb3JkIG9mIE1vdXRoIChFLVdPTSkgb24gcHVyY2hhc2UgaW50ZW50aW9uIHRocm91Z2ggYnJhbmQgaW1hZ2UuIFRoaXMgcmVzZWFyY2ggaXMgcXVhbnRpdGF0aXZlIHJlc2VhcmNoIHdpdGggYSBzdXJ2ZXkgbWV0aG9kLiBUaGUgcG9wdWxhdGlvbiBvZiB0aGlzIHN0dWR5IGFyZSBhIGN1c3RvbWVyIG9mIENvbXBhcyBTaG9lcyB3aG8gYXJlIGRvbWljaWxlZCBpbiB0aGUgU3BlY2lhbCBSZWdpb24gb2YgWW9neWFrYXJ0YS4gVGhlIHNhbXBsaW5nIHRlY2huaXF1ZSB1c2VkIHB1cnBvc2l2ZSBzYW1wbGluZyB3aXRoIDE2NCBwZW9wbGUgYXMgcmVzcG9uZGVudHMgdG8gdGhlIG9ubGluZSBzdXJ2ZXkuIFRoZSBkYXRhIGFuYWx5c2lzIHRlY2huaXF1ZXMgdXNlZCB0byBhbnN3ZXIgdGhlIGh5cG90aGVzaXMgYXJlIHNpbXBsZSByZWdyZXNzaW9uIGFuYWx5c2lzLCBoeXBvdGhlc2lzIHRlc3RpbmcsIGFuZCB0aGUgU29iZWwgdGVzdC4gVGhlIHJlc3VsdHMgb2YgdGhpcyBzdHVkeSBpbmRpY2F0ZSB0aGF0OiAoMSkgVGhlcmUgaXMgYSBwb3NpdGl2ZSBhbmQgc2lnbmlmaWNhbnQgZWZmZWN0IG9mIEUtV09NIChFbGVjdHJvbmljIFdvcmQgb2YgTW91dGgpIG9uIFB1cmNoYXNlIEludGVudGlvbi4gKDIpIFRoZXJlIGlzIGEgcG9zaXRpdmUgYW5kIHNpZ25pZmljYW50IGVmZmVjdCBvZiBFLVdPTSAoRWxlY3Ryb25pYyBXb3JkIG9mIE1vdXRoKSBvbiBCcmFuZCBJbWFnZS4gKDMpIFRoZXJlIGlzIGEgcG9zaXRpdmUgYW5kIHNpZ25pZmljYW50IGVmZmVjdCBvZiBCcmFuZCBJbWFnZSBvbiBQdXJjaGFzZSBJbnRlbnRpb24uICg0KSBUaGVyZSBpcyBhIHBvc2l0aXZlIGFuZCBzaWduaWZpY2FudCBlZmZlY3Qgb2YgRS1XT00gKEVsZWN0cm9uaWMgV29yZCBvZiBNb3V0aCkgb24gUHVyY2hhc2UgSW50ZW50aW9uIHRocm91Z2ggQnJhbmQgSW1hZ2UgYXMgbWVkaWF0aW5nIHZhcmlhYmxlLiIsInB1Ymxpc2hlciI6IlVuaXZlcnNpdGFzIEFobWFkIERhaGxhbiIsImlzc3VlIjoiMSIsInZvbHVtZSI6IjEyIiwiY29udGFpbmVyLXRpdGxlLXNob3J0IjoiIn0sImlzVGVtcG9yYXJ5IjpmYWxzZSwic3VwcHJlc3MtYXV0aG9yIjpmYWxzZSwiY29tcG9zaXRlIjpmYWxzZSwiYXV0aG9yLW9ubHkiOmZhbHNlfV19&quot;,&quot;citationItems&quot;:[{&quot;id&quot;:&quot;cf25374d-ea25-3eb8-a8e7-2eea965461df&quot;,&quot;itemData&quot;:{&quot;type&quot;:&quot;article-journal&quot;,&quot;id&quot;:&quot;cf25374d-ea25-3eb8-a8e7-2eea965461df&quot;,&quot;title&quot;:&quot;PENGARUH ELECTRONIC WORD OF MOUTH TERHADAP MINAT BELI: PERAN MEDIASI CITRA MEREK&quot;,&quot;author&quot;:[{&quot;family&quot;:&quot;Kusuma&quot;,&quot;given&quot;:&quot;Aditya Fadzri&quot;,&quot;parse-names&quot;:false,&quot;dropping-particle&quot;:&quot;&quot;,&quot;non-dropping-particle&quot;:&quot;&quot;},{&quot;family&quot;:&quot;Wijaya&quot;,&quot;given&quot;:&quot;Tony&quot;,&quot;parse-names&quot;:false,&quot;dropping-particle&quot;:&quot;&quot;,&quot;non-dropping-particle&quot;:&quot;&quot;}],&quot;container-title&quot;:&quot;Jurnal Fokus Manajemen Bisnis&quot;,&quot;accessed&quot;:{&quot;date-parts&quot;:[[2025,9,28]]},&quot;DOI&quot;:&quot;10.12928/fokus.v12i1.5717&quot;,&quot;ISSN&quot;:&quot;2088-4079&quot;,&quot;URL&quot;:&quot;http://journal2.uad.ac.id/index.php/fokus&quot;,&quot;issued&quot;:{&quot;date-parts&quot;:[[2022,3]]},&quot;page&quot;:&quot;30-42&quot;,&quot;abstract&quot;:&quot;This study aims to determine the effect of Electronic Word of Mouth (E-WOM) on purchase intention through brand image. This research is quantitative research with a survey method. The population of this study are a customer of Compas Shoes who are domiciled in the Special Region of Yogyakarta. The sampling technique used purposive sampling with 164 people as respondents to the online survey. The data analysis techniques used to answer the hypothesis are simple regression analysis, hypothesis testing, and the Sobel test. The results of this study indicate that: (1) There is a positive and significant effect of E-WOM (Electronic Word of Mouth) on Purchase Intention. (2) There is a positive and significant effect of E-WOM (Electronic Word of Mouth) on Brand Image. (3) There is a positive and significant effect of Brand Image on Purchase Intention. (4) There is a positive and significant effect of E-WOM (Electronic Word of Mouth) on Purchase Intention through Brand Image as mediating variable.&quot;,&quot;publisher&quot;:&quot;Universitas Ahmad Dahlan&quot;,&quot;issue&quot;:&quot;1&quot;,&quot;volume&quot;:&quot;12&quot;,&quot;container-title-short&quot;:&quot;&quot;},&quot;isTemporary&quot;:false,&quot;suppress-author&quot;:false,&quot;composite&quot;:false,&quot;author-only&quot;:false}]},{&quot;citationID&quot;:&quot;MENDELEY_CITATION_e57ed9c2-bd71-47a0-92d6-44b435a7b1aa&quot;,&quot;properties&quot;:{&quot;noteIndex&quot;:0},&quot;isEdited&quot;:false,&quot;manualOverride&quot;:{&quot;isManuallyOverridden&quot;:true,&quot;citeprocText&quot;:&quot;(Boateng, 2021)&quot;,&quot;manualOverrideText&quot;:&quot;Boateng (2021)&quot;},&quot;citationTag&quot;:&quot;MENDELEY_CITATION_v3_eyJjaXRhdGlvbklEIjoiTUVOREVMRVlfQ0lUQVRJT05fZTU3ZWQ5YzItYmQ3MS00N2EwLTkyZDYtNDRiNDM1YTdiMWFh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quot;,&quot;citationItems&quot;:[{&quot;id&quot;:&quot;8bfb1168-6f6f-3ea8-ab61-dd6afbc82f7d&quot;,&quot;itemData&quot;:{&quot;type&quot;:&quot;article-journal&quot;,&quot;id&quot;:&quot;8bfb1168-6f6f-3ea8-ab61-dd6afbc82f7d&quot;,&quot;title&quot;:&quot;Electronic word of mouth (eWOM) and makeup purchase intention among Gen-Z females: The serial mediating effect of brand image and brand integrity&quot;,&quot;author&quot;:[{&quot;family&quot;:&quot;Boateng&quot;,&quot;given&quot;:&quot;Sheena Lovia&quot;,&quot;parse-names&quot;:false,&quot;dropping-particle&quot;:&quot;&quot;,&quot;non-dropping-particle&quot;:&quot;&quot;}],&quot;container-title&quot;:&quot;International Journal of Customer Relationship Marketing and Management&quot;,&quot;DOI&quot;:&quot;10.4018/IJCRMM.2021040102&quot;,&quot;ISSN&quot;:&quot;19479255&quot;,&quot;issued&quot;:{&quot;date-parts&quot;:[[2021,4]]},&quot;publisher-place&quot;:&quot;Ghana&quot;,&quot;page&quot;:&quot;17-35&quot;,&quot;abstract&quot;:&quot;Generation Z (Gen-Z) consumers have been averred to rely on electronic word of mouth (eWOM) for making purchase decisions and expect integrity in brand communication. A significant question bearing both theoretical and practical implications, however, is how the tendency of these consumers to associate brand image with brand integrity influences the impact of eWOM on their purchase intentions, which remains unanswered. Also, studies focusing on a specific gender of Gen-Z consumers are limited. Using the signaling theory and a survey, the study suggests that eWOM signals play a significant role in influencing purchase intentions among female Gen-Z consumers, as well as their perceptions of the brand image and the brand integrity of makeup brands. For female Gen-Z consumers, eWOM signals that enhance the perceptions of brand integrity and brand image tend to equally matter in their makeup purchase decision making. These findings have implications for an industry that is marked by increasing demand for transparency and responsible marketing communication.&quot;,&quot;publisher&quot;:&quot;IGI Global&quot;,&quot;issue&quot;:&quot;2&quot;,&quot;volume&quot;:&quot;12&quot;,&quot;container-title-short&quot;:&quot;&quot;},&quot;isTemporary&quot;:false,&quot;suppress-author&quot;:false,&quot;composite&quot;:false,&quot;author-only&quot;:false}]},{&quot;citationID&quot;:&quot;MENDELEY_CITATION_53a6a10e-812f-4617-a481-d1c2cb7ae844&quot;,&quot;properties&quot;:{&quot;noteIndex&quot;:0},&quot;isEdited&quot;:false,&quot;manualOverride&quot;:{&quot;isManuallyOverridden&quot;:true,&quot;citeprocText&quot;:&quot;(Chang, 2025)&quot;,&quot;manualOverrideText&quot;:&quot;Chang (2025)&quot;},&quot;citationTag&quot;:&quot;MENDELEY_CITATION_v3_eyJjaXRhdGlvbklEIjoiTUVOREVMRVlfQ0lUQVRJT05fNTNhNmExMGUtODEyZi00NjE3LWE0ODEtZDFjMmNiN2FlODQ0IiwicHJvcGVydGllcyI6eyJub3RlSW5kZXgiOjB9LCJpc0VkaXRlZCI6ZmFsc2UsIm1hbnVhbE92ZXJyaWRlIjp7ImlzTWFudWFsbHlPdmVycmlkZGVuIjp0cnVlLCJjaXRlcHJvY1RleHQiOiIoQ2hhbmcsIDIwMjUpIiwibWFudWFsT3ZlcnJpZGVUZXh0IjoiQ2hhbmcgKDIwMjUpIn0sImNpdGF0aW9uSXRlbXMiOlt7ImlkIjoiZWU2ZDIyOGQtMDJmNi0zMGY2LTk4YmItN2YxM2U0MTNkMzAzIiwiaXRlbURhdGEiOnsidHlwZSI6ImFydGljbGUtam91cm5hbCIsImlkIjoiZWU2ZDIyOGQtMDJmNi0zMGY2LTk4YmItN2YxM2U0MTNkMzAzIiwidGl0bGUiOiJUaGUgbWVkaWF0aW5nIHJvbGUgb2YgYnJhbmQgaW1hZ2UgaW4gdGhlIHJlbGF0aW9uc2hpcCBiZXR3ZWVuIHN0b3J5dGVsbGluZyBtYXJrZXRpbmcgYW5kIHB1cmNoYXNlIGludGVudGlvbjogY2FzZSBzdHVkeSBvZiBQWCBtYXJ0IiwiYXV0aG9yIjpbeyJmYW1pbHkiOiJDaGFuZyIsImdpdmVuIjoiSm9zaHVhIiwicGFyc2UtbmFtZXMiOmZhbHNlLCJkcm9wcGluZy1wYXJ0aWNsZSI6IiIsIm5vbi1kcm9wcGluZy1wYXJ0aWNsZSI6IiJ9XSwiY29udGFpbmVyLXRpdGxlIjoiRnV0dXJlIEJ1c2luZXNzIEpvdXJuYWwiLCJET0kiOiIxMC4xMTg2L3M0MzA5My0wMjUtMDA0NDctNCIsImlzc3VlZCI6eyJkYXRlLXBhcnRzIjpbWzIwMjUsMiwyNF1dfSwicGFnZSI6IjEtMTQiLCJhYnN0cmFjdCI6IlRoaXMgcGFwZXIgZXhhbWluZXMgYW4gdW5kZXJzdHVkaWVkIGFzcGVjdCBvZiBuYXJyYXRpdmUtYmFzZWQgbWFya2V0aW5nIGJ5IGFuYWx5emluZyB0aGUgbWVkaWF0aW5nIHJvbGUgb2YgYnJhbmQgaW1hZ2UgaW4gdGhlIHJlbGF0aW9uc2hpcCBiZXR3ZWVuIHN0b3J5dGVsbGluZyBtYXJrZXRpbmcgYW5kIHB1cmNoYXNlIGludGVudGlvbiwgdXNpbmcgUFggTWFydCBhcyBhIGNhc2Ugc3R1ZHkuIEFsdGhvdWdoIHByaW9yIHJlc2VhcmNoIGhpZ2hsaWdodHMgdGhlIHNpZ25pZmljYW5jZSBvZiBzdG9yeXRlbGxpbmcgaW4gZm9zdGVyaW5nIGNvbnN1bWVyIGVuZ2FnZW1lbnQsIHJlbGF0aXZlbHkgZmV3IGludmVzdGlnYXRpb25zIGhhdmUgc3lzdGVtYXRpY2FsbHkgYWRkcmVzc2VkIGhvdyB0aGUgc3BlY2lmaWMgZGltZW5zaW9ucyBvZiBzdG9yeXRlbGxpbmfigJRjcmVkaWJpbGl0eSwgcmVzb25hbmNlLCBhbmQgZXh0ZW5zaWJpbGl0eeKAlHNoYXBlIGJyYW5kIGltYWdlIGFuZCwgc3Vic2VxdWVudGx5LCBwdXJjaGFzZSBpbnRlbnRpb24uIFRoaXMgc3R1ZHkgZmlsbHMgdGhhdCBnYXAgYnkgb2ZmZXJpbmcgYSBub3ZlbCBwZXJzcGVjdGl2ZSBvbiBob3cgbmFycmF0aXZlLWJhc2VkIHN0cmF0ZWdpZXMgY2FuIGVuaGFuY2UgYnJhbmQgdmFsdWUgYW5kIGRyaXZlIGNvbnN1bWVyIGJlaGF2aW9yLiBBIHF1YW50aXRhdGl2ZSByZXNlYXJjaCBkZXNpZ24gd2FzIGFkb3B0ZWQsIGludm9sdmluZyB0aGUgYWRtaW5pc3RyYXRpb24gb2YgYSBzdHJ1Y3R1cmVkIHF1ZXN0aW9ubmFpcmUgdG8gUFggTWFydCBjdXN0b21lcnMuIEEgcXVhbnRpdGF0aXZlIHJlc2VhcmNoIGRlc2lnbiB3YXMgYWRvcHRlZCwgaW52b2x2aW5nIHRoZSBhZG1pbmlzdHJhdGlvbiBvZiBhIHN0cnVjdHVyZWQgcXVlc3Rpb25uYWlyZSB0byBQWCBNYXJ0IGN1c3RvbWVycy4gVG8gdmFsaWRhdGUgdGhlIGN1cnJlbnQgcmVsZXZhbmNlIG9mIHRoZSBmaW5kaW5ncywgYSBzdXBwbGVtZW50YXJ5IHF1YWxpdGF0aXZlIHN1cnZleSB3YXMgYWxzbyBjb25kdWN0ZWQuIFRocmVlIGRpbWVuc2lvbnMgb2Ygc3Rvcnl0ZWxsaW5nIG1hcmtldGluZyB3ZXJlIGV2YWx1YXRlZCB0byBkZXRlcm1pbmUgdGhlaXIgcmVzcGVjdGl2ZSBpbXBhY3RzIG9uIGJyYW5kIGltYWdlIGFuZCBwdXJjaGFzZSBpbnRlbnRpb24uIEd1aWRlZCBieSBCYXJvbiBhbmQgS2VubnnigJlzICgxOTg2KSBtZWRpYXRpb24gbW9kZWwsIG11bHRpcGxlIHJlZ3Jlc3Npb24gYW5kIG1lZGlhdGlvbiBhbmFseXNlcyB3ZXJlIHBlcmZvcm1lZCB0byBleHBsb3JlIGhvdyBzdG9yeXRlbGxpbmcgaW5kaXJlY3RseSBpbmZsdWVuY2VzIHB1cmNoYXNlIGludGVudGlvbiB0aHJvdWdoIGJyYW5kIGltYWdlLiBSZXN1bHRzIGluZGljYXRlIHRoYXQgc3Rvcnl0ZWxsaW5nIG1hcmtldGluZyBzaWduaWZpY2FudGx5IGluY3JlYXNlcyBwdXJjaGFzZSBpbnRlbnRpb24sIHdpdGggYnJhbmQgaW1hZ2Ugc2VydmluZyBhcyBhIHBhcnRpYWwgbWVkaWF0b3IuIEFtb25nIHRoZSB0aHJlZSBkaW1lbnNpb25zLCBjcmVkaWJpbGl0eSBleGVydHMgdGhlIG1vc3QgcHJvbm91bmNlZCBkaXJlY3QgZWZmZWN0IG9uIGJvdGggYnJhbmQgaW1hZ2UgYW5kIHB1cmNoYXNlIGludGVudGlvbiwgd2hpbGUgcmVzb25hbmNlIGFuZCBleHRlbnNpYmlsaXR5IGFsc28geWllbGQgcG9zaXRpdmUsIHRob3VnaCBjb21wYXJhdGl2ZWx5IHNtYWxsZXIsIGVmZmVjdHMuIFRoZXNlIGZpbmRpbmdzIHVuZGVyc2NvcmUgdGhlIGltcG9ydGFuY2Ugb2YgYnJhbmQgaW1hZ2UgYXMgYSBtZWRpYXRvciB0aGF0IGxpbmtzIHN0b3J5dGVsbGluZyBtYXJrZXRpbmcgdG8gY29uc3VtZXIgcHVyY2hhc2UgYmVoYXZpb3IsIHRoZXJlYnkgbWFraW5nIGEgbm92ZWwgdGhlb3JldGljYWwgY29udHJpYnV0aW9uIHRvIGJyYW5kaW5nIHJlc2VhcmNoLiBGcm9tIGEgcHJhY3RpY2FsIHN0YW5kcG9pbnQsIHRoZXNlIGluc2lnaHRzIHByb3ZpZGUgbWFya2V0ZXJzIHdpdGggY29uY3JldGUgc3RyYXRlZ2llcyBmb3IgZW5oYW5jaW5nIGJyYW5kIGxveWFsdHkgYW5kIGNvbnN1bWVyIHB1cmNoYXNpbmcgdGhyb3VnaCBzdG9yeXRlbGxpbmcuIEJ5IGZvY3VzaW5nIG9uIGNyZWRpYmlsaXR5LCByZXNvbmFuY2UsIGFuZCBleHRlbnNpYmlsaXR5IGluIHRoZWlyIGJyYW5kIG5hcnJhdGl2ZXMsIGJ1c2luZXNzZXMgY2FuIG1vcmUgZWZmZWN0aXZlbHkgcmVpbmZvcmNlIGJyYW5kIGltYWdlIGFuZCBpbmZsdWVuY2UgYnV5aW5nIGRlY2lzaW9uc+KAlGFuIGFwcHJvYWNoIHBhcnRpY3VsYXJseSByZWxldmFudCBmb3IgcmV0YWlsIGFuZCBjb25zdW1lciBnb29kcyBzZWN0b3JzIHNlZWtpbmcgdG8gZm9yZ2UgZGVlcGVyIGVtb3Rpb25hbCBjb25uZWN0aW9ucyB3aXRoIHRoZWlyIGF1ZGllbmNlcy4iLCJwdWJsaXNoZXIiOiJTcHJpbmdlciBTY2llbmNlIGFuZCBCdXNpbmVzcyBNZWRpYSBMTEMiLCJpc3N1ZSI6IjIzIiwidm9sdW1lIjoiMTEiLCJjb250YWluZXItdGl0bGUtc2hvcnQiOiIifSwiaXNUZW1wb3JhcnkiOmZhbHNlLCJzdXBwcmVzcy1hdXRob3IiOmZhbHNlLCJjb21wb3NpdGUiOmZhbHNlLCJhdXRob3Itb25seSI6ZmFsc2V9XX0=&quot;,&quot;citationItems&quot;:[{&quot;id&quot;:&quot;ee6d228d-02f6-30f6-98bb-7f13e413d303&quot;,&quot;itemData&quot;:{&quot;type&quot;:&quot;article-journal&quot;,&quot;id&quot;:&quot;ee6d228d-02f6-30f6-98bb-7f13e413d303&quot;,&quot;title&quot;:&quot;The mediating role of brand image in the relationship between storytelling marketing and purchase intention: case study of PX mart&quot;,&quot;author&quot;:[{&quot;family&quot;:&quot;Chang&quot;,&quot;given&quot;:&quot;Joshua&quot;,&quot;parse-names&quot;:false,&quot;dropping-particle&quot;:&quot;&quot;,&quot;non-dropping-particle&quot;:&quot;&quot;}],&quot;container-title&quot;:&quot;Future Business Journal&quot;,&quot;DOI&quot;:&quot;10.1186/s43093-025-00447-4&quot;,&quot;issued&quot;:{&quot;date-parts&quot;:[[2025,2,24]]},&quot;page&quot;:&quot;1-14&quot;,&quot;abstract&quot;:&quot;This paper examines an understudied aspect of narrative-based marketing by analyzing the mediating role of brand image in the relationship between storytelling marketing and purchase intention, using PX Mart as a case study. Although prior research highlights the significance of storytelling in fostering consumer engagement, relatively few investigations have systematically addressed how the specific dimensions of storytelling—credibility, resonance, and extensibility—shape brand image and, subsequently, purchase intention. This study fills that gap by offering a novel perspective on how narrative-based strategies can enhance brand value and drive consumer behavior. A quantitative research design was adopted, involving the administration of a structured questionnaire to PX Mart customers. A quantitative research design was adopted, involving the administration of a structured questionnaire to PX Mart customers. To validate the current relevance of the findings, a supplementary qualitative survey was also conducted. Three dimensions of storytelling marketing were evaluated to determine their respective impacts on brand image and purchase intention. Guided by Baron and Kenny’s (1986) mediation model, multiple regression and mediation analyses were performed to explore how storytelling indirectly influences purchase intention through brand image. Results indicate that storytelling marketing significantly increases purchase intention, with brand image serving as a partial mediator. Among the three dimensions, credibility exerts the most pronounced direct effect on both brand image and purchase intention, while resonance and extensibility also yield positive, though comparatively smaller, effects. These findings underscore the importance of brand image as a mediator that links storytelling marketing to consumer purchase behavior, thereby making a novel theoretical contribution to branding research. From a practical standpoint, these insights provide marketers with concrete strategies for enhancing brand loyalty and consumer purchasing through storytelling. By focusing on credibility, resonance, and extensibility in their brand narratives, businesses can more effectively reinforce brand image and influence buying decisions—an approach particularly relevant for retail and consumer goods sectors seeking to forge deeper emotional connections with their audiences.&quot;,&quot;publisher&quot;:&quot;Springer Science and Business Media LLC&quot;,&quot;issue&quot;:&quot;23&quot;,&quot;volume&quot;:&quot;11&quot;,&quot;container-title-short&quot;:&quot;&quot;},&quot;isTemporary&quot;:false,&quot;suppress-author&quot;:false,&quot;composite&quot;:false,&quot;author-only&quot;:false}]},{&quot;citationID&quot;:&quot;MENDELEY_CITATION_2a9f2bdc-47ba-4ae4-bc29-a7ac31b6a380&quot;,&quot;properties&quot;:{&quot;noteIndex&quot;:0},&quot;isEdited&quot;:false,&quot;manualOverride&quot;:{&quot;isManuallyOverridden&quot;:true,&quot;citeprocText&quot;:&quot;(Chou et al., 2025)&quot;,&quot;manualOverrideText&quot;:&quot;Chou et al. (2025)&quot;},&quot;citationTag&quot;:&quot;MENDELEY_CITATION_v3_eyJjaXRhdGlvbklEIjoiTUVOREVMRVlfQ0lUQVRJT05fMmE5ZjJiZGMtNDdiYS00YWU0LWJjMjktYTdhYzMxYjZhMzgwIiwicHJvcGVydGllcyI6eyJub3RlSW5kZXgiOjB9LCJpc0VkaXRlZCI6ZmFsc2UsIm1hbnVhbE92ZXJyaWRlIjp7ImlzTWFudWFsbHlPdmVycmlkZGVuIjp0cnVlLCJjaXRlcHJvY1RleHQiOiIoQ2hvdSBldCBhbC4sIDIwMjUpIiwibWFudWFsT3ZlcnJpZGVUZXh0IjoiQ2hvdSBldCBhbC4gKDIwMjUpIn0sImNpdGF0aW9uSXRlbXMiOlt7ImlkIjoiOGZlZTNhMTgtZWJlMS0zYjMxLThkOGEtNjdmOTIwNWI3YjEyIiwiaXRlbURhdGEiOnsidHlwZSI6ImFydGljbGUtam91cm5hbCIsImlkIjoiOGZlZTNhMTgtZWJlMS0zYjMxLThkOGEtNjdmOTIwNWI3YjEyIiwidGl0bGUiOiJVbmRlcnN0YW5kaW5nIHRoZSBFZmZlY3RzIG9mIFNlcnZpY2UgRXhwZXJpZW5jZSBpbiBPbmxpbmUtdG8tT2ZmbGluZSBTZXJ2aWNlcyIsImF1dGhvciI6W3siZmFtaWx5IjoiQ2hvdSIsImdpdmVuIjoiVHVuZyBIc2lhbmciLCJwYXJzZS1uYW1lcyI6ZmFsc2UsImRyb3BwaW5nLXBhcnRpY2xlIjoiIiwibm9uLWRyb3BwaW5nLXBhcnRpY2xlIjoiIn0seyJmYW1pbHkiOiJIdW5nIiwiZ2l2ZW4iOiJZdSBXZW4iLCJwYXJzZS1uYW1lcyI6ZmFsc2UsImRyb3BwaW5nLXBhcnRpY2xlIjoiIiwibm9uLWRyb3BwaW5nLXBhcnRpY2xlIjoiIn0seyJmYW1pbHkiOiJXYW5nIiwiZ2l2ZW4iOiJZdW4gQ2h1biIsInBhcnNlLW5hbWVzIjpmYWxzZSwiZHJvcHBpbmctcGFydGljbGUiOiIiLCJub24tZHJvcHBpbmctcGFydGljbGUiOiIifV0sImNvbnRhaW5lci10aXRsZSI6IlBhY2lmaWMgQXNpYSBKb3VybmFsIG9mIHRoZSBBc3NvY2lhdGlvbiBmb3IgSW5mb3JtYXRpb24gU3lzdGVtcyIsIkRPSSI6IjEwLjE3NzA1LzFwYWlzLjE3MjA5IiwiSVNTTiI6IjE5NDM3NTQ0IiwiaXNzdWVkIjp7ImRhdGUtcGFydHMiOltbMjAyNV1dfSwicGFnZSI6IjEtMTQiLCJhYnN0cmFjdCI6IkJhY2tncm91bmQ6IEFzIGRpZ2l0YWwgdGVjaG5vbG9naWVzIGFuZCBvbW5pY2hhbm5lbCBzdHJhdGVnaWVzIGNvbnRpbnVlIHRvIGV2b2x2ZSwgdGhlIHJldGFpbCBpbmR1c3RyeSBpcyB3aXRuZXNzaW5nIGEgc2hpZnQgZnJvbSBtdWx0aWNoYW5uZWwgdG8gb21uaWNoYW5uZWwgYXBwcm9hY2hlcywgd2l0aCBvbmxpbmUtdG8tb2ZmbGluZSAoTzJPKSBzZXJ2aWNlcyBlbWVyZ2luZyBhcyBhIHNpZ25pZmljYW50IHRyZW5kLiBUaGlzIHN0dWR5IGludmVzdGlnYXRlcyB0aGUgaW1wYWN0IG9mIE8yTyBzZXJ2aWNlcyBvbiBjb25zdW1lciBiZWhhdmlvciwgZm9jdXNpbmcgb24gaG93IG9ubGluZSBzZXJ2aWNlIGV4cGVyaWVuY2VzIGluZmx1ZW5jZSBicmFuZCBpbWFnZSBhbmQgb2ZmbGluZSBwdXJjaGFzZSBpbnRlbnRpb25zLiBNZXRob2Q6IFRoZSBzdHVkeSB1c2VkIGFuIG9ubGluZSBxdWVzdGlvbm5haXJlIHRvIGNvbGxlY3QgZGF0YSBmcm9tIGluZGl2aWR1YWxzIHdobyBoYXZlIGV4cGVyaWVuY2UgdXNpbmcgTzJPIHNlcnZpY2VzLiBUaGUgdGFyZ2V0IHJlc3BvbmRlbnRzIGFyZSB0aG9zZSBmYW1pbGlhciB3aXRoIGJvdGggbW9iaWxlIGFwcHMgYW5kIHBoeXNpY2FsIHN0b3Jlcy4gU3RhcmJ1Y2tzIHdhcyBjaG9zZW4gYXMgYW4gZXhhbXBsZS4gQSB0b3RhbCBvZiAyMDQgU3RhcmJ1Y2tzIGN1c3RvbWVycyB3ZXJlIHN1cnZleWVkIHRvIGFzc2VzcyB0aGVpciBvbmxpbmUgc2VydmljZSBleHBlcmllbmNlLCBicmFuZCBpbWFnZSwgc2F0aXNmYWN0aW9uLCBhbmQgb2ZmbGluZSBwdXJjaGFzZSBpbnRlbnRpb25zLiBQTFMtU0VNIHdhcyB1c2VkIHRvIGV2YWx1YXRlIHRoZSBoeXBvdGhlc2VzIHByZXNlbnRlZCBpbiB0aGUgcmVzZWFyY2ggbW9kZWwuIFJlc3VsdHM6IFRoZSByZXN1bHRzIGluZGljYXRlIHRoYXQgKDEpIG9ubGluZSBzZXJ2aWNlIGV4cGVyaWVuY2UgcG9zaXRpdmVseSBpbmZsdWVuY2VzIGJyYW5kIGltYWdlLCBvbmxpbmUgc2F0aXNmYWN0aW9uLCBhbmQgb2ZmbGluZSBwdXJjaGFzZSBpbnRlbnRpb247ICgyKSBicmFuZCBpbWFnZSBlbmhhbmNlcyBib3RoIG9ubGluZSBzYXRpc2ZhY3Rpb24gYW5kIG9mZmxpbmUgcHVyY2hhc2UgaW50ZW50aW9uOyBhbmQgKDMpIG9ubGluZSBzYXRpc2ZhY3Rpb24gZnVydGhlciBkcml2ZXMgb2ZmbGluZSBwdXJjaGFzZSBpbnRlbnRpb24uIENvbmNsdXNpb246IFRoaXMgc3R1ZHkgZmlsbHMgYSBnYXAgaW4gdGhlIGxpdGVyYXR1cmUgcmVnYXJkaW5nIG9ubGluZSBzZXJ2aWNlIGV4cGVyaWVuY2Ugd2l0aCBPMk8gc2VydmljZXMgY29udHJpYnV0aW5nIHRvIG9mZmxpbmUgcHVyY2hhc2UgaW50ZW50aW9uLiBXZSBkaXNjb3ZlcmVkIHRoZSBpbXBvcnRhbmNlIG9mIG9ubGluZSBzZXJ2aWNlIGV4cGVyaWVuY2UgYW5kIGJyYW5kIGltYWdlIGluIE8yTyBzZXJ2aWNlcy4gVGhlc2UgcmVzdWx0cyBhcmUgaW1wb3J0YW50IGZvciBwcmFjdGl0aW9uZXJzIGVzcGVjaWFsbHkgaW4gcmV0YWlsaW5nIGluZHVzdHJ5LiIsInB1Ymxpc2hlciI6IkFzc29jaWF0aW9uIGZvciBJbmZvcm1hdGlvbiBTeXN0ZW1zIiwiaXNzdWUiOiIyIiwidm9sdW1lIjoiMTciLCJjb250YWluZXItdGl0bGUtc2hvcnQiOiIifSwiaXNUZW1wb3JhcnkiOmZhbHNlLCJzdXBwcmVzcy1hdXRob3IiOmZhbHNlLCJjb21wb3NpdGUiOmZhbHNlLCJhdXRob3Itb25seSI6ZmFsc2V9XX0=&quot;,&quot;citationItems&quot;:[{&quot;id&quot;:&quot;8fee3a18-ebe1-3b31-8d8a-67f9205b7b12&quot;,&quot;itemData&quot;:{&quot;type&quot;:&quot;article-journal&quot;,&quot;id&quot;:&quot;8fee3a18-ebe1-3b31-8d8a-67f9205b7b12&quot;,&quot;title&quot;:&quot;Understanding the Effects of Service Experience in Online-to-Offline Services&quot;,&quot;author&quot;:[{&quot;family&quot;:&quot;Chou&quot;,&quot;given&quot;:&quot;Tung Hsiang&quot;,&quot;parse-names&quot;:false,&quot;dropping-particle&quot;:&quot;&quot;,&quot;non-dropping-particle&quot;:&quot;&quot;},{&quot;family&quot;:&quot;Hung&quot;,&quot;given&quot;:&quot;Yu Wen&quot;,&quot;parse-names&quot;:false,&quot;dropping-particle&quot;:&quot;&quot;,&quot;non-dropping-particle&quot;:&quot;&quot;},{&quot;family&quot;:&quot;Wang&quot;,&quot;given&quot;:&quot;Yun Chun&quot;,&quot;parse-names&quot;:false,&quot;dropping-particle&quot;:&quot;&quot;,&quot;non-dropping-particle&quot;:&quot;&quot;}],&quot;container-title&quot;:&quot;Pacific Asia Journal of the Association for Information Systems&quot;,&quot;DOI&quot;:&quot;10.17705/1pais.17209&quot;,&quot;ISSN&quot;:&quot;19437544&quot;,&quot;issued&quot;:{&quot;date-parts&quot;:[[2025]]},&quot;page&quot;:&quot;1-14&quot;,&quot;abstract&quot;:&quot;Background: As digital technologies and omnichannel strategies continue to evolve, the retail industry is witnessing a shift from multichannel to omnichannel approaches, with online-to-offline (O2O) services emerging as a significant trend. This study investigates the impact of O2O services on consumer behavior, focusing on how online service experiences influence brand image and offline purchase intentions. Method: The study used an online questionnaire to collect data from individuals who have experience using O2O services. The target respondents are those familiar with both mobile apps and physical stores. Starbucks was chosen as an example. A total of 204 Starbucks customers were surveyed to assess their online service experience, brand image, satisfaction, and offline purchase intentions. PLS-SEM was used to evaluate the hypotheses presented in the research model. Results: The results indicate that (1) online service experience positively influences brand image, online satisfaction, and offline purchase intention; (2) brand image enhances both online satisfaction and offline purchase intention; and (3) online satisfaction further drives offline purchase intention. Conclusion: This study fills a gap in the literature regarding online service experience with O2O services contributing to offline purchase intention. We discovered the importance of online service experience and brand image in O2O services. These results are important for practitioners especially in retailing industry.&quot;,&quot;publisher&quot;:&quot;Association for Information Systems&quot;,&quot;issue&quot;:&quot;2&quot;,&quot;volume&quot;:&quot;17&quot;,&quot;container-title-short&quot;:&quot;&quot;},&quot;isTemporary&quot;:false,&quot;suppress-author&quot;:false,&quot;composite&quot;:false,&quot;author-only&quot;:false}]},{&quot;citationID&quot;:&quot;MENDELEY_CITATION_c6c873fb-edd4-409a-8c87-dad0712c13a9&quot;,&quot;properties&quot;:{&quot;noteIndex&quot;:0},&quot;isEdited&quot;:false,&quot;manualOverride&quot;:{&quot;isManuallyOverridden&quot;:true,&quot;citeprocText&quot;:&quot;(Rehman &amp;#38; Elahi, 2024)&quot;,&quot;manualOverrideText&quot;:&quot;Rehman &amp; Elahi (2024)&quot;},&quot;citationTag&quot;:&quot;MENDELEY_CITATION_v3_eyJjaXRhdGlvbklEIjoiTUVOREVMRVlfQ0lUQVRJT05fYzZjODczZmItZWRkNC00MDlhLThjODctZGFkMDcxMmMxM2E5IiwicHJvcGVydGllcyI6eyJub3RlSW5kZXgiOjB9LCJpc0VkaXRlZCI6ZmFsc2UsIm1hbnVhbE92ZXJyaWRlIjp7ImlzTWFudWFsbHlPdmVycmlkZGVuIjp0cnVlLCJjaXRlcHJvY1RleHQiOiIoUmVobWFuICYjMzg7IEVsYWhpLCAyMDI0KSIsIm1hbnVhbE92ZXJyaWRlVGV4dCI6IlJlaG1hbiAmIEVsYWhpICgyMDI0KSJ9LCJjaXRhdGlvbkl0ZW1zIjpbeyJpZCI6ImFhZTVhNjY4LWE2MGMtMzNhMC1iZmI4LTdhOWFkYWU5ODNiMiIsIml0ZW1EYXRhIjp7InR5cGUiOiJhcnRpY2xlLWpvdXJuYWwiLCJpZCI6ImFhZTVhNjY4LWE2MGMtMzNhMC1iZmI4LTdhOWFkYWU5ODNiMiIsInRpdGxlIjoiSG93IHNlbWlvdGljIHByb2R1Y3QgcGFja2FnaW5nLCBicmFuZCBpbWFnZSwgcGVyY2VpdmVkIGJyYW5kIHF1YWxpdHkgaW5mbHVlbmNlIGJyYW5kIGxveWFsdHkgYW5kwqBwdXJjaGFzZSBpbnRlbnRpb246IGEgc3RpbXVsdXMtb3JnYW5pc20tcmVzcG9uc2UgcGVyc3BlY3RpdmUiLCJhdXRob3IiOlt7ImZhbWlseSI6IlJlaG1hbiIsImdpdmVuIjoiQW5pcyBVciIsInBhcnNlLW5hbWVzIjpmYWxzZSwiZHJvcHBpbmctcGFydGljbGUiOiIiLCJub24tZHJvcHBpbmctcGFydGljbGUiOiIifSx7ImZhbWlseSI6IkVsYWhpIiwiZ2l2ZW4iOiJZYXNpciBBcmFmYXQiLCJwYXJzZS1uYW1lcyI6ZmFsc2UsImRyb3BwaW5nLXBhcnRpY2xlIjoiIiwibm9uLWRyb3BwaW5nLXBhcnRpY2xlIjoiIn1dLCJjb250YWluZXItdGl0bGUiOiJBc2lhIFBhY2lmaWMgSm91cm5hbCBvZiBNYXJrZXRpbmcgYW5kIExvZ2lzdGljcyIsIkRPSSI6IjEwLjExMDgvQVBKTUwtMTItMjAyMy0xMjM3IiwiSVNTTiI6IjE3NTg0MjQ4IiwiaXNzdWVkIjp7ImRhdGUtcGFydHMiOltbMjAyNCwxMiwyXV19LCJwYWdlIjoiMzA0My0zMDYwIiwiYWJzdHJhY3QiOiJQdXJwb3NlOiBUaGUgcHJlc2VudCBzdHVkeSwgdW5kZXJwaW5uZWQgYnkgdGhlIHN0aW11bHVzLW9yZ2FuaXNtLXJlc3BvbnNlIChTT1IpIHRoZW9yeSwgYWltcyB0byBleGFtaW5lIHRoZSBpbXBhY3Qgb2YgcGFja2FnaW5nIHNlbWlvdGljcyBvbiBicmFuZCBpbWFnZSwgcGVyY2VpdmVkIGJyYW5kIHF1YWxpdHksIGJyYW5kIGxveWFsdHkgYW5kIHB1cmNoYXNlIGludGVudGlvbiBvZiB3ZWxsLWVzdGFibGlzaGVkIGZvb2QgYnJhbmRzLiBEZXNpZ24vbWV0aG9kb2xvZ3kvYXBwcm9hY2g6IEEgc2VsZi1hZG1pbmlzdGVyZWQgcXVlc3Rpb25uYWlyZSB3YXMgZGlzc2VtaW5hdGVkIHRvIHBhcnRpY2lwYW50cyByZXNpZGluZyBpbiB0aGUgTHVja25vdyByZWdpb24gb2YgSW5kaWEuIFdlIGNvbmR1Y3RlZCBhbiBleHBlcmltZW50IGluIHdoaWNoIDM3NCBwYXJ0aWNpcGFudHMgZXZhbHVhdGVkIHRoZSBmYWN0b3JzIG9uIGEgc3RpbXVsdXMgKGNoaXBzIHBhY2thZ2luZykgdXNpbmcgYW4gb25saW5lIHN1cnZleS4gQ29sbGVjdGVkIGRhdGEgd2VyZSBhbmFseXNlZCB0aHJvdWdoIHN0cnVjdHVyYWwgZXF1YXRpb24gbW9kZWxsaW5nIChTRU0pLiBGaW5kaW5nczogVGhlIHJlc3VsdCBzdWdnZXN0cyB0aGF0IHBhY2thZ2luZyBzZW1pb3RpY3MgZXhoaWJpdHMgYSBwb3NpdGl2ZSBpbmZsdWVuY2Ugb24gYnJhbmQgaW1hZ2UgYW5kIHBlcmNlaXZlZCBicmFuZCBxdWFsaXR5IG9mIGNvbnN1bWVycy4gVGhlIGJyYW5kIGltYWdlIHNpZ25pZmljYW50bHkgaW1wYWN0cyBicmFuZCBsb3lhbHR5IGFuZCBjb25zdW1lcnPigJkgcHVyY2hhc2UgaW50ZW50aW9uLiBJbiBhZGRpdGlvbiwgdGhlIHBlcmNlaXZlZCBicmFuZCBxdWFsaXR5IGhhcyBhIHBvc2l0aXZlIHNpZ25pZmljYW50IGltcGFjdCBvbiBicmFuZCBsb3lhbHR5LCBidXQgYSBuZWdhdGl2ZSBhbmQgaW5zaWduaWZpY2FudCBpbmZsdWVuY2Ugb24gcHVyY2hhc2UgaW50ZW50aW9uLiBUaGUgcmVzdWx0cyBzaG93IHRoYXQgYm90aCBicmFuZCBpbWFnZSBhbmQgcGVyY2VpdmVkIGJyYW5kIHF1YWxpdHkgc2lnbmlmaWNhbnRseSBtZWRpYXRlIHRoZSByZWxhdGlvbiBiZXR3ZWVuIHBhY2thZ2luZyBzZW1pb3RpY3MgYW5kIGJyYW5kIGxveWFsdHkuIEJyYW5kIGltYWdlIHNpZ25pZmljYW50bHkgbWVkaWF0ZXMgYnV0IHBlcmNlaXZlZCBicmFuZCBxdWFsaXR5IGRvZXMgbm90IG1lZGlhdGUgdGhlIHJlbGF0aW9uIGJldHdlZW4gcGFja2FnaW5nIHNlbWlvdGljcyBhbmQgcHVyY2hhc2UgaW50ZW50aW9uLiBQcmFjdGljYWwgaW1wbGljYXRpb25zOiBUaGUgcmVzdWx0cyBvZiB0aGUgc3R1ZHkgd2lsbCBhc3Npc3QgZm9vZCBicmFuZHMgaW4gZGV0ZXJtaW5pbmcgaG93IHRvIHV0aWxpc2Ugc2VtaW90aWNzIGluIHBhY2thZ2luZyB0byBwb3NpdGl2ZWx5IGluZmx1ZW5jZSBicmFuZCBpbWFnZSwgcGVyY2VpdmVkIGJyYW5kIHF1YWxpdHksIGJyYW5kIGxveWFsdHkgYW5kIGNvbnN1bWVyc+KAmSBpbnRlbnQgdG8gcHVyY2hhc2UuIE9yaWdpbmFsaXR5L3ZhbHVlOiBUaGUgc3R1ZHkgaXMgdW5pcXVlIGluIHRoZSBzZW5zZSB0aGF0IGl0IGFzc2Vzc2VzIHRoZSByb2xlIG9mIHBhY2thZ2luZyBzZW1pb3RpY3MgYXMgYW50ZWNlZGVudCBpbiBtYXBwaW5nIG9mIGJyYW5kIGxveWFsdHkgYW5kIHB1cmNoYXNlIGludGVudGlvbiB0aHJvdWdoIGJyYW5kIGltYWdlIGFuZCBwZXJjZWl2ZWQgcHJvZHVjdCBxdWFsaXR5LiBUaGlzIHN0dWR5IHRha2VzIGEgbGVhZCBhcyB0aGVzZSBjb25zdHJ1Y3RzIGhhdmUgYmVlbiBsZXNzIGV4cGxvcmVkIHJlbGF0aXZlbHkgZnJvbSB0aGUgbGVucyBvZiBwYWNrYWdpbmcgc2VtaW90aWNzIGluIGFuIGVtZXJnaW5nIEFzaWFuIG1hcmtldC4iLCJwdWJsaXNoZXIiOiJFbWVyYWxkIFB1Ymxpc2hpbmciLCJpc3N1ZSI6IjExIiwidm9sdW1lIjoiMzYiLCJjb250YWluZXItdGl0bGUtc2hvcnQiOiIifSwiaXNUZW1wb3JhcnkiOmZhbHNlLCJzdXBwcmVzcy1hdXRob3IiOmZhbHNlLCJjb21wb3NpdGUiOmZhbHNlLCJhdXRob3Itb25seSI6ZmFsc2V9XX0=&quot;,&quot;citationItems&quot;:[{&quot;id&quot;:&quot;aae5a668-a60c-33a0-bfb8-7a9adae983b2&quot;,&quot;itemData&quot;:{&quot;type&quot;:&quot;article-journal&quot;,&quot;id&quot;:&quot;aae5a668-a60c-33a0-bfb8-7a9adae983b2&quot;,&quot;title&quot;:&quot;How semiotic product packaging, brand image, perceived brand quality influence brand loyalty and purchase intention: a stimulus-organism-response perspective&quot;,&quot;author&quot;:[{&quot;family&quot;:&quot;Rehman&quot;,&quot;given&quot;:&quot;Anis Ur&quot;,&quot;parse-names&quot;:false,&quot;dropping-particle&quot;:&quot;&quot;,&quot;non-dropping-particle&quot;:&quot;&quot;},{&quot;family&quot;:&quot;Elahi&quot;,&quot;given&quot;:&quot;Yasir Arafat&quot;,&quot;parse-names&quot;:false,&quot;dropping-particle&quot;:&quot;&quot;,&quot;non-dropping-particle&quot;:&quot;&quot;}],&quot;container-title&quot;:&quot;Asia Pacific Journal of Marketing and Logistics&quot;,&quot;DOI&quot;:&quot;10.1108/APJML-12-2023-1237&quot;,&quot;ISSN&quot;:&quot;17584248&quot;,&quot;issued&quot;:{&quot;date-parts&quot;:[[2024,12,2]]},&quot;page&quot;:&quot;3043-3060&quot;,&quot;abstract&quot;:&quot;Purpose: The present study, underpinned by the stimulus-organism-response (SOR) theory, aims to examine the impact of packaging semiotics on brand image, perceived brand quality, brand loyalty and purchase intention of well-established food brands. Design/methodology/approach: A self-administered questionnaire was disseminated to participants residing in the Lucknow region of India. We conducted an experiment in which 374 participants evaluated the factors on a stimulus (chips packaging) using an online survey. Collected data were analysed through structural equation modelling (SEM). Findings: The result suggests that packaging semiotics exhibits a positive influence on brand image and perceived brand quality of consumers. The brand image significantly impacts brand loyalty and consumers’ purchase intention. In addition, the perceived brand quality has a positive significant impact on brand loyalty, but a negative and insignificant influence on purchase intention. The results show that both brand image and perceived brand quality significantly mediate the relation between packaging semiotics and brand loyalty. Brand image significantly mediates but perceived brand quality does not mediate the relation between packaging semiotics and purchase intention. Practical implications: The results of the study will assist food brands in determining how to utilise semiotics in packaging to positively influence brand image, perceived brand quality, brand loyalty and consumers’ intent to purchase. Originality/value: The study is unique in the sense that it assesses the role of packaging semiotics as antecedent in mapping of brand loyalty and purchase intention through brand image and perceived product quality. This study takes a lead as these constructs have been less explored relatively from the lens of packaging semiotics in an emerging Asian market.&quot;,&quot;publisher&quot;:&quot;Emerald Publishing&quot;,&quot;issue&quot;:&quot;11&quot;,&quot;volume&quot;:&quot;36&quot;,&quot;container-title-short&quot;:&quot;&quot;},&quot;isTemporary&quot;:false,&quot;suppress-author&quot;:false,&quot;composite&quot;:false,&quot;author-only&quot;:false}]},{&quot;citationID&quot;:&quot;MENDELEY_CITATION_3859cd55-f6aa-456a-83dc-293e549ee941&quot;,&quot;properties&quot;:{&quot;noteIndex&quot;:0},&quot;isEdited&quot;:false,&quot;manualOverride&quot;:{&quot;isManuallyOverridden&quot;:true,&quot;citeprocText&quot;:&quot;(Idris et al., 2024)&quot;,&quot;manualOverrideText&quot;:&quot;Idris et al. (2024)&quot;},&quot;citationTag&quot;:&quot;MENDELEY_CITATION_v3_eyJjaXRhdGlvbklEIjoiTUVOREVMRVlfQ0lUQVRJT05fMzg1OWNkNTUtZjZhYS00NTZhLTgzZGMtMjkzZTU0OWVlOTQxIiwicHJvcGVydGllcyI6eyJub3RlSW5kZXgiOjB9LCJpc0VkaXRlZCI6ZmFsc2UsIm1hbnVhbE92ZXJyaWRlIjp7ImlzTWFudWFsbHlPdmVycmlkZGVuIjp0cnVlLCJjaXRlcHJvY1RleHQiOiIoSWRyaXMgZXQgYWwuLCAyMDI0KSIsIm1hbnVhbE92ZXJyaWRlVGV4dCI6IklkcmlzIGV0IGFsLiAoMjAyNCkifSwiY2l0YXRpb25JdGVtcyI6W3siaWQiOiI4ZTBiOGJiMS1kZTNmLTM1ZTgtYmE1OS03ZmJkZGYzODE1OWEiLCJpdGVtRGF0YSI6eyJ0eXBlIjoiYXJ0aWNsZS1qb3VybmFsIiwiaWQiOiI4ZTBiOGJiMS1kZTNmLTM1ZTgtYmE1OS03ZmJkZGYzODE1OWEiLCJ0aXRsZSI6IlRoZSBJbmZsdWVuY2Ugb2YgSVRaWSBCcmFuZCBBbWJhc3NhZG9yIG9uIFRoZSBQdXJjaGFzZSBJbnRlbnRpb24gb2YgVWx0cmEgTWlsayBQcm9kdWN0cyBUaHJvdWdoIEJyYW5kIEltYWdlIGFzIGEgTWVkaWF0aW5nIFZhcmlhYmxlIiwiYXV0aG9yIjpbeyJmYW1pbHkiOiJJZHJpcyIsImdpdmVuIjoiQXVsaXlhIEFyYXN5J2RpZmFoIiwicGFyc2UtbmFtZXMiOmZhbHNlLCJkcm9wcGluZy1wYXJ0aWNsZSI6IiIsIm5vbi1kcm9wcGluZy1wYXJ0aWNsZSI6IiJ9LHsiZmFtaWx5IjoiQW5kaGFyYW5pIiwiZ2l2ZW4iOiJTcmkgTmFzdGl0aSIsInBhcnNlLW5hbWVzIjpmYWxzZSwiZHJvcHBpbmctcGFydGljbGUiOiIiLCJub24tZHJvcHBpbmctcGFydGljbGUiOiIifSx7ImZhbWlseSI6IkZpYW5kYXJpIiwiZ2l2ZW4iOiJZdWxpc3QgUmltYSIsInBhcnNlLW5hbWVzIjpmYWxzZSwiZHJvcHBpbmctcGFydGljbGUiOiIiLCJub24tZHJvcHBpbmctcGFydGljbGUiOiIifV0sImNvbnRhaW5lci10aXRsZSI6IkphbWFuaWthIChKdXJuYWwgTWFuYWplbWVuIEJpc25pcyBkYW4gS2V3aXJhdXNhaGFhbikiLCJET0kiOiIxMC4yMjIxOS9qYW1hbmlrYS52NGkwMS4zMjUyOSIsIklTU04iOiIyNzc2LTExMTgiLCJpc3N1ZWQiOnsiZGF0ZS1wYXJ0cyI6W1syMDI0LDMsMjldXX0sInBhZ2UiOiI5MS05NyIsImFic3RyYWN0IjoiVGhpcyBzdHVkeSBhaW1zIHRvIGRldGVybWluZSB0aGUgaW5mbHVlbmNlIG9mIGJyYW5kIGFtYmFzc2Fkb3JzIG9uIHB1cmNoYXNlIGludGVudGlvbi4gRGV0ZXJtaW5lIHRoZSBpbmZsdWVuY2Ugb2YgYnJhbmQgYW1iYXNzYWRvcnMgb24gcHVyY2hhc2UgaW50ZW50aW9uLiBEZXRlcm1pbmUgdGhlIGVmZmVjdCBvZiBicmFuZCBpbWFnZSBvbiBwdXJjaGFzZSBpbnRlbnRpb24uIEtub3dpbmcgdGhlIHJvbGUgb2YgbWVkaWF0aW5nIGJyYW5kIGltYWdlIG9uIHRoZSByZWxhdGlvbnNoaXAgYmV0d2VlbiBicmFuZCBhbWJhc3NhZG9ycyBhbmQgcHVyY2hhc2luZyBpbnRlbnRpb24uIFRoaXMgc3R1ZHkgdXNlcyBhIHF1YW50aXRhdGl2ZSBtZXRob2Qgd2l0aCBhIGRlc2NyaXB0aXZlIGFwcHJvYWNoLiBUaGUgYW5hbHl0aWNhbCBtZXRob2QgdXNlZCBpcyBwYXRoIGFuYWx5c2lzIHVzaW5nIFNQU1MgMjUuIFRoaXMgc3R1ZHkgdXNlZCAxMTAgcmVzcG9uZGVudHMgdXNpbmcgbm9uLXByb2JhYmlsaXR5IHNhbXBsaW5nIHdpdGggYSBwdXJwb3NpdmUgc2FtcGxpbmcgYXBwcm9hY2guIEZyb20gdGhpcyByZXNlYXJjaCwgdGhlIHJlc3VsdHMgb2J0YWluZWQgZnJvbSBicmFuZCBhbWJhc3NhZG9ycyBoYXZlIGEgc2lnbmlmaWNhbnQgcG9zaXRpdmUgZWZmZWN0IG9uIHB1cmNoYXNlIGludGVudGlvbi4gQnJhbmQgYW1iYXNzYWRvcnMgaGF2ZSBhIHNpZ25pZmljYW50IHBvc2l0aXZlIGVmZmVjdCBvbiBicmFuZCBpbWFnZS4gQnJhbmQgaW1hZ2UgaGFzIGEgc2lnbmlmaWNhbnQgcG9zaXRpdmUgZWZmZWN0IG9uIHB1cmNoYXNlIGludGVudGlvbi4gQnJhbmQgaW1hZ2UgbWVkaWF0ZXMgdGhlIHJlbGF0aW9uc2hpcCBiZXR3ZWVuIGJyYW5kIGFtYmFzc2Fkb3JzIGFuZCBwdXJjaGFzZSBpbnRlbnRpb24uIiwicHVibGlzaGVyIjoiVW5pdmVyc2l0YXMgTXVoYW1tYWRpeWFoIE1hbGFuZyIsImlzc3VlIjoiMDEiLCJ2b2x1bWUiOiI0IiwiY29udGFpbmVyLXRpdGxlLXNob3J0IjoiIn0sImlzVGVtcG9yYXJ5IjpmYWxzZSwic3VwcHJlc3MtYXV0aG9yIjpmYWxzZSwiY29tcG9zaXRlIjpmYWxzZSwiYXV0aG9yLW9ubHkiOmZhbHNlfV19&quot;,&quot;citationItems&quot;:[{&quot;id&quot;:&quot;8e0b8bb1-de3f-35e8-ba59-7fbddf38159a&quot;,&quot;itemData&quot;:{&quot;type&quot;:&quot;article-journal&quot;,&quot;id&quot;:&quot;8e0b8bb1-de3f-35e8-ba59-7fbddf38159a&quot;,&quot;title&quot;:&quot;The Influence of ITZY Brand Ambassador on The Purchase Intention of Ultra Milk Products Through Brand Image as a Mediating Variable&quot;,&quot;author&quot;:[{&quot;family&quot;:&quot;Idris&quot;,&quot;given&quot;:&quot;Auliya Arasy'difah&quot;,&quot;parse-names&quot;:false,&quot;dropping-particle&quot;:&quot;&quot;,&quot;non-dropping-particle&quot;:&quot;&quot;},{&quot;family&quot;:&quot;Andharani&quot;,&quot;given&quot;:&quot;Sri Nastiti&quot;,&quot;parse-names&quot;:false,&quot;dropping-particle&quot;:&quot;&quot;,&quot;non-dropping-particle&quot;:&quot;&quot;},{&quot;family&quot;:&quot;Fiandari&quot;,&quot;given&quot;:&quot;Yulist Rima&quot;,&quot;parse-names&quot;:false,&quot;dropping-particle&quot;:&quot;&quot;,&quot;non-dropping-particle&quot;:&quot;&quot;}],&quot;container-title&quot;:&quot;Jamanika (Jurnal Manajemen Bisnis dan Kewirausahaan)&quot;,&quot;DOI&quot;:&quot;10.22219/jamanika.v4i01.32529&quot;,&quot;ISSN&quot;:&quot;2776-1118&quot;,&quot;issued&quot;:{&quot;date-parts&quot;:[[2024,3,29]]},&quot;page&quot;:&quot;91-97&quot;,&quot;abstract&quot;:&quot;This study aims to determine the influence of brand ambassadors on purchase intention. Determine the influence of brand ambassadors on purchase intention. Determine the effect of brand image on purchase intention. Knowing the role of mediating brand image on the relationship between brand ambassadors and purchasing intention. This study uses a quantitative method with a descriptive approach. The analytical method used is path analysis using SPSS 25. This study used 110 respondents using non-probability sampling with a purposive sampling approach. From this research, the results obtained from brand ambassadors have a significant positive effect on purchase intention. Brand ambassadors have a significant positive effect on brand image. Brand image has a significant positive effect on purchase intention. Brand image mediates the relationship between brand ambassadors and purchase intention.&quot;,&quot;publisher&quot;:&quot;Universitas Muhammadiyah Malang&quot;,&quot;issue&quot;:&quot;01&quot;,&quot;volume&quot;:&quot;4&quot;,&quot;container-title-short&quot;:&quot;&quot;},&quot;isTemporary&quot;:false,&quot;suppress-author&quot;:false,&quot;composite&quot;:false,&quot;author-only&quot;:false}]},{&quot;citationID&quot;:&quot;MENDELEY_CITATION_6a949e41-7db2-4328-8c31-9b47e0cebcbf&quot;,&quot;properties&quot;:{&quot;noteIndex&quot;:0},&quot;isEdited&quot;:false,&quot;manualOverride&quot;:{&quot;isManuallyOverridden&quot;:true,&quot;citeprocText&quot;:&quot;(Nurhasanah et al., 2023)&quot;,&quot;manualOverrideText&quot;:&quot;Nurhasanah et al. (2023)&quot;},&quot;citationTag&quot;:&quot;MENDELEY_CITATION_v3_eyJjaXRhdGlvbklEIjoiTUVOREVMRVlfQ0lUQVRJT05fNmE5NDllNDEtN2RiMi00MzI4LThjMzEtOWI0N2UwY2ViY2JmIiwicHJvcGVydGllcyI6eyJub3RlSW5kZXgiOjB9LCJpc0VkaXRlZCI6ZmFsc2UsIm1hbnVhbE92ZXJyaWRlIjp7ImlzTWFudWFsbHlPdmVycmlkZGVuIjp0cnVlLCJjaXRlcHJvY1RleHQiOiIoTnVyaGFzYW5haCBldCBhbC4sIDIwMjMpIiwibWFudWFsT3ZlcnJpZGVUZXh0IjoiTnVyaGFzYW5haCBldCBhbC4gKDIwMjMpIn0sImNpdGF0aW9uSXRlbXMiOlt7ImlkIjoiZWE4NTAyNjEtNjM1YS0zOWEyLWJkZTUtYmRmMGY4ZmIwYjZkIiwiaXRlbURhdGEiOnsidHlwZSI6ImFydGljbGUtam91cm5hbCIsImlkIjoiZWE4NTAyNjEtNjM1YS0zOWEyLWJkZTUtYmRmMGY4ZmIwYjZkIiwidGl0bGUiOiJQZW5nYXJ1aCBicmFuZCBhbWJhc3NhZG9yIGRhbiBzb2NpYWwgbWVkaWEgYWRzIHRlcmhhZGFwIHB1cmNoYXNlIGludGVudGlvbiBtZWxhbHVpIGJyYW5kIGltYWdlICAgcHJvZHVrIHNraW5jYXJlIG1zIGdsb3ciLCJhdXRob3IiOlt7ImZhbWlseSI6Ik51cmhhc2FuYWgiLCJnaXZlbiI6Ik5pbmEiLCJwYXJzZS1uYW1lcyI6ZmFsc2UsImRyb3BwaW5nLXBhcnRpY2xlIjoiIiwibm9uLWRyb3BwaW5nLXBhcnRpY2xlIjoiIn0seyJmYW1pbHkiOiJGZWJyaXlhbmkiLCJnaXZlbiI6IlplbGxhIFB1dHJpIiwicGFyc2UtbmFtZXMiOmZhbHNlLCJkcm9wcGluZy1wYXJ0aWNsZSI6IiIsIm5vbi1kcm9wcGluZy1wYXJ0aWNsZSI6IiJ9LHsiZmFtaWx5IjoiUHVyd2FudG8iLCJnaXZlbiI6IlNLIiwicGFyc2UtbmFtZXMiOmZhbHNlLCJkcm9wcGluZy1wYXJ0aWNsZSI6IiIsIm5vbi1kcm9wcGluZy1wYXJ0aWNsZSI6IiJ9XSwiY29udGFpbmVyLXRpdGxlIjoiSnVybmFsIFJpc2V0IEVrb25vbWkgZGFuIEJpc25pcyIsIklTU04iOiIyNTgwLTg0NTEiLCJpc3N1ZWQiOnsiZGF0ZS1wYXJ0cyI6W1syMDIzLDMsMjddXX0sInBhZ2UiOiIxNTYtMTc1IiwiYWJzdHJhY3QiOiJQZW5lbGl0aWFuIGluaSBiZXJ0dWp1YW4gdW50dWsgbWVuZ2V0YWh1aSBwZW5nYXJ1aCBicmFuZCBhbWJhc3NhZG9yLCBkYW4gc29jaWFsIG1lZGlhIGFkcyB0ZXJoYWRhcCBwdXJjaGFzZSBpbnRlbnRpb24gZGVuZ2FuIGJyYW5kIEltYWdlIHNlYmFnYWkgXG52YXJpYWJlbCBpbnRlcnZlbmluZy4gUG9wdWxhc2kgZGFsYW0gcGVuZWxpdGlhbiBpbmkgYWRhbGFoIHBhcmEgcHJpYSB5YW5nIG1lbmdndW5ha2FuIHByb2R1ayBza2luY2FyZSBNcyBHbG93IGRpIFVuaXZlcnNpdGFzIEVzYSBVbmdndWwsIGRlbmdhbiBzYW1wZWwgc2ViYW55YWsgMTE1IHJlc3BvbmRlbi4gUGVuZ2FtYmlsYW4gc2FtcGVsIGRlbmdhbiBtZW5nZ3VuYWthbiBUZWtuaWsgcHVycG9zaXZlIHNhbXBsaW5nIGRhbiBkaWhpdHVuZyBkZW5nYW4gcnVtdXMgSGFpci4gICBUZWtuaWsgcGVuZ3VtcHVsYW4gZGF0YSBkZW5nYW4gbWVuZ2d1bmFrYW4ga3Vlc2lvbmVyLiBNZXRvZGUgYW5hbGlzaXMgeWFuZyBkaWd1bmFrYW4gcGFkYSBwZW5lbGl0aWFuIGluaSBhZGFsYWggU0VNIChTdHJ1a3R1cmFsIEVxdWF0aW9uIE1vZGVsKSBQYXJ0aWFsIExlYXN0IFNxdWFyZS4gSGFzaWwgcGVuZWxpdGlhbiBtZW51bmp1a2thbiAgIHZhcmlhYmVsIGJyYW5kIGFtYmFzc2Fkb3IgZGFuIHNvY2lhbCBtZWRpYSBhZHMgbWVsYWx1aSBicmFuZCBpbWFnZSBiZXJwZW5nYXJ1aCBwb3NpdGlmIHRlcmhhZGFwIHB1cmNoYXNlIGludGVudGlvbi4gUGVuZWxpdGlhbiBpbmkgYmVybWFuZmFhdCBiYWdpICBwZXJ1c2FoYWFuIGRhbGFtIG1lbWJ1YXQga2ViaWpha2FuIGRhbiBtZW55dXN1biBzdHJhdGVnaS4gQmViZXJhcGEgc3RyYXRlZ2kgeWFuZyBkYXBhdCBkaWtlbWJhbmdrYW4gcGVydXNhaGFhbiBhZGFsYWggbWVtcGVydGFoYW5rYW4gYnJhbmQgaW1hZ2UgeWFuZyBiYWlrIGRpIHBlcnNlcHNpIGtvbnN1bWVuLCBtZW5nZ3VuYWthbiBicmFuZCBhbWJhc3NhZG9yIHlhbmcgaWRlbnRpayBkZW5nYW4ga2V1bmlrYW5ueWEgdW50dWsgbWVtcHJvbW9zaWthbiBwcm9kdWssIHNlcnRhIHRlcnVzIGJlcmlub3Zhc2kgZGFsYW0gbWVuZ2lrbGFua2FuIGF0YXUgbWVtcHJvbW9zaWthbiBwcm9kdWtueWEgbWVuZ2d1bmFrYW4gc29jaWFsIG1lZGlhIGFkcyB1bnR1ayBtZW5pbmdrYXRrYW4gcHVyY2hhc2UgaW50ZW50aW9uIHBlbGFuZ2dhbi4iLCJ2b2x1bWUiOiIxNiIsImNvbnRhaW5lci10aXRsZS1zaG9ydCI6IiJ9LCJpc1RlbXBvcmFyeSI6ZmFsc2UsInN1cHByZXNzLWF1dGhvciI6ZmFsc2UsImNvbXBvc2l0ZSI6ZmFsc2UsImF1dGhvci1vbmx5IjpmYWxzZX1dfQ==&quot;,&quot;citationItems&quot;:[{&quot;id&quot;:&quot;ea850261-635a-39a2-bde5-bdf0f8fb0b6d&quot;,&quot;itemData&quot;:{&quot;type&quot;:&quot;article-journal&quot;,&quot;id&quot;:&quot;ea850261-635a-39a2-bde5-bdf0f8fb0b6d&quot;,&quot;title&quot;:&quot;Pengaruh brand ambassador dan social media ads terhadap purchase intention melalui brand image   produk skincare ms glow&quot;,&quot;author&quot;:[{&quot;family&quot;:&quot;Nurhasanah&quot;,&quot;given&quot;:&quot;Nina&quot;,&quot;parse-names&quot;:false,&quot;dropping-particle&quot;:&quot;&quot;,&quot;non-dropping-particle&quot;:&quot;&quot;},{&quot;family&quot;:&quot;Febriyani&quot;,&quot;given&quot;:&quot;Zella Putri&quot;,&quot;parse-names&quot;:false,&quot;dropping-particle&quot;:&quot;&quot;,&quot;non-dropping-particle&quot;:&quot;&quot;},{&quot;family&quot;:&quot;Purwanto&quot;,&quot;given&quot;:&quot;SK&quot;,&quot;parse-names&quot;:false,&quot;dropping-particle&quot;:&quot;&quot;,&quot;non-dropping-particle&quot;:&quot;&quot;}],&quot;container-title&quot;:&quot;Jurnal Riset Ekonomi dan Bisnis&quot;,&quot;ISSN&quot;:&quot;2580-8451&quot;,&quot;issued&quot;:{&quot;date-parts&quot;:[[2023,3,27]]},&quot;page&quot;:&quot;156-175&quot;,&quot;abstract&quot;:&quot;Penelitian ini bertujuan untuk mengetahui pengaruh brand ambassador, dan social media ads terhadap purchase intention dengan brand Image sebagai \nvariabel intervening. Populasi dalam penelitian ini adalah para pria yang menggunakan produk skincare Ms Glow di Universitas Esa Unggul, dengan sampel sebanyak 115 responden. Pengambilan sampel dengan menggunakan Teknik purposive sampling dan dihitung dengan rumus Hair.   Teknik pengumpulan data dengan menggunakan kuesioner. Metode analisis yang digunakan pada penelitian ini adalah SEM (Struktural Equation Model) Partial Least Square. Hasil penelitian menunjukkan   variabel brand ambassador dan social media ads melalui brand image berpengaruh positif terhadap purchase intention. Penelitian ini bermanfaat bagi  perusahaan dalam membuat kebijakan dan menyusun strategi. Beberapa strategi yang dapat dikembangkan perusahaan adalah mempertahankan brand image yang baik di persepsi konsumen, menggunakan brand ambassador yang identik dengan keunikannya untuk mempromosikan produk, serta terus berinovasi dalam mengiklankan atau mempromosikan produknya menggunakan social media ads untuk meningkatkan purchase intention pelanggan.&quot;,&quot;volume&quot;:&quot;16&quot;,&quot;container-title-short&quot;:&quot;&quot;},&quot;isTemporary&quot;:false,&quot;suppress-author&quot;:false,&quot;composite&quot;:false,&quot;author-only&quot;:false}]},{&quot;citationID&quot;:&quot;MENDELEY_CITATION_058b1fed-f7e0-4667-b668-cbeabefba0e2&quot;,&quot;properties&quot;:{&quot;noteIndex&quot;:0},&quot;isEdited&quot;:false,&quot;manualOverride&quot;:{&quot;isManuallyOverridden&quot;:true,&quot;citeprocText&quot;:&quot;(Sabella et al., 2022)&quot;,&quot;manualOverrideText&quot;:&quot;Sabella et al. (2022)&quot;},&quot;citationTag&quot;:&quot;MENDELEY_CITATION_v3_eyJjaXRhdGlvbklEIjoiTUVOREVMRVlfQ0lUQVRJT05fMDU4YjFmZWQtZjdlMC00NjY3LWI2NjgtY2JlYWJlZmJhMGUyIiwicHJvcGVydGllcyI6eyJub3RlSW5kZXgiOjB9LCJpc0VkaXRlZCI6ZmFsc2UsIm1hbnVhbE92ZXJyaWRlIjp7ImlzTWFudWFsbHlPdmVycmlkZGVuIjp0cnVlLCJjaXRlcHJvY1RleHQiOiIoU2FiZWxsYSBldCBhbC4sIDIwMjIpIiwibWFudWFsT3ZlcnJpZGVUZXh0IjoiU2FiZWxsYSBldCBhbC4gKDIwMjIpIn0sImNpdGF0aW9uSXRlbXMiOlt7ImlkIjoiNGZlMTZiOTItZGFjMy0zZTRkLTk2N2YtY2ZkMjY0MmY1NGY4IiwiaXRlbURhdGEiOnsidHlwZSI6ImFydGljbGUtam91cm5hbCIsImlkIjoiNGZlMTZiOTItZGFjMy0zZTRkLTk2N2YtY2ZkMjY0MmY1NGY4IiwidGl0bGUiOiJUaGUgSW5mbHVlbmNlIG9mIEJyYW5kIEFtYmFzc2Fkb3IgYW5kIFNvY2lhbCBNZWRpYSBNYXJrZXRpbmcgb24gUHVyY2hhc2UgSW50ZW50aW9uIFRocm91Z2ggQnJhbmQgSW1hZ2UgKFN0dWR5IG9uIENvbnN1bWVycyBcIiBTYW5nIERld2EgU25hY2tcIikiLCJhdXRob3IiOlt7ImZhbWlseSI6IlNhYmVsbGEiLCJnaXZlbiI6IlZhbG1hIFB1dHJpIiwicGFyc2UtbmFtZXMiOmZhbHNlLCJkcm9wcGluZy1wYXJ0aWNsZSI6IiIsIm5vbi1kcm9wcGluZy1wYXJ0aWNsZSI6IiJ9LHsiZmFtaWx5IjoiSGVybWF3YW4iLCJnaXZlbiI6IkFndXMiLCJwYXJzZS1uYW1lcyI6ZmFsc2UsImRyb3BwaW5nLXBhcnRpY2xlIjoiIiwibm9uLWRyb3BwaW5nLXBhcnRpY2xlIjoiIn0seyJmYW1pbHkiOiJEaGV3aSIsImdpdmVuIjoiVGl0aXMgU2hpbnRhIiwicGFyc2UtbmFtZXMiOmZhbHNlLCJkcm9wcGluZy1wYXJ0aWNsZSI6IiIsIm5vbi1kcm9wcGluZy1wYXJ0aWNsZSI6IiJ9XSwiY29udGFpbmVyLXRpdGxlIjoiSW50ZXJuYXRpb25hbCBKb3VybmFsIE9mIEh1bWFuaXRpZXMgRWR1Y2F0aW9uIEFuZCBTb2NpYWwgU2NpZW5jZXMiLCJJU1NOIjoiMjgwOC0xNzY1IiwiVVJMIjoiaHR0cHM6Ly9pamhlc3MuY29tL2luZGV4LnBocC9pamhlc3MvIiwiaXNzdWVkIjp7ImRhdGUtcGFydHMiOltbMjAyMiw4XV19LCJwdWJsaXNoZXItcGxhY2UiOiJNYWxhbmciLCJwYWdlIjoiMTIwLTEyOCIsImFic3RyYWN0IjoiQnJhbmQgYW1iYXNzYWRvcnMgYW5kIHNvY2lhbCBtZWRpYSBtYXJrZXRpbmcgYXJlIGVmZmVjdGl2ZSBtYXJrZXRpbmcgc3RyYXRlZ2llcyBpbiBwcm9tb3Rpb25zIHRvIGVuY291cmFnZSBwdXJjaGFzZXMuIFRoaXMgc3R1ZHkgYWltcyB0byBkZXRlcm1pbmUgdGhlIGRpcmVjdCBhbmQgaW5kaXJlY3QgZWZmZWN0IG9mIGJyYW5kIGFtYmFzc2Fkb3JzIGFuZCBzb2NpYWwgbWVkaWEgbWFya2V0aW5nIG9uIHB1cmNoYXNlIGludGVudGlvbiB0aHJvdWdoIHRoZSBicmFuZCBpbWFnZSBvZiBTYW5nIERld2EgY29uc3VtZXJzLiBUaGlzIHN0dWR5IHVzZXMgYSBkZXNjcmlwdGl2ZSBleHBsYW5hdG9yeSBxdWFudGl0YXRpdmUgYXBwcm9hY2guIFRoZSBwb3B1bGF0aW9uIG9mIHRoaXMgcmVzZWFyY2ggaXMgcHJvc3BlY3RpdmUgY29uc3VtZXJzIG9mIFNhbmcgRGV3YSwgdGhlIHNhbXBsaW5nIHRlY2huaXF1ZSB1c2VkIHB1cnBvc2l2ZSBzYW1wbGluZyB0b3RhbGluZyAxOTggcmVzcG9uZGVudHMuIERhdGEgYW5hbHlzaXMgb2YgdGhpcyByZXNlYXJjaCB3YXMgY2FycmllZCBvdXQgdXNpbmcgdGhlIFNFTSBQYXJ0aWFsIExlYXN0IFNxdWFyZSAoUExTKSBtZXRob2QgdXNpbmcgV2FycFBMUyA3LjAgc29mdHdhcmUsIGRlc2NyaXB0aXZlIGFuYWx5c2lzIGFuZCBTb2JlbCB0ZXN0LiBUaGUgcmVzdWx0cyBzaG93IHRoYXQ6IDEpIGJyYW5kIGFtYmFzc2Fkb3JzIGhhdmUgYSBwb3NpdGl2ZSBhbmQgc2lnbmlmaWNhbnQgZGlyZWN0IGVmZmVjdCBvbiBicmFuZCBpbWFnZSAmIHB1cmNoYXNlIGludGVudGlvbiAyKSBzb2NpYWwgbWVkaWEgbWFya2V0aW5nIGhhcyBhIGRpcmVjdCBwb3NpdGl2ZSBhbmQgc2lnbmlmaWNhbnQgZWZmZWN0IG9uIGJyYW5kIGltYWdlICYgcHVyY2hhc2UgaW50ZW50aW9uIDMpIGJyYW5kIGltYWdlIGhhcyBhIGRpcmVjdCBwb3NpdGl2ZSBhbmQgc2lnbmlmaWNhbnQgZWZmZWN0IG9uIHB1cmNoYXNlIGludGVudGlvbiA0KSBicmFuZCBhbWJhc3NhZG9yIGhhcyBhIHBvc2l0aXZlIGFuZCBzaWduaWZpY2FudCBlZmZlY3Qgb24gcHVyY2hhc2UgaW50ZW50aW9uIHRocm91Z2ggYnJhbmQgaW1hZ2UgNSkgc29jaWFsIG1lZGlhIG1hcmtldGluZyBoYXMgYSBwb3NpdGl2ZSBhbmQgc2lnbmlmaWNhbnQgZWZmZWN0IG9uIHB1cmNoYXNlIGludGVudGlvbiB0aHJvdWdoIGJyYW5kIGltYWdlLiBCYXNlZCBvbiB0aGUgcmVzdWx0cyBvZiB0aGlzIHN0dWR5LCB0aGUgcmVzZWFyY2hlciBwcm92aWRlcyBzdWdnZXN0aW9ucywgbmFtZWx5IGFkanVzdGluZyBwcm9kdWN0IGNoYXJhY3RlcmlzdGljcyB3aXRoIGJyYW5kIGFtYmFzc2Fkb3IgZmlndXJlcyBhbmQgY2Fycnlpbmcgb3V0IG1vcmUgZWZmZWN0aXZlIHByb21vdGlvbmFsIGFjdGl2aXRpZXMuIiwiaXNzdWUiOiIxIiwidm9sdW1lIjoiMiIsImNvbnRhaW5lci10aXRsZS1zaG9ydCI6IiJ9LCJpc1RlbXBvcmFyeSI6ZmFsc2UsInN1cHByZXNzLWF1dGhvciI6ZmFsc2UsImNvbXBvc2l0ZSI6ZmFsc2UsImF1dGhvci1vbmx5IjpmYWxzZX1dfQ==&quot;,&quot;citationItems&quot;:[{&quot;id&quot;:&quot;4fe16b92-dac3-3e4d-967f-cfd2642f54f8&quot;,&quot;itemData&quot;:{&quot;type&quot;:&quot;article-journal&quot;,&quot;id&quot;:&quot;4fe16b92-dac3-3e4d-967f-cfd2642f54f8&quot;,&quot;title&quot;:&quot;The Influence of Brand Ambassador and Social Media Marketing on Purchase Intention Through Brand Image (Study on Consumers \&quot; Sang Dewa Snack\&quot;)&quot;,&quot;author&quot;:[{&quot;family&quot;:&quot;Sabella&quot;,&quot;given&quot;:&quot;Valma Putri&quot;,&quot;parse-names&quot;:false,&quot;dropping-particle&quot;:&quot;&quot;,&quot;non-dropping-particle&quot;:&quot;&quot;},{&quot;family&quot;:&quot;Hermawan&quot;,&quot;given&quot;:&quot;Agus&quot;,&quot;parse-names&quot;:false,&quot;dropping-particle&quot;:&quot;&quot;,&quot;non-dropping-particle&quot;:&quot;&quot;},{&quot;family&quot;:&quot;Dhewi&quot;,&quot;given&quot;:&quot;Titis Shinta&quot;,&quot;parse-names&quot;:false,&quot;dropping-particle&quot;:&quot;&quot;,&quot;non-dropping-particle&quot;:&quot;&quot;}],&quot;container-title&quot;:&quot;International Journal Of Humanities Education And Social Sciences&quot;,&quot;ISSN&quot;:&quot;2808-1765&quot;,&quot;URL&quot;:&quot;https://ijhess.com/index.php/ijhess/&quot;,&quot;issued&quot;:{&quot;date-parts&quot;:[[2022,8]]},&quot;publisher-place&quot;:&quot;Malang&quot;,&quot;page&quot;:&quot;120-128&quot;,&quot;abstract&quot;:&quot;Brand ambassadors and social media marketing are effective marketing strategies in promotions to encourage purchases. This study aims to determine the direct and indirect effect of brand ambassadors and social media marketing on purchase intention through the brand image of Sang Dewa consumers. This study uses a descriptive explanatory quantitative approach. The population of this research is prospective consumers of Sang Dewa, the sampling technique used purposive sampling totaling 198 respondents. Data analysis of this research was carried out using the SEM Partial Least Square (PLS) method using WarpPLS 7.0 software, descriptive analysis and Sobel test. The results show that: 1) brand ambassadors have a positive and significant direct effect on brand image &amp; purchase intention 2) social media marketing has a direct positive and significant effect on brand image &amp; purchase intention 3) brand image has a direct positive and significant effect on purchase intention 4) brand ambassador has a positive and significant effect on purchase intention through brand image 5) social media marketing has a positive and significant effect on purchase intention through brand image. Based on the results of this study, the researcher provides suggestions, namely adjusting product characteristics with brand ambassador figures and carrying out more effective promotional activities.&quot;,&quot;issue&quot;:&quot;1&quot;,&quot;volume&quot;:&quot;2&quot;,&quot;container-title-short&quot;:&quot;&quot;},&quot;isTemporary&quot;:false,&quot;suppress-author&quot;:false,&quot;composite&quot;:false,&quot;author-only&quot;:false}]},{&quot;citationID&quot;:&quot;MENDELEY_CITATION_2ad3e9a0-770e-4cc8-8253-72bd7b7b0546&quot;,&quot;properties&quot;:{&quot;noteIndex&quot;:0},&quot;isEdited&quot;:false,&quot;manualOverride&quot;:{&quot;isManuallyOverridden&quot;:true,&quot;citeprocText&quot;:&quot;(Alicia &amp;#38; Kerti, 2024)&quot;,&quot;manualOverrideText&quot;:&quot;Alicia &amp; Kerti (2024)&quot;},&quot;citationTag&quot;:&quot;MENDELEY_CITATION_v3_eyJjaXRhdGlvbklEIjoiTUVOREVMRVlfQ0lUQVRJT05fMmFkM2U5YTAtNzcwZS00Y2M4LTgyNTMtNzJiZDdiN2IwNTQ2IiwicHJvcGVydGllcyI6eyJub3RlSW5kZXgiOjB9LCJpc0VkaXRlZCI6ZmFsc2UsIm1hbnVhbE92ZXJyaWRlIjp7ImlzTWFudWFsbHlPdmVycmlkZGVuIjp0cnVlLCJjaXRlcHJvY1RleHQiOiIoQWxpY2lhICYjMzg7IEtlcnRpLCAyMDI0KSIsIm1hbnVhbE92ZXJyaWRlVGV4dCI6IkFsaWNpYSAmIEtlcnRpICgyMDI0KSJ9LCJjaXRhdGlvbkl0ZW1zIjpbeyJpZCI6ImExMjRiNzEyLTQyOWItMzUxMS04MmFjLTU4YjA3MWJhMzc5NCIsIml0ZW1EYXRhIjp7InR5cGUiOiJhcnRpY2xlLWpvdXJuYWwiLCJpZCI6ImExMjRiNzEyLTQyOWItMzUxMS04MmFjLTU4YjA3MWJhMzc5NCIsInRpdGxlIjoiVEhFIFJPTEUgT0YgQlJBTkQgSU1BR0UgQU5EIFBFUkNFSVZFRCBRVUFMSVRZIE9GIFBST0RVQ1RTIE1FRElBVEUgRVdPTSdTIEVGRkVDVCBPTiBUSEUgUFVSQ0hBU0UgSU5URU5USU9OIE9GIE1JTExFTk5JQUwgQ09OU1VNRVI6IFNJRE8gTVVOQ1VMIEhFUkJBTCBNRURJQ0lORSBBTkQgSEVSQkFMIFBIQVJNQUNZJyBJTkRPTkVTSUFOIENPTlNVTUVSUyBTVFVEWSIsImF1dGhvciI6W3siZmFtaWx5IjoiQWxpY2lhIiwiZ2l2ZW4iOiJMb3B1bGFsYW4gTWFyZ2FyZXRhIiwicGFyc2UtbmFtZXMiOmZhbHNlLCJkcm9wcGluZy1wYXJ0aWNsZSI6IiIsIm5vbi1kcm9wcGluZy1wYXJ0aWNsZSI6IiJ9LHsiZmFtaWx5IjoiS2VydGkiLCJnaXZlbiI6Illhc2EgTmkgTnlvbWFuIiwicGFyc2UtbmFtZXMiOmZhbHNlLCJkcm9wcGluZy1wYXJ0aWNsZSI6IiIsIm5vbi1kcm9wcGluZy1wYXJ0aWNsZSI6IiJ9XSwiY29udGFpbmVyLXRpdGxlIjoiRXVyYXNpYTogRWNvbm9taWNzICYgQnVzaW5lc3MiLCJET0kiOiIxMC4xODU1MS9lY29uZXVyYXNpYS4yMDI0LTAxIiwiVVJMIjoiaHR0cHM6Ly9kb2kub3JnLzEwLjE4NTUxL2Vjb25ldXJhc2lhLjIwMjQtMDEiLCJpc3N1ZWQiOnsiZGF0ZS1wYXJ0cyI6W1syMDI0LDFdXX0sInBhZ2UiOiIyNS00MSIsImFic3RyYWN0IjoiQ09WSUQtMTkncyBlYXNlIG9mIHRyYW5zbWlzc2lvbiBoYW1wZXJlZCB3b3JsZHdpZGUgZWNvbm9taWMgYWN0aXZpdHksIGVzcGVjaWFsbHkgaW4gSW5kb25lc2lhLiBJbiB1bmNlcnRhaW4gdGltZXMsIHBlb3BsZSB3b3JyeSBhbmQgZGVmZW5kIHRoZW1zZWx2ZXMuIFRoZSBDT1ZJRC0xOSBwYW5kZW1pYyBoYXMgY2hhbmdlZCBzb2NpZXR5J3MgdmlldyBvZiBoZWFsdGguIEltbXVuZSBib29zdGVycywgZXNwZWNpYWxseSBoZXJiYWwgb25lcywgYXJlIGluIGRlbWFuZC4gVGhlIENPVklELTE5IGVwaWRlbWljIHNhdyBTaWRvIE11bmN1bCBsZWFkIHRoZSBJbmRvbmVzaWFuIG5hdHVyYWwgbWVkaWNpbmUgYW5kIHBoYXJtYWNldXRpY2FsIG1hcmtldC4gQWx0aG91Z2ggQ09WSUQtMTkgY2FzZXMgZmVsbCwgbWlkZGxlLWFuZCBsb3dlci1taWRkbGUtY2xhc3MgY29uc3VtZXJzJyBwdXJjaGFzaW5nIGNhcGFjaXR5IGZvciBoZWFsdGggcHJvZHVjdHMgZGVjcmVhc2VkLiBUaGlzIHN0dWR5IGV4YW1pbmVkIHRoZSByb2xlIG9mIGJyYW5kIGltYWdlIGFuZCBwZXJjZWl2ZWQgcHJvZHVjdCBxdWFsaXR5IGluIG1lZGlhdGluZyB0aGUgZWZmZWN0IG9mIEVXT00gb24gYnV5aW5nIGludGVyZXN0IGluIGhlcmJhbCBtZWRpY2luZSBhbmQgaGVyYmFsIHBoYXJtYWNldXRpY2Fscywgd2hpY2ggaW5jcmVhc2VkIHRoZSBpbXBhY3Qgb2YgdGhlIENPVklELTE5IHBhbmRlbWljIG9uIEluZG9uZXNpYSdzIGxhcmdlc3QgaW50ZXJuZXQgdXNlciBncm91cCwgTWlsbGVubmlhbHMuIFRoaXMgc3R1ZHkgYXNrZWQgSW5kb25lc2lhbiByZXNpZGVudHMgd2hvIHBsYW5uZWQgdG8gYnV5IFNpZG8gTXVuY3VsIGl0ZW1zIGluIHRoZSBwYXN0IHllYXIuIE1pbGxlbm5pYWxzIChib3JuIDE5ODAtMTk5NSkgd2l0aCBhIG1pbmltdW0gU01BL1NNSyBlZHVjYXRpb24gYXJlIHJlc3BvbmRlbnRzLiBUaGUgc3R1ZHkgc2FtcGxlZCAxNzYgcGVvcGxlLiBTYW1wbGUgcHJvY2Vzc2luZyB1c2VzIFBMUy1TRU0uIFRoaXMgcmVzZWFyY2ggYWRkcyBlbXBpcmljYWwgZXZpZGVuY2UgdG8gc3R1ZGllcyBvbiBFV09NIGZhY3RvcnMsIGJyYW5kIGltYWdlLCBwZXJjZWl2ZWQgcXVhbGl0eSwgYW5kIHB1cmNoYXNlIGludGVudGlvbi4gVGhlIHByYWN0aWNhbCBpbXBsaWNhdGlvbnMgb2YgdGhpcyByZXNlYXJjaCBjYW4gYmUgdXNlZCBieSBTaWRvIE11bmN1bCBjb21wYW5pZXMsIGVzcGVjaWFsbHkgb24gdGhlIEluZG9uZXNpYW4gbWFya2V0IHR5cG9sb2d5LCB0byB1bmRlcnN0YW5kIGNvbnN1bWVyIGJlaGF2aW91ciBpbiB0ZXJtcyBvZiBFV09NIGluIHNob3BwaW5nLCBicmFuZCBpbWFnZSwgcGVyY2VpdmVkIHF1YWxpdHksIGFuZCBwdXJjaGFzZSBpbnRlbnRpb25zLiIsImlzc3VlIjoiMSIsInZvbHVtZSI6Ijc5IiwiY29udGFpbmVyLXRpdGxlLXNob3J0IjoiIn0sImlzVGVtcG9yYXJ5IjpmYWxzZSwic3VwcHJlc3MtYXV0aG9yIjpmYWxzZSwiY29tcG9zaXRlIjpmYWxzZSwiYXV0aG9yLW9ubHkiOmZhbHNlfV19&quot;,&quot;citationItems&quot;:[{&quot;id&quot;:&quot;a124b712-429b-3511-82ac-58b071ba3794&quot;,&quot;itemData&quot;:{&quot;type&quot;:&quot;article-journal&quot;,&quot;id&quot;:&quot;a124b712-429b-3511-82ac-58b071ba3794&quot;,&quot;title&quot;:&quot;THE ROLE OF BRAND IMAGE AND PERCEIVED QUALITY OF PRODUCTS MEDIATE EWOM'S EFFECT ON THE PURCHASE INTENTION OF MILLENNIAL CONSUMER: SIDO MUNCUL HERBAL MEDICINE AND HERBAL PHARMACY' INDONESIAN CONSUMERS STUDY&quot;,&quot;author&quot;:[{&quot;family&quot;:&quot;Alicia&quot;,&quot;given&quot;:&quot;Lopulalan Margareta&quot;,&quot;parse-names&quot;:false,&quot;dropping-particle&quot;:&quot;&quot;,&quot;non-dropping-particle&quot;:&quot;&quot;},{&quot;family&quot;:&quot;Kerti&quot;,&quot;given&quot;:&quot;Yasa Ni Nyoman&quot;,&quot;parse-names&quot;:false,&quot;dropping-particle&quot;:&quot;&quot;,&quot;non-dropping-particle&quot;:&quot;&quot;}],&quot;container-title&quot;:&quot;Eurasia: Economics &amp; Business&quot;,&quot;DOI&quot;:&quot;10.18551/econeurasia.2024-01&quot;,&quot;URL&quot;:&quot;https://doi.org/10.18551/econeurasia.2024-01&quot;,&quot;issued&quot;:{&quot;date-parts&quot;:[[2024,1]]},&quot;page&quot;:&quot;25-41&quot;,&quot;abstract&quot;:&quot;COVID-19's ease of transmission hampered worldwide economic activity, especially in Indonesia. In uncertain times, people worry and defend themselves. The COVID-19 pandemic has changed society's view of health. Immune boosters, especially herbal ones, are in demand. The COVID-19 epidemic saw Sido Muncul lead the Indonesian natural medicine and pharmaceutical market. Although COVID-19 cases fell, middle-and lower-middle-class consumers' purchasing capacity for health products decreased. This study examined the role of brand image and perceived product quality in mediating the effect of EWOM on buying interest in herbal medicine and herbal pharmaceuticals, which increased the impact of the COVID-19 pandemic on Indonesia's largest internet user group, Millennials. This study asked Indonesian residents who planned to buy Sido Muncul items in the past year. Millennials (born 1980-1995) with a minimum SMA/SMK education are respondents. The study sampled 176 people. Sample processing uses PLS-SEM. This research adds empirical evidence to studies on EWOM factors, brand image, perceived quality, and purchase intention. The practical implications of this research can be used by Sido Muncul companies, especially on the Indonesian market typology, to understand consumer behaviour in terms of EWOM in shopping, brand image, perceived quality, and purchase intentions.&quot;,&quot;issue&quot;:&quot;1&quot;,&quot;volume&quot;:&quot;79&quot;,&quot;container-title-short&quot;:&quot;&quot;},&quot;isTemporary&quot;:false,&quot;suppress-author&quot;:false,&quot;composite&quot;:false,&quot;author-only&quot;:false}]},{&quot;citationID&quot;:&quot;MENDELEY_CITATION_68b7a6c4-c611-418c-a509-971cdbe1e591&quot;,&quot;properties&quot;:{&quot;noteIndex&quot;:0},&quot;isEdited&quot;:false,&quot;manualOverride&quot;:{&quot;isManuallyOverridden&quot;:true,&quot;citeprocText&quot;:&quot;(Witardjo &amp;#38; Saktiana, 2025)&quot;,&quot;manualOverrideText&quot;:&quot;Witardjo &amp; Saktiana (2025)&quot;},&quot;citationTag&quot;:&quot;MENDELEY_CITATION_v3_eyJjaXRhdGlvbklEIjoiTUVOREVMRVlfQ0lUQVRJT05fNjhiN2E2YzQtYzYxMS00MThjLWE1MDktOTcxY2RiZTFlNTkxIiwicHJvcGVydGllcyI6eyJub3RlSW5kZXgiOjB9LCJpc0VkaXRlZCI6ZmFsc2UsIm1hbnVhbE92ZXJyaWRlIjp7ImlzTWFudWFsbHlPdmVycmlkZGVuIjp0cnVlLCJjaXRlcHJvY1RleHQiOiIoV2l0YXJkam8gJiMzODsgU2FrdGlhbmEsIDIwMjUpIiwibWFudWFsT3ZlcnJpZGVUZXh0IjoiV2l0YXJkam8gJiBTYWt0aWFuYSAoMjAyNSkifSwiY2l0YXRpb25JdGVtcyI6W3siaWQiOiJlNGUxOTU0OC00MjdlLTMxOWItYjc2Yi1mYjgwOWZkNTk4M2UiLCJpdGVtRGF0YSI6eyJ0eXBlIjoiYXJ0aWNsZS1qb3VybmFsIiwiaWQiOiJlNGUxOTU0OC00MjdlLTMxOWItYjc2Yi1mYjgwOWZkNTk4M2UiLCJ0aXRsZSI6IkZBS1RPUi1GQUtUT1IgWUFORyBNRU1FTkdBUlVISSBJTlRFTlNJIFBFTUJFTElBTiBQQURBIFBST0RVSyBLT1NNRVRJSyBERUFSIE1FIEJFQVVUWSIsImF1dGhvciI6W3siZmFtaWx5IjoiV2l0YXJkam8iLCJnaXZlbiI6Ikplc3NlbHluIEFuZ2VsYSIsInBhcnNlLW5hbWVzIjpmYWxzZSwiZHJvcHBpbmctcGFydGljbGUiOiIiLCJub24tZHJvcHBpbmctcGFydGljbGUiOiIifSx7ImZhbWlseSI6IlNha3RpYW5hIiwiZ2l2ZW4iOiJHYWx1aCBNaXJhIiwicGFyc2UtbmFtZXMiOmZhbHNlLCJkcm9wcGluZy1wYXJ0aWNsZSI6IiIsIm5vbi1kcm9wcGluZy1wYXJ0aWNsZSI6IiJ9XSwiY29udGFpbmVyLXRpdGxlIjoiSnVybmFsIE1hbmFqZXJpYWwgZGFuIEtld2lyYXVzYWhhYW4iLCJJU1NOIjoiMjY1Ny0wMDI1IiwiaXNzdWVkIjp7ImRhdGUtcGFydHMiOltbMjAyNSwxLDIwXV19LCJwYWdlIjoiMTQ2LTE2MCIsImlzc3VlIjoiMSIsInZvbHVtZSI6IjciLCJjb250YWluZXItdGl0bGUtc2hvcnQiOiIifSwiaXNUZW1wb3JhcnkiOmZhbHNlLCJzdXBwcmVzcy1hdXRob3IiOmZhbHNlLCJjb21wb3NpdGUiOmZhbHNlLCJhdXRob3Itb25seSI6ZmFsc2V9XX0=&quot;,&quot;citationItems&quot;:[{&quot;id&quot;:&quot;e4e19548-427e-319b-b76b-fb809fd5983e&quot;,&quot;itemData&quot;:{&quot;type&quot;:&quot;article-journal&quot;,&quot;id&quot;:&quot;e4e19548-427e-319b-b76b-fb809fd5983e&quot;,&quot;title&quot;:&quot;FAKTOR-FAKTOR YANG MEMENGARUHI INTENSI PEMBELIAN PADA PRODUK KOSMETIK DEAR ME BEAUTY&quot;,&quot;author&quot;:[{&quot;family&quot;:&quot;Witardjo&quot;,&quot;given&quot;:&quot;Jesselyn Angela&quot;,&quot;parse-names&quot;:false,&quot;dropping-particle&quot;:&quot;&quot;,&quot;non-dropping-particle&quot;:&quot;&quot;},{&quot;family&quot;:&quot;Saktiana&quot;,&quot;given&quot;:&quot;Galuh Mira&quot;,&quot;parse-names&quot;:false,&quot;dropping-particle&quot;:&quot;&quot;,&quot;non-dropping-particle&quot;:&quot;&quot;}],&quot;container-title&quot;:&quot;Jurnal Manajerial dan Kewirausahaan&quot;,&quot;ISSN&quot;:&quot;2657-0025&quot;,&quot;issued&quot;:{&quot;date-parts&quot;:[[2025,1,20]]},&quot;page&quot;:&quot;146-160&quot;,&quot;issue&quot;:&quot;1&quot;,&quot;volume&quot;:&quot;7&quot;,&quot;container-title-short&quot;:&quot;&quot;},&quot;isTemporary&quot;:false,&quot;suppress-author&quot;:false,&quot;composite&quot;:false,&quot;author-only&quot;:false}]},{&quot;citationID&quot;:&quot;MENDELEY_CITATION_84b39f6d-5932-434c-a07b-644137474ea4&quot;,&quot;properties&quot;:{&quot;noteIndex&quot;:0},&quot;isEdited&quot;:false,&quot;manualOverride&quot;:{&quot;isManuallyOverridden&quot;:true,&quot;citeprocText&quot;:&quot;(Boateng, 2021)&quot;,&quot;manualOverrideText&quot;:&quot;Boateng (2021)&quot;},&quot;citationTag&quot;:&quot;MENDELEY_CITATION_v3_eyJjaXRhdGlvbklEIjoiTUVOREVMRVlfQ0lUQVRJT05fODRiMzlmNmQtNTkzMi00MzRjLWEwN2ItNjQ0MTM3NDc0ZWE0IiwicHJvcGVydGllcyI6eyJub3RlSW5kZXgiOjB9LCJpc0VkaXRlZCI6ZmFsc2UsIm1hbnVhbE92ZXJyaWRlIjp7ImlzTWFudWFsbHlPdmVycmlkZGVuIjp0cnVlLCJjaXRlcHJvY1RleHQiOiIoQm9hdGVuZywgMjAyMSkiLCJtYW51YWxPdmVycmlkZVRleHQiOiJCb2F0ZW5nICgyMDIxKSJ9LCJjaXRhdGlvbkl0ZW1zIjpbeyJpZCI6IjhiZmIxMTY4LTZmNmYtM2VhOC1hYjYxLWRkNmFmYmM4MmY3ZCIsIml0ZW1EYXRhIjp7InR5cGUiOiJhcnRpY2xlLWpvdXJuYWwiLCJpZCI6IjhiZmIxMTY4LTZmNmYtM2VhOC1hYjYxLWRkNmFmYmM4MmY3ZCIsInRpdGxlIjoiRWxlY3Ryb25pYyB3b3JkIG9mIG1vdXRoIChlV09NKSBhbmQgbWFrZXVwIHB1cmNoYXNlIGludGVudGlvbiBhbW9uZyBHZW4tWiBmZW1hbGVzOiBUaGUgc2VyaWFsIG1lZGlhdGluZyBlZmZlY3Qgb2YgYnJhbmQgaW1hZ2UgYW5kIGJyYW5kIGludGVncml0eSIsImF1dGhvciI6W3siZmFtaWx5IjoiQm9hdGVuZyIsImdpdmVuIjoiU2hlZW5hIExvdmlhIiwicGFyc2UtbmFtZXMiOmZhbHNlLCJkcm9wcGluZy1wYXJ0aWNsZSI6IiIsIm5vbi1kcm9wcGluZy1wYXJ0aWNsZSI6IiJ9XSwiY29udGFpbmVyLXRpdGxlIjoiSW50ZXJuYXRpb25hbCBKb3VybmFsIG9mIEN1c3RvbWVyIFJlbGF0aW9uc2hpcCBNYXJrZXRpbmcgYW5kIE1hbmFnZW1lbnQiLCJET0kiOiIxMC40MDE4L0lKQ1JNTS4yMDIxMDQwMTAyIiwiSVNTTiI6IjE5NDc5MjU1IiwiaXNzdWVkIjp7ImRhdGUtcGFydHMiOltbMjAyMSw0XV19LCJwdWJsaXNoZXItcGxhY2UiOiJHaGFuYSIsInBhZ2UiOiIxNy0zNSIsImFic3RyYWN0IjoiR2VuZXJhdGlvbiBaIChHZW4tWikgY29uc3VtZXJzIGhhdmUgYmVlbiBhdmVycmVkIHRvIHJlbHkgb24gZWxlY3Ryb25pYyB3b3JkIG9mIG1vdXRoIChlV09NKSBmb3IgbWFraW5nIHB1cmNoYXNlIGRlY2lzaW9ucyBhbmQgZXhwZWN0IGludGVncml0eSBpbiBicmFuZCBjb21tdW5pY2F0aW9uLiBBIHNpZ25pZmljYW50IHF1ZXN0aW9uIGJlYXJpbmcgYm90aCB0aGVvcmV0aWNhbCBhbmQgcHJhY3RpY2FsIGltcGxpY2F0aW9ucywgaG93ZXZlciwgaXMgaG93IHRoZSB0ZW5kZW5jeSBvZiB0aGVzZSBjb25zdW1lcnMgdG8gYXNzb2NpYXRlIGJyYW5kIGltYWdlIHdpdGggYnJhbmQgaW50ZWdyaXR5IGluZmx1ZW5jZXMgdGhlIGltcGFjdCBvZiBlV09NIG9uIHRoZWlyIHB1cmNoYXNlIGludGVudGlvbnMsIHdoaWNoIHJlbWFpbnMgdW5hbnN3ZXJlZC4gQWxzbywgc3R1ZGllcyBmb2N1c2luZyBvbiBhIHNwZWNpZmljIGdlbmRlciBvZiBHZW4tWiBjb25zdW1lcnMgYXJlIGxpbWl0ZWQuIFVzaW5nIHRoZSBzaWduYWxpbmcgdGhlb3J5IGFuZCBhIHN1cnZleSwgdGhlIHN0dWR5IHN1Z2dlc3RzIHRoYXQgZVdPTSBzaWduYWxzIHBsYXkgYSBzaWduaWZpY2FudCByb2xlIGluIGluZmx1ZW5jaW5nIHB1cmNoYXNlIGludGVudGlvbnMgYW1vbmcgZmVtYWxlIEdlbi1aIGNvbnN1bWVycywgYXMgd2VsbCBhcyB0aGVpciBwZXJjZXB0aW9ucyBvZiB0aGUgYnJhbmQgaW1hZ2UgYW5kIHRoZSBicmFuZCBpbnRlZ3JpdHkgb2YgbWFrZXVwIGJyYW5kcy4gRm9yIGZlbWFsZSBHZW4tWiBjb25zdW1lcnMsIGVXT00gc2lnbmFscyB0aGF0IGVuaGFuY2UgdGhlIHBlcmNlcHRpb25zIG9mIGJyYW5kIGludGVncml0eSBhbmQgYnJhbmQgaW1hZ2UgdGVuZCB0byBlcXVhbGx5IG1hdHRlciBpbiB0aGVpciBtYWtldXAgcHVyY2hhc2UgZGVjaXNpb24gbWFraW5nLiBUaGVzZSBmaW5kaW5ncyBoYXZlIGltcGxpY2F0aW9ucyBmb3IgYW4gaW5kdXN0cnkgdGhhdCBpcyBtYXJrZWQgYnkgaW5jcmVhc2luZyBkZW1hbmQgZm9yIHRyYW5zcGFyZW5jeSBhbmQgcmVzcG9uc2libGUgbWFya2V0aW5nIGNvbW11bmljYXRpb24uIiwicHVibGlzaGVyIjoiSUdJIEdsb2JhbCIsImlzc3VlIjoiMiIsInZvbHVtZSI6IjEyIiwiY29udGFpbmVyLXRpdGxlLXNob3J0IjoiIn0sImlzVGVtcG9yYXJ5IjpmYWxzZSwic3VwcHJlc3MtYXV0aG9yIjpmYWxzZSwiY29tcG9zaXRlIjpmYWxzZSwiYXV0aG9yLW9ubHkiOmZhbHNlfV19&quot;,&quot;citationItems&quot;:[{&quot;id&quot;:&quot;8bfb1168-6f6f-3ea8-ab61-dd6afbc82f7d&quot;,&quot;itemData&quot;:{&quot;type&quot;:&quot;article-journal&quot;,&quot;id&quot;:&quot;8bfb1168-6f6f-3ea8-ab61-dd6afbc82f7d&quot;,&quot;title&quot;:&quot;Electronic word of mouth (eWOM) and makeup purchase intention among Gen-Z females: The serial mediating effect of brand image and brand integrity&quot;,&quot;author&quot;:[{&quot;family&quot;:&quot;Boateng&quot;,&quot;given&quot;:&quot;Sheena Lovia&quot;,&quot;parse-names&quot;:false,&quot;dropping-particle&quot;:&quot;&quot;,&quot;non-dropping-particle&quot;:&quot;&quot;}],&quot;container-title&quot;:&quot;International Journal of Customer Relationship Marketing and Management&quot;,&quot;DOI&quot;:&quot;10.4018/IJCRMM.2021040102&quot;,&quot;ISSN&quot;:&quot;19479255&quot;,&quot;issued&quot;:{&quot;date-parts&quot;:[[2021,4]]},&quot;publisher-place&quot;:&quot;Ghana&quot;,&quot;page&quot;:&quot;17-35&quot;,&quot;abstract&quot;:&quot;Generation Z (Gen-Z) consumers have been averred to rely on electronic word of mouth (eWOM) for making purchase decisions and expect integrity in brand communication. A significant question bearing both theoretical and practical implications, however, is how the tendency of these consumers to associate brand image with brand integrity influences the impact of eWOM on their purchase intentions, which remains unanswered. Also, studies focusing on a specific gender of Gen-Z consumers are limited. Using the signaling theory and a survey, the study suggests that eWOM signals play a significant role in influencing purchase intentions among female Gen-Z consumers, as well as their perceptions of the brand image and the brand integrity of makeup brands. For female Gen-Z consumers, eWOM signals that enhance the perceptions of brand integrity and brand image tend to equally matter in their makeup purchase decision making. These findings have implications for an industry that is marked by increasing demand for transparency and responsible marketing communication.&quot;,&quot;publisher&quot;:&quot;IGI Global&quot;,&quot;issue&quot;:&quot;2&quot;,&quot;volume&quot;:&quot;12&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A8415-18BF-4B0F-9570-09AC5153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5382</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Veronica Sjarifudin</cp:lastModifiedBy>
  <cp:revision>4</cp:revision>
  <cp:lastPrinted>2025-11-13T14:23:00Z</cp:lastPrinted>
  <dcterms:created xsi:type="dcterms:W3CDTF">2025-11-28T16:41:00Z</dcterms:created>
  <dcterms:modified xsi:type="dcterms:W3CDTF">2025-11-30T15:50:00Z</dcterms:modified>
</cp:coreProperties>
</file>