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61BC" w14:textId="280531C8" w:rsidR="005F7664" w:rsidRDefault="005F7664" w:rsidP="005F7664">
      <w:pPr>
        <w:spacing w:line="360" w:lineRule="auto"/>
        <w:jc w:val="center"/>
        <w:rPr>
          <w:b/>
        </w:rPr>
      </w:pPr>
      <w:r>
        <w:rPr>
          <w:b/>
        </w:rPr>
        <w:t>KOMUNIKASI</w:t>
      </w:r>
      <w:r>
        <w:rPr>
          <w:b/>
          <w:spacing w:val="-7"/>
        </w:rPr>
        <w:t xml:space="preserve"> </w:t>
      </w:r>
      <w:r>
        <w:rPr>
          <w:b/>
        </w:rPr>
        <w:t>INTERPERSONAL</w:t>
      </w:r>
      <w:r>
        <w:rPr>
          <w:b/>
          <w:spacing w:val="-8"/>
        </w:rPr>
        <w:t xml:space="preserve"> </w:t>
      </w:r>
      <w:r>
        <w:rPr>
          <w:b/>
        </w:rPr>
        <w:t>USTADZAH</w:t>
      </w:r>
      <w:r>
        <w:rPr>
          <w:b/>
          <w:spacing w:val="-6"/>
        </w:rPr>
        <w:t xml:space="preserve"> </w:t>
      </w:r>
      <w:r>
        <w:rPr>
          <w:b/>
        </w:rPr>
        <w:t>KEPADA</w:t>
      </w:r>
      <w:r>
        <w:rPr>
          <w:b/>
          <w:spacing w:val="-8"/>
        </w:rPr>
        <w:t xml:space="preserve"> </w:t>
      </w:r>
      <w:r>
        <w:rPr>
          <w:b/>
        </w:rPr>
        <w:t>SANTRI</w:t>
      </w:r>
      <w:r>
        <w:rPr>
          <w:b/>
          <w:spacing w:val="-7"/>
        </w:rPr>
        <w:t xml:space="preserve"> </w:t>
      </w:r>
      <w:r>
        <w:rPr>
          <w:b/>
        </w:rPr>
        <w:t>DALAM MEMBINA KARAKTER ISLAM DI TPA INSAN MULIA SUMBERREJO KECAMATAN WAWAY KARYA KABUPATEN LAMPUNG TIMUR</w:t>
      </w:r>
    </w:p>
    <w:p w14:paraId="4EE36B4A" w14:textId="77777777" w:rsidR="00AB28C5" w:rsidRDefault="00AB28C5" w:rsidP="005F7664">
      <w:pPr>
        <w:spacing w:line="360" w:lineRule="auto"/>
        <w:jc w:val="center"/>
        <w:rPr>
          <w:b/>
        </w:rPr>
      </w:pPr>
    </w:p>
    <w:p w14:paraId="1D263243" w14:textId="77777777" w:rsidR="005F7664" w:rsidRPr="005F7664" w:rsidRDefault="005F7664" w:rsidP="005F7664">
      <w:pPr>
        <w:pStyle w:val="Heading2"/>
        <w:spacing w:before="0" w:after="0"/>
        <w:jc w:val="center"/>
        <w:rPr>
          <w:spacing w:val="-2"/>
          <w:position w:val="8"/>
          <w:sz w:val="24"/>
          <w:szCs w:val="24"/>
        </w:rPr>
      </w:pPr>
      <w:r w:rsidRPr="005F7664">
        <w:rPr>
          <w:sz w:val="24"/>
          <w:szCs w:val="24"/>
        </w:rPr>
        <w:t>Anisa</w:t>
      </w:r>
      <w:r w:rsidRPr="005F7664">
        <w:rPr>
          <w:spacing w:val="-4"/>
          <w:sz w:val="24"/>
          <w:szCs w:val="24"/>
        </w:rPr>
        <w:t xml:space="preserve"> </w:t>
      </w:r>
      <w:r w:rsidRPr="005F7664">
        <w:rPr>
          <w:sz w:val="24"/>
          <w:szCs w:val="24"/>
        </w:rPr>
        <w:t>Fitri</w:t>
      </w:r>
      <w:r w:rsidRPr="00AB28C5">
        <w:rPr>
          <w:position w:val="8"/>
          <w:sz w:val="16"/>
          <w:szCs w:val="16"/>
        </w:rPr>
        <w:t>1</w:t>
      </w:r>
      <w:r w:rsidRPr="005F7664">
        <w:rPr>
          <w:sz w:val="24"/>
          <w:szCs w:val="24"/>
        </w:rPr>
        <w:t>,</w:t>
      </w:r>
      <w:r w:rsidRPr="005F7664">
        <w:rPr>
          <w:spacing w:val="-5"/>
          <w:sz w:val="24"/>
          <w:szCs w:val="24"/>
        </w:rPr>
        <w:t xml:space="preserve"> </w:t>
      </w:r>
      <w:r w:rsidRPr="005F7664">
        <w:rPr>
          <w:sz w:val="24"/>
          <w:szCs w:val="24"/>
        </w:rPr>
        <w:t>Junaidi</w:t>
      </w:r>
      <w:r w:rsidRPr="005F7664">
        <w:rPr>
          <w:spacing w:val="-6"/>
          <w:sz w:val="24"/>
          <w:szCs w:val="24"/>
        </w:rPr>
        <w:t xml:space="preserve"> </w:t>
      </w:r>
      <w:proofErr w:type="spellStart"/>
      <w:r w:rsidRPr="005F7664">
        <w:rPr>
          <w:sz w:val="24"/>
          <w:szCs w:val="24"/>
        </w:rPr>
        <w:t>Songidan</w:t>
      </w:r>
      <w:proofErr w:type="spellEnd"/>
      <w:r w:rsidRPr="00AB28C5">
        <w:rPr>
          <w:position w:val="8"/>
          <w:sz w:val="16"/>
          <w:szCs w:val="16"/>
        </w:rPr>
        <w:t>2</w:t>
      </w:r>
      <w:r w:rsidRPr="005F7664">
        <w:rPr>
          <w:sz w:val="24"/>
          <w:szCs w:val="24"/>
        </w:rPr>
        <w:t>,</w:t>
      </w:r>
      <w:r w:rsidRPr="005F7664">
        <w:rPr>
          <w:spacing w:val="-4"/>
          <w:sz w:val="24"/>
          <w:szCs w:val="24"/>
        </w:rPr>
        <w:t xml:space="preserve"> </w:t>
      </w:r>
      <w:proofErr w:type="spellStart"/>
      <w:r w:rsidRPr="005F7664">
        <w:rPr>
          <w:spacing w:val="-2"/>
          <w:sz w:val="24"/>
          <w:szCs w:val="24"/>
        </w:rPr>
        <w:t>Alfan</w:t>
      </w:r>
      <w:proofErr w:type="spellEnd"/>
      <w:r w:rsidRPr="005F7664">
        <w:rPr>
          <w:spacing w:val="-2"/>
          <w:sz w:val="24"/>
          <w:szCs w:val="24"/>
        </w:rPr>
        <w:t xml:space="preserve"> Fahmi Al Faqih</w:t>
      </w:r>
      <w:r w:rsidRPr="00AB28C5">
        <w:rPr>
          <w:spacing w:val="-2"/>
          <w:position w:val="8"/>
          <w:sz w:val="16"/>
          <w:szCs w:val="16"/>
        </w:rPr>
        <w:t>3</w:t>
      </w:r>
    </w:p>
    <w:p w14:paraId="5D630410" w14:textId="77777777" w:rsidR="005F7664" w:rsidRPr="00D16A3F" w:rsidRDefault="005F7664" w:rsidP="005F7664">
      <w:pPr>
        <w:tabs>
          <w:tab w:val="left" w:pos="3590"/>
        </w:tabs>
        <w:jc w:val="center"/>
        <w:rPr>
          <w:sz w:val="32"/>
          <w:szCs w:val="32"/>
          <w:vertAlign w:val="superscript"/>
          <w:lang w:val="id-ID"/>
        </w:rPr>
      </w:pPr>
      <w:r>
        <w:rPr>
          <w:sz w:val="28"/>
          <w:szCs w:val="28"/>
          <w:vertAlign w:val="superscript"/>
        </w:rPr>
        <w:t>*</w:t>
      </w:r>
      <w:r w:rsidRPr="00D16A3F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>,</w:t>
      </w:r>
      <w:r w:rsidRPr="00D16A3F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>,</w:t>
      </w:r>
      <w:r w:rsidRPr="00D16A3F">
        <w:rPr>
          <w:sz w:val="28"/>
          <w:szCs w:val="28"/>
          <w:vertAlign w:val="superscript"/>
        </w:rPr>
        <w:t>3</w:t>
      </w:r>
      <w:r w:rsidRPr="00D16A3F">
        <w:rPr>
          <w:sz w:val="28"/>
          <w:szCs w:val="28"/>
          <w:vertAlign w:val="superscript"/>
          <w:lang w:val="id-ID"/>
        </w:rPr>
        <w:t xml:space="preserve"> </w:t>
      </w:r>
      <w:r w:rsidRPr="00D16A3F">
        <w:rPr>
          <w:sz w:val="24"/>
          <w:szCs w:val="24"/>
          <w:lang w:val="id-ID"/>
        </w:rPr>
        <w:t>Universitas Muhammadiyah Metro, Kota Metro, Indonesia</w:t>
      </w:r>
    </w:p>
    <w:p w14:paraId="3A9FBDD8" w14:textId="77777777" w:rsidR="005F7664" w:rsidRPr="00D16A3F" w:rsidRDefault="005F7664" w:rsidP="005F7664">
      <w:pPr>
        <w:tabs>
          <w:tab w:val="left" w:pos="3590"/>
        </w:tabs>
        <w:spacing w:before="1"/>
        <w:ind w:left="567"/>
        <w:jc w:val="center"/>
        <w:rPr>
          <w:sz w:val="24"/>
          <w:szCs w:val="24"/>
          <w:vertAlign w:val="superscript"/>
          <w:lang w:val="id-ID"/>
        </w:rPr>
      </w:pPr>
      <w:r w:rsidRPr="00D16A3F">
        <w:rPr>
          <w:sz w:val="24"/>
          <w:szCs w:val="24"/>
          <w:vertAlign w:val="superscript"/>
        </w:rPr>
        <w:t>*</w:t>
      </w:r>
      <w:r w:rsidRPr="00D16A3F">
        <w:rPr>
          <w:i/>
          <w:sz w:val="24"/>
          <w:szCs w:val="24"/>
          <w:vertAlign w:val="superscript"/>
        </w:rPr>
        <w:t xml:space="preserve">Corresponding author. </w:t>
      </w:r>
      <w:r w:rsidRPr="00D16A3F">
        <w:rPr>
          <w:i/>
          <w:sz w:val="24"/>
          <w:szCs w:val="24"/>
          <w:vertAlign w:val="superscript"/>
          <w:lang w:val="id-ID"/>
        </w:rPr>
        <w:t>Jl. Ki Hajar Dewantara 116 Iringmulyo, 34112, Kota Metro, Indonesia</w:t>
      </w:r>
    </w:p>
    <w:p w14:paraId="1D42CDC1" w14:textId="77777777" w:rsidR="005F7664" w:rsidRPr="00D16A3F" w:rsidRDefault="005F7664" w:rsidP="005F7664">
      <w:pPr>
        <w:tabs>
          <w:tab w:val="left" w:pos="3590"/>
        </w:tabs>
        <w:spacing w:before="1"/>
        <w:ind w:left="2150"/>
        <w:rPr>
          <w:color w:val="0070C0"/>
          <w:position w:val="8"/>
          <w:sz w:val="20"/>
          <w:u w:val="single"/>
        </w:rPr>
      </w:pPr>
      <w:r>
        <w:rPr>
          <w:i/>
          <w:spacing w:val="-2"/>
          <w:sz w:val="24"/>
        </w:rPr>
        <w:t>E-mail:</w:t>
      </w:r>
      <w:r>
        <w:rPr>
          <w:i/>
          <w:sz w:val="24"/>
        </w:rPr>
        <w:tab/>
      </w:r>
      <w:hyperlink r:id="rId8">
        <w:r w:rsidRPr="00D16A3F">
          <w:rPr>
            <w:i/>
            <w:color w:val="0070C0"/>
            <w:spacing w:val="-2"/>
            <w:sz w:val="24"/>
            <w:u w:val="single"/>
          </w:rPr>
          <w:t>anisafitrii12m@gmail.com</w:t>
        </w:r>
        <w:r w:rsidRPr="00D16A3F">
          <w:rPr>
            <w:color w:val="0070C0"/>
            <w:spacing w:val="-2"/>
            <w:position w:val="8"/>
            <w:sz w:val="20"/>
            <w:u w:val="single"/>
          </w:rPr>
          <w:t>1</w:t>
        </w:r>
      </w:hyperlink>
    </w:p>
    <w:p w14:paraId="26DC2721" w14:textId="77777777" w:rsidR="005F7664" w:rsidRDefault="005F7664" w:rsidP="005F7664">
      <w:pPr>
        <w:ind w:left="3689" w:right="58"/>
      </w:pPr>
      <w:hyperlink r:id="rId9">
        <w:r w:rsidRPr="00D16A3F">
          <w:rPr>
            <w:i/>
            <w:color w:val="0070C0"/>
            <w:spacing w:val="-2"/>
            <w:sz w:val="24"/>
            <w:u w:val="single"/>
          </w:rPr>
          <w:t>junaidisongi@gmail.com</w:t>
        </w:r>
      </w:hyperlink>
      <w:r w:rsidRPr="00D16A3F">
        <w:rPr>
          <w:color w:val="0070C0"/>
          <w:spacing w:val="-2"/>
          <w:sz w:val="24"/>
          <w:u w:val="single"/>
          <w:vertAlign w:val="superscript"/>
        </w:rPr>
        <w:t>2</w:t>
      </w:r>
      <w:r w:rsidRPr="00D16A3F">
        <w:rPr>
          <w:color w:val="0070C0"/>
          <w:spacing w:val="-2"/>
          <w:sz w:val="24"/>
          <w:u w:val="single"/>
        </w:rPr>
        <w:t xml:space="preserve"> </w:t>
      </w:r>
      <w:r>
        <w:rPr>
          <w:color w:val="0070C0"/>
          <w:spacing w:val="-2"/>
          <w:sz w:val="24"/>
          <w:u w:val="single"/>
        </w:rPr>
        <w:t>alfan170100@gmail.com</w:t>
      </w:r>
      <w:hyperlink r:id="rId10" w:history="1">
        <w:r w:rsidRPr="00D16A3F">
          <w:rPr>
            <w:rStyle w:val="Hyperlink"/>
            <w:color w:val="0070C0"/>
            <w:spacing w:val="-4"/>
            <w:position w:val="8"/>
            <w:sz w:val="20"/>
          </w:rPr>
          <w:t>3</w:t>
        </w:r>
      </w:hyperlink>
    </w:p>
    <w:p w14:paraId="291A7E60" w14:textId="77777777" w:rsidR="005F7664" w:rsidRPr="007D56B2" w:rsidRDefault="005F7664" w:rsidP="005F7664">
      <w:pPr>
        <w:ind w:left="3689" w:right="58"/>
        <w:rPr>
          <w:color w:val="0070C0"/>
          <w:spacing w:val="-4"/>
          <w:position w:val="8"/>
          <w:sz w:val="20"/>
          <w:u w:val="single"/>
        </w:rPr>
      </w:pPr>
    </w:p>
    <w:p w14:paraId="66D5D170" w14:textId="77777777" w:rsidR="005F7664" w:rsidRPr="005F7664" w:rsidRDefault="005F7664" w:rsidP="005F7664">
      <w:pPr>
        <w:pStyle w:val="Heading2"/>
        <w:spacing w:before="186" w:line="275" w:lineRule="exact"/>
        <w:ind w:right="7"/>
        <w:jc w:val="center"/>
        <w:rPr>
          <w:sz w:val="24"/>
          <w:szCs w:val="24"/>
        </w:rPr>
      </w:pPr>
      <w:proofErr w:type="spellStart"/>
      <w:r w:rsidRPr="005F7664">
        <w:rPr>
          <w:spacing w:val="-2"/>
          <w:sz w:val="24"/>
          <w:szCs w:val="24"/>
        </w:rPr>
        <w:t>Abstrak</w:t>
      </w:r>
      <w:proofErr w:type="spellEnd"/>
    </w:p>
    <w:p w14:paraId="33D09539" w14:textId="77777777" w:rsidR="005F7664" w:rsidRDefault="005F7664" w:rsidP="005F7664">
      <w:pPr>
        <w:ind w:left="568" w:right="136"/>
        <w:jc w:val="both"/>
        <w:rPr>
          <w:sz w:val="20"/>
        </w:rPr>
      </w:pP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 xml:space="preserve"> interpersonal </w:t>
      </w:r>
      <w:proofErr w:type="spellStart"/>
      <w:r>
        <w:rPr>
          <w:sz w:val="20"/>
        </w:rPr>
        <w:t>antara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ustadzah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santri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memegang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krusial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z w:val="20"/>
        </w:rPr>
        <w:t xml:space="preserve"> Islami di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Al-Qur'an.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mendeskripsikan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 xml:space="preserve"> interpersonal yang </w:t>
      </w:r>
      <w:proofErr w:type="spellStart"/>
      <w:r>
        <w:rPr>
          <w:sz w:val="20"/>
        </w:rPr>
        <w:t>terjalin</w:t>
      </w:r>
      <w:proofErr w:type="spellEnd"/>
      <w:r>
        <w:rPr>
          <w:sz w:val="20"/>
        </w:rPr>
        <w:t xml:space="preserve"> di TPA </w:t>
      </w:r>
      <w:proofErr w:type="spellStart"/>
      <w:r>
        <w:rPr>
          <w:sz w:val="20"/>
        </w:rPr>
        <w:t>Insan</w:t>
      </w:r>
      <w:proofErr w:type="spellEnd"/>
      <w:r>
        <w:rPr>
          <w:sz w:val="20"/>
        </w:rPr>
        <w:t xml:space="preserve"> Mulia </w:t>
      </w:r>
      <w:proofErr w:type="spellStart"/>
      <w:r>
        <w:rPr>
          <w:sz w:val="20"/>
        </w:rPr>
        <w:t>Sumberrejo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mengidentifikasi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tantangan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dihadapi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ustadzah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proses </w:t>
      </w:r>
      <w:proofErr w:type="spellStart"/>
      <w:r>
        <w:rPr>
          <w:sz w:val="20"/>
        </w:rPr>
        <w:t>pembinaan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kasus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Pengumpulan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triangulasi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teknik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meliputi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mendalam</w:t>
      </w:r>
      <w:proofErr w:type="spellEnd"/>
      <w:r>
        <w:rPr>
          <w:sz w:val="20"/>
        </w:rPr>
        <w:t xml:space="preserve">, dan </w:t>
      </w:r>
      <w:proofErr w:type="spellStart"/>
      <w:proofErr w:type="gramStart"/>
      <w:r>
        <w:rPr>
          <w:sz w:val="20"/>
        </w:rPr>
        <w:t>document.Hasil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 xml:space="preserve"> interpersonal </w:t>
      </w:r>
      <w:proofErr w:type="spellStart"/>
      <w:r>
        <w:rPr>
          <w:sz w:val="20"/>
        </w:rPr>
        <w:t>ustadzah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terwujud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ramah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kombinasi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verbal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nasihat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cerita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nonverbal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senyuman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sentuhan</w:t>
      </w:r>
      <w:proofErr w:type="spellEnd"/>
      <w:r>
        <w:rPr>
          <w:sz w:val="20"/>
        </w:rPr>
        <w:t>),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penciptaan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suasana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belajar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menyenangkan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Tantangan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teridentifikasi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meliputi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keragaman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santri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minimnya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dukungan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lingkungan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keluarga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keterbatasan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Disimpulkan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 xml:space="preserve"> interpersonal yang </w:t>
      </w:r>
      <w:proofErr w:type="spellStart"/>
      <w:r>
        <w:rPr>
          <w:sz w:val="20"/>
        </w:rPr>
        <w:t>empatik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adaptif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diterapkan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ustadzah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keberhasilan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z w:val="20"/>
        </w:rPr>
        <w:t xml:space="preserve"> Islami </w:t>
      </w:r>
      <w:proofErr w:type="spellStart"/>
      <w:r>
        <w:rPr>
          <w:sz w:val="20"/>
        </w:rPr>
        <w:t>santri</w:t>
      </w:r>
      <w:proofErr w:type="spellEnd"/>
      <w:r>
        <w:rPr>
          <w:sz w:val="20"/>
        </w:rPr>
        <w:t xml:space="preserve"> di TPA </w:t>
      </w:r>
      <w:proofErr w:type="spellStart"/>
      <w:r>
        <w:rPr>
          <w:sz w:val="20"/>
        </w:rPr>
        <w:t>Insan</w:t>
      </w:r>
      <w:proofErr w:type="spellEnd"/>
      <w:r>
        <w:rPr>
          <w:sz w:val="20"/>
        </w:rPr>
        <w:t xml:space="preserve"> Mulia.</w:t>
      </w:r>
    </w:p>
    <w:p w14:paraId="63F975E2" w14:textId="77777777" w:rsidR="005F7664" w:rsidRDefault="005F7664" w:rsidP="005F7664">
      <w:pPr>
        <w:pStyle w:val="BodyText"/>
        <w:spacing w:before="1"/>
        <w:jc w:val="left"/>
        <w:rPr>
          <w:sz w:val="20"/>
        </w:rPr>
      </w:pPr>
    </w:p>
    <w:p w14:paraId="742C588F" w14:textId="77777777" w:rsidR="005F7664" w:rsidRDefault="005F7664" w:rsidP="005F7664">
      <w:pPr>
        <w:ind w:left="568"/>
        <w:jc w:val="both"/>
        <w:rPr>
          <w:sz w:val="20"/>
        </w:rPr>
      </w:pPr>
      <w:r>
        <w:rPr>
          <w:sz w:val="20"/>
        </w:rPr>
        <w:t>Kata</w:t>
      </w:r>
      <w:r>
        <w:rPr>
          <w:spacing w:val="-6"/>
          <w:sz w:val="20"/>
        </w:rPr>
        <w:t xml:space="preserve"> </w:t>
      </w:r>
      <w:r>
        <w:rPr>
          <w:sz w:val="20"/>
        </w:rPr>
        <w:t>Kunci:</w:t>
      </w:r>
      <w:r>
        <w:rPr>
          <w:spacing w:val="-5"/>
          <w:sz w:val="20"/>
        </w:rPr>
        <w:t xml:space="preserve"> </w:t>
      </w:r>
      <w:r>
        <w:rPr>
          <w:sz w:val="20"/>
        </w:rPr>
        <w:t>Interpersonal;</w:t>
      </w:r>
      <w:r>
        <w:rPr>
          <w:spacing w:val="-6"/>
          <w:sz w:val="20"/>
        </w:rPr>
        <w:t xml:space="preserve"> </w:t>
      </w:r>
      <w:r>
        <w:rPr>
          <w:sz w:val="20"/>
        </w:rPr>
        <w:t>Islam;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Santri</w:t>
      </w:r>
      <w:proofErr w:type="spellEnd"/>
      <w:r>
        <w:rPr>
          <w:spacing w:val="-2"/>
          <w:sz w:val="20"/>
        </w:rPr>
        <w:t>.</w:t>
      </w:r>
    </w:p>
    <w:p w14:paraId="644E50A5" w14:textId="77777777" w:rsidR="005F7664" w:rsidRDefault="005F7664" w:rsidP="005F7664">
      <w:pPr>
        <w:pStyle w:val="BodyText"/>
        <w:spacing w:before="45"/>
        <w:jc w:val="left"/>
        <w:rPr>
          <w:sz w:val="20"/>
        </w:rPr>
      </w:pPr>
    </w:p>
    <w:p w14:paraId="2B78BCF5" w14:textId="77777777" w:rsidR="005F7664" w:rsidRDefault="005F7664" w:rsidP="005F7664">
      <w:pPr>
        <w:ind w:left="431" w:right="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14:paraId="51F5D5E0" w14:textId="77777777" w:rsidR="005F7664" w:rsidRDefault="005F7664" w:rsidP="005F7664">
      <w:pPr>
        <w:spacing w:before="1"/>
        <w:ind w:left="568" w:right="139"/>
        <w:jc w:val="both"/>
        <w:rPr>
          <w:i/>
          <w:sz w:val="20"/>
        </w:rPr>
      </w:pPr>
      <w:r>
        <w:rPr>
          <w:i/>
          <w:sz w:val="20"/>
        </w:rPr>
        <w:t xml:space="preserve">Interpersonal Communication </w:t>
      </w:r>
      <w:proofErr w:type="spellStart"/>
      <w:r>
        <w:rPr>
          <w:i/>
          <w:sz w:val="20"/>
        </w:rPr>
        <w:t>Ustadzah</w:t>
      </w:r>
      <w:proofErr w:type="spellEnd"/>
      <w:r>
        <w:rPr>
          <w:i/>
          <w:sz w:val="20"/>
        </w:rPr>
        <w:t xml:space="preserve"> (female Islamic teachers) and </w:t>
      </w:r>
      <w:proofErr w:type="spellStart"/>
      <w:r>
        <w:rPr>
          <w:i/>
          <w:sz w:val="20"/>
        </w:rPr>
        <w:t>santri</w:t>
      </w:r>
      <w:proofErr w:type="spellEnd"/>
      <w:r>
        <w:rPr>
          <w:i/>
          <w:sz w:val="20"/>
        </w:rPr>
        <w:t xml:space="preserve"> (students) plays a crucial role in the formation of Islamic character in Al-Qur'an educational institutions. This research aims to describe the forms of interpersonal communication established at TPA </w:t>
      </w:r>
      <w:proofErr w:type="spellStart"/>
      <w:r>
        <w:rPr>
          <w:i/>
          <w:sz w:val="20"/>
        </w:rPr>
        <w:t>Insan</w:t>
      </w:r>
      <w:proofErr w:type="spellEnd"/>
      <w:r>
        <w:rPr>
          <w:i/>
          <w:sz w:val="20"/>
        </w:rPr>
        <w:t xml:space="preserve"> Mulia </w:t>
      </w:r>
      <w:proofErr w:type="spellStart"/>
      <w:r>
        <w:rPr>
          <w:i/>
          <w:sz w:val="20"/>
        </w:rPr>
        <w:t>Sumberrejo</w:t>
      </w:r>
      <w:proofErr w:type="spellEnd"/>
      <w:r>
        <w:rPr>
          <w:i/>
          <w:sz w:val="20"/>
        </w:rPr>
        <w:t xml:space="preserve"> and to identify the challenges faced by the </w:t>
      </w:r>
      <w:proofErr w:type="spellStart"/>
      <w:r>
        <w:rPr>
          <w:i/>
          <w:sz w:val="20"/>
        </w:rPr>
        <w:t>ustadzah</w:t>
      </w:r>
      <w:proofErr w:type="spellEnd"/>
      <w:r>
        <w:rPr>
          <w:i/>
          <w:sz w:val="20"/>
        </w:rPr>
        <w:t xml:space="preserve"> in this formative process. This study employed a qualitative method with a case study approach. Data were collected using technical triangulation, which included observation, in-depth interviews, and documentation. The findings reveal that the </w:t>
      </w:r>
      <w:proofErr w:type="spellStart"/>
      <w:r>
        <w:rPr>
          <w:i/>
          <w:sz w:val="20"/>
        </w:rPr>
        <w:t>ustadzah's</w:t>
      </w:r>
      <w:proofErr w:type="spellEnd"/>
      <w:r>
        <w:rPr>
          <w:i/>
          <w:sz w:val="20"/>
        </w:rPr>
        <w:t xml:space="preserve"> interpersonal communication is manifested through a personal and friendly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approach,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 effective combination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verbal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(advice,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stories)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non-verbal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(smiles, gentle touches) communication, and the creation of a pleasant learning atmosphere. The primary challenges identified include the diverse personalities of the </w:t>
      </w:r>
      <w:proofErr w:type="spellStart"/>
      <w:r>
        <w:rPr>
          <w:i/>
          <w:sz w:val="20"/>
        </w:rPr>
        <w:t>santri</w:t>
      </w:r>
      <w:proofErr w:type="spellEnd"/>
      <w:r>
        <w:rPr>
          <w:i/>
          <w:sz w:val="20"/>
        </w:rPr>
        <w:t>, minimal support from the family environment, and limited instructional time. It is concluded that the empathetic 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adaptive interpersonal communication implemented by the </w:t>
      </w:r>
      <w:proofErr w:type="spellStart"/>
      <w:r>
        <w:rPr>
          <w:i/>
          <w:sz w:val="20"/>
        </w:rPr>
        <w:t>ustadzah</w:t>
      </w:r>
      <w:proofErr w:type="spellEnd"/>
      <w:r>
        <w:rPr>
          <w:i/>
          <w:sz w:val="20"/>
        </w:rPr>
        <w:t xml:space="preserve"> is a key factor in the successful formation of the </w:t>
      </w:r>
      <w:proofErr w:type="spellStart"/>
      <w:r>
        <w:rPr>
          <w:i/>
          <w:sz w:val="20"/>
        </w:rPr>
        <w:t>santri's</w:t>
      </w:r>
      <w:proofErr w:type="spellEnd"/>
      <w:r>
        <w:rPr>
          <w:i/>
          <w:sz w:val="20"/>
        </w:rPr>
        <w:t xml:space="preserve"> Islamic character at TPA </w:t>
      </w:r>
      <w:proofErr w:type="spellStart"/>
      <w:r>
        <w:rPr>
          <w:i/>
          <w:sz w:val="20"/>
        </w:rPr>
        <w:t>Insan</w:t>
      </w:r>
      <w:proofErr w:type="spellEnd"/>
      <w:r>
        <w:rPr>
          <w:i/>
          <w:sz w:val="20"/>
        </w:rPr>
        <w:t xml:space="preserve"> Mulia.</w:t>
      </w:r>
    </w:p>
    <w:p w14:paraId="5F1AC82B" w14:textId="77777777" w:rsidR="005F7664" w:rsidRDefault="005F7664" w:rsidP="005F7664">
      <w:pPr>
        <w:pStyle w:val="BodyText"/>
        <w:spacing w:before="47"/>
        <w:jc w:val="left"/>
        <w:rPr>
          <w:i/>
          <w:sz w:val="20"/>
        </w:rPr>
      </w:pPr>
    </w:p>
    <w:p w14:paraId="217DF2A3" w14:textId="77777777" w:rsidR="005F7664" w:rsidRDefault="005F7664" w:rsidP="005F7664">
      <w:pPr>
        <w:ind w:left="568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Communication;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Characte</w:t>
      </w:r>
      <w:proofErr w:type="spellEnd"/>
      <w:r>
        <w:rPr>
          <w:i/>
          <w:sz w:val="20"/>
        </w:rPr>
        <w:t>;</w:t>
      </w:r>
      <w:r>
        <w:rPr>
          <w:i/>
          <w:spacing w:val="-10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Interpersonal;Islamic</w:t>
      </w:r>
      <w:proofErr w:type="spellEnd"/>
      <w:proofErr w:type="gramEnd"/>
      <w:r>
        <w:rPr>
          <w:i/>
          <w:sz w:val="20"/>
        </w:rPr>
        <w:t>;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Santri</w:t>
      </w:r>
      <w:proofErr w:type="spellEnd"/>
      <w:r>
        <w:rPr>
          <w:i/>
          <w:spacing w:val="-2"/>
          <w:sz w:val="20"/>
        </w:rPr>
        <w:t>.</w:t>
      </w:r>
    </w:p>
    <w:p w14:paraId="1FF96E46" w14:textId="77777777" w:rsidR="00543BD5" w:rsidRDefault="00543BD5">
      <w:pPr>
        <w:spacing w:line="288" w:lineRule="auto"/>
        <w:rPr>
          <w:b/>
          <w:sz w:val="24"/>
          <w:szCs w:val="24"/>
        </w:rPr>
      </w:pPr>
    </w:p>
    <w:p w14:paraId="3F082F73" w14:textId="77777777" w:rsidR="00543BD5" w:rsidRDefault="006A5EC7">
      <w:pPr>
        <w:spacing w:line="288" w:lineRule="auto"/>
        <w:rPr>
          <w:b/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>This is an open access article under the </w:t>
      </w:r>
      <w:hyperlink r:id="rId11">
        <w:r>
          <w:rPr>
            <w:color w:val="0000FF"/>
            <w:sz w:val="18"/>
            <w:szCs w:val="18"/>
            <w:highlight w:val="white"/>
            <w:u w:val="single"/>
          </w:rPr>
          <w:t>Creative Commons Attribution 4.0 International License</w:t>
        </w:r>
      </w:hyperlink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B992FA" wp14:editId="4548339F">
            <wp:simplePos x="0" y="0"/>
            <wp:positionH relativeFrom="column">
              <wp:posOffset>-3809</wp:posOffset>
            </wp:positionH>
            <wp:positionV relativeFrom="paragraph">
              <wp:posOffset>-3174</wp:posOffset>
            </wp:positionV>
            <wp:extent cx="838200" cy="295275"/>
            <wp:effectExtent l="0" t="0" r="0" b="0"/>
            <wp:wrapSquare wrapText="bothSides" distT="0" distB="0" distL="114300" distR="114300"/>
            <wp:docPr id="6" name="image1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111536" w14:textId="77777777" w:rsidR="00543BD5" w:rsidRDefault="00543B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"/>
        <w:jc w:val="both"/>
        <w:rPr>
          <w:i/>
          <w:color w:val="000000"/>
          <w:sz w:val="24"/>
          <w:szCs w:val="24"/>
        </w:rPr>
        <w:sectPr w:rsidR="00543BD5" w:rsidSect="00555FD4">
          <w:headerReference w:type="default" r:id="rId13"/>
          <w:footerReference w:type="default" r:id="rId14"/>
          <w:pgSz w:w="11907" w:h="16839"/>
          <w:pgMar w:top="1701" w:right="1701" w:bottom="1701" w:left="1701" w:header="709" w:footer="737" w:gutter="0"/>
          <w:pgNumType w:start="28"/>
          <w:cols w:space="720"/>
        </w:sectPr>
      </w:pPr>
    </w:p>
    <w:p w14:paraId="476D9F54" w14:textId="77777777" w:rsidR="005F7664" w:rsidRDefault="005F7664" w:rsidP="005F7664">
      <w:pPr>
        <w:pStyle w:val="Heading1"/>
        <w:numPr>
          <w:ilvl w:val="0"/>
          <w:numId w:val="1"/>
        </w:numPr>
        <w:spacing w:before="101"/>
        <w:ind w:left="284" w:hanging="284"/>
        <w:jc w:val="left"/>
        <w:rPr>
          <w:b w:val="0"/>
        </w:rPr>
      </w:pPr>
      <w:r>
        <w:rPr>
          <w:spacing w:val="-2"/>
        </w:rPr>
        <w:lastRenderedPageBreak/>
        <w:t>PENDAHULUAN</w:t>
      </w:r>
    </w:p>
    <w:p w14:paraId="5386414A" w14:textId="77777777" w:rsidR="005F7664" w:rsidRDefault="005F7664" w:rsidP="005F7664">
      <w:pPr>
        <w:pStyle w:val="BodyText"/>
        <w:tabs>
          <w:tab w:val="left" w:pos="2641"/>
        </w:tabs>
        <w:ind w:left="143" w:right="39" w:firstLine="633"/>
      </w:pPr>
      <w:proofErr w:type="spellStart"/>
      <w:r>
        <w:rPr>
          <w:spacing w:val="-2"/>
        </w:rPr>
        <w:t>Komunikasi</w:t>
      </w:r>
      <w:proofErr w:type="spellEnd"/>
      <w:r>
        <w:tab/>
      </w:r>
      <w:r>
        <w:rPr>
          <w:spacing w:val="-2"/>
        </w:rPr>
        <w:t xml:space="preserve">interpersonal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dan </w:t>
      </w:r>
      <w:proofErr w:type="spellStart"/>
      <w:r>
        <w:t>santri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Mulia, </w:t>
      </w:r>
      <w:proofErr w:type="spellStart"/>
      <w:r>
        <w:t>Sumberrejo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Waway</w:t>
      </w:r>
      <w:proofErr w:type="spellEnd"/>
      <w:r>
        <w:t xml:space="preserve"> Karya, </w:t>
      </w:r>
      <w:proofErr w:type="spellStart"/>
      <w:r>
        <w:t>Kabupaten</w:t>
      </w:r>
      <w:proofErr w:type="spellEnd"/>
      <w:r>
        <w:t xml:space="preserve"> Lampung Timur,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islami</w:t>
      </w:r>
      <w:proofErr w:type="spellEnd"/>
      <w:r>
        <w:t xml:space="preserve">. TPA (Taman Pendidikan Al-Qur'an)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40"/>
        </w:rPr>
        <w:t xml:space="preserve"> </w:t>
      </w:r>
      <w:r>
        <w:t xml:space="preserve">nonformal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agama,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dan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Islam.Dalam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rPr>
          <w:spacing w:val="40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menginspirasi</w:t>
      </w:r>
      <w:proofErr w:type="spellEnd"/>
      <w:r>
        <w:t xml:space="preserve">, dan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(Zainal Abidin 2022)</w:t>
      </w:r>
    </w:p>
    <w:p w14:paraId="6083A3AD" w14:textId="77777777" w:rsidR="005F7664" w:rsidRDefault="005F7664" w:rsidP="005F7664">
      <w:pPr>
        <w:pStyle w:val="BodyText"/>
        <w:tabs>
          <w:tab w:val="left" w:pos="1763"/>
          <w:tab w:val="left" w:pos="1804"/>
          <w:tab w:val="left" w:pos="3147"/>
          <w:tab w:val="left" w:pos="3546"/>
        </w:tabs>
        <w:spacing w:before="1"/>
        <w:ind w:left="143" w:right="38" w:firstLine="633"/>
      </w:pPr>
      <w:proofErr w:type="spellStart"/>
      <w:r>
        <w:t>Interaksi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, di mana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2"/>
        </w:rPr>
        <w:t>bertanya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berdiskusi</w:t>
      </w:r>
      <w:proofErr w:type="spellEnd"/>
      <w:r>
        <w:rPr>
          <w:spacing w:val="-2"/>
        </w:rPr>
        <w:t>,</w:t>
      </w:r>
      <w:r>
        <w:tab/>
      </w:r>
      <w:r>
        <w:tab/>
      </w:r>
      <w:r>
        <w:rPr>
          <w:spacing w:val="-4"/>
        </w:rPr>
        <w:t xml:space="preserve">dan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islami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menghormati</w:t>
      </w:r>
      <w:proofErr w:type="spellEnd"/>
      <w:r>
        <w:t xml:space="preserve">, </w:t>
      </w:r>
      <w:proofErr w:type="spellStart"/>
      <w:r>
        <w:t>disiplin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rasa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dan </w:t>
      </w:r>
      <w:proofErr w:type="spellStart"/>
      <w:r>
        <w:t>sesama</w:t>
      </w:r>
      <w:proofErr w:type="spellEnd"/>
      <w:r>
        <w:t xml:space="preserve">. </w:t>
      </w:r>
      <w:proofErr w:type="spellStart"/>
      <w:r>
        <w:t>Ustadzah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komunikatif</w:t>
      </w:r>
      <w:proofErr w:type="spellEnd"/>
      <w:r>
        <w:t xml:space="preserve"> dan </w:t>
      </w:r>
      <w:proofErr w:type="spellStart"/>
      <w:r>
        <w:t>empatik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Dalam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. Ini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rPr>
          <w:spacing w:val="-2"/>
        </w:rPr>
        <w:t>berfungsi</w:t>
      </w:r>
      <w:proofErr w:type="spellEnd"/>
      <w:r>
        <w:tab/>
      </w:r>
      <w:r>
        <w:tab/>
      </w:r>
      <w:proofErr w:type="spellStart"/>
      <w:r>
        <w:rPr>
          <w:spacing w:val="-4"/>
        </w:rPr>
        <w:t>dalam</w:t>
      </w:r>
      <w:proofErr w:type="spellEnd"/>
      <w:r>
        <w:tab/>
      </w:r>
      <w:proofErr w:type="spellStart"/>
      <w:r>
        <w:rPr>
          <w:spacing w:val="-2"/>
        </w:rPr>
        <w:t>konteks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antara</w:t>
      </w:r>
      <w:proofErr w:type="spellEnd"/>
      <w:r>
        <w:rPr>
          <w:spacing w:val="-8"/>
        </w:rPr>
        <w:t xml:space="preserve"> </w:t>
      </w:r>
      <w:proofErr w:type="spellStart"/>
      <w:r>
        <w:t>santri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ustadzah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di TPA</w:t>
      </w:r>
      <w:r>
        <w:rPr>
          <w:spacing w:val="40"/>
        </w:rPr>
        <w:t xml:space="preserve"> </w:t>
      </w:r>
      <w:proofErr w:type="spellStart"/>
      <w:r>
        <w:t>Insan</w:t>
      </w:r>
      <w:proofErr w:type="spellEnd"/>
      <w:r>
        <w:t xml:space="preserve"> Mulia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rPr>
          <w:spacing w:val="38"/>
        </w:rPr>
        <w:t xml:space="preserve"> </w:t>
      </w:r>
      <w:r>
        <w:t>dan</w:t>
      </w:r>
      <w:r>
        <w:rPr>
          <w:spacing w:val="38"/>
        </w:rPr>
        <w:t xml:space="preserve"> </w:t>
      </w:r>
      <w:proofErr w:type="spellStart"/>
      <w:r>
        <w:t>dampaknya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terhadap</w:t>
      </w:r>
      <w:proofErr w:type="spellEnd"/>
    </w:p>
    <w:p w14:paraId="352AFDFD" w14:textId="77777777" w:rsidR="005F7664" w:rsidRDefault="005F7664" w:rsidP="005F7664">
      <w:pPr>
        <w:pStyle w:val="BodyText"/>
        <w:spacing w:before="101"/>
        <w:ind w:left="143"/>
      </w:pPr>
      <w:r>
        <w:br w:type="column"/>
      </w:r>
      <w:proofErr w:type="spellStart"/>
      <w:r>
        <w:t>perkembangan</w:t>
      </w:r>
      <w:proofErr w:type="spellEnd"/>
      <w:r>
        <w:rPr>
          <w:spacing w:val="-3"/>
        </w:rPr>
        <w:t xml:space="preserve"> </w:t>
      </w:r>
      <w:proofErr w:type="spellStart"/>
      <w:r>
        <w:t>karakter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santri</w:t>
      </w:r>
      <w:proofErr w:type="spellEnd"/>
      <w:r>
        <w:rPr>
          <w:spacing w:val="-2"/>
        </w:rPr>
        <w:t>.</w:t>
      </w:r>
    </w:p>
    <w:p w14:paraId="4D5E9A17" w14:textId="77777777" w:rsidR="005F7664" w:rsidRDefault="005F7664" w:rsidP="005F7664">
      <w:pPr>
        <w:pStyle w:val="BodyText"/>
        <w:ind w:left="143" w:right="140" w:firstLine="633"/>
      </w:pPr>
      <w:proofErr w:type="spellStart"/>
      <w:r>
        <w:t>Komunikasi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communication (noun) dan communicate (verb)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-1"/>
        </w:rPr>
        <w:t xml:space="preserve"> </w:t>
      </w:r>
      <w:r>
        <w:t>arti</w:t>
      </w:r>
      <w:r>
        <w:rPr>
          <w:spacing w:val="-1"/>
        </w:rPr>
        <w:t xml:space="preserve"> </w:t>
      </w:r>
      <w:proofErr w:type="spellStart"/>
      <w:r>
        <w:t>sama</w:t>
      </w:r>
      <w:proofErr w:type="spellEnd"/>
      <w:r>
        <w:rPr>
          <w:spacing w:val="-1"/>
        </w:rPr>
        <w:t xml:space="preserve"> </w:t>
      </w:r>
      <w:proofErr w:type="spellStart"/>
      <w:r>
        <w:t>yakni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” (to make common). </w:t>
      </w:r>
      <w:proofErr w:type="spellStart"/>
      <w:r>
        <w:t>Secara</w:t>
      </w:r>
      <w:proofErr w:type="spellEnd"/>
      <w:r>
        <w:rPr>
          <w:spacing w:val="40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communicate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perasaan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simpatik</w:t>
      </w:r>
      <w:proofErr w:type="spellEnd"/>
      <w:r>
        <w:t>.</w:t>
      </w:r>
    </w:p>
    <w:p w14:paraId="414A53A0" w14:textId="77777777" w:rsidR="005F7664" w:rsidRDefault="005F7664" w:rsidP="005F7664">
      <w:pPr>
        <w:pStyle w:val="BodyText"/>
        <w:tabs>
          <w:tab w:val="left" w:pos="2320"/>
        </w:tabs>
        <w:ind w:left="143" w:right="138" w:firstLine="633"/>
      </w:pP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communication (noun)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, </w:t>
      </w:r>
      <w:proofErr w:type="spellStart"/>
      <w:r>
        <w:t>pesan-pesan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</w:t>
      </w:r>
      <w:r>
        <w:rPr>
          <w:spacing w:val="80"/>
        </w:rPr>
        <w:t xml:space="preserve"> </w:t>
      </w:r>
      <w:proofErr w:type="spellStart"/>
      <w:r>
        <w:t>sama</w:t>
      </w:r>
      <w:proofErr w:type="spellEnd"/>
      <w:r>
        <w:t xml:space="preserve">, proses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individu-individu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mengeskpresikan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antarpribadi</w:t>
      </w:r>
      <w:proofErr w:type="spellEnd"/>
      <w:r>
        <w:t xml:space="preserve"> </w:t>
      </w:r>
      <w:r>
        <w:rPr>
          <w:spacing w:val="-2"/>
        </w:rPr>
        <w:t>(interpersonal</w:t>
      </w:r>
      <w:r>
        <w:tab/>
      </w:r>
      <w:r>
        <w:rPr>
          <w:spacing w:val="-2"/>
        </w:rPr>
        <w:t xml:space="preserve">communication)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individu</w:t>
      </w:r>
      <w:proofErr w:type="spellEnd"/>
      <w:r>
        <w:rPr>
          <w:spacing w:val="-2"/>
        </w:rPr>
        <w:t xml:space="preserve"> </w:t>
      </w:r>
      <w:proofErr w:type="spellStart"/>
      <w:r>
        <w:t>lain</w:t>
      </w:r>
      <w:proofErr w:type="spellEnd"/>
      <w:r>
        <w:t>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mana masing-masing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rPr>
          <w:spacing w:val="40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antarpribadi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formal </w:t>
      </w:r>
      <w:proofErr w:type="spellStart"/>
      <w:r>
        <w:t>maupun</w:t>
      </w:r>
      <w:proofErr w:type="spellEnd"/>
      <w:r>
        <w:rPr>
          <w:spacing w:val="80"/>
        </w:rPr>
        <w:t xml:space="preserve"> </w:t>
      </w:r>
      <w:r>
        <w:t xml:space="preserve">informal. Proses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antarpersonal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verbal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noin</w:t>
      </w:r>
      <w:proofErr w:type="spellEnd"/>
      <w:r>
        <w:t xml:space="preserve"> verbal (Hasan 2018)</w:t>
      </w:r>
    </w:p>
    <w:p w14:paraId="5B76F0D9" w14:textId="77777777" w:rsidR="005F7664" w:rsidRDefault="005F7664" w:rsidP="005F7664">
      <w:pPr>
        <w:pStyle w:val="BodyText"/>
        <w:tabs>
          <w:tab w:val="left" w:pos="1931"/>
          <w:tab w:val="left" w:pos="3279"/>
        </w:tabs>
        <w:spacing w:before="2"/>
        <w:ind w:left="143" w:right="139" w:firstLine="693"/>
      </w:pPr>
      <w:proofErr w:type="spellStart"/>
      <w:r>
        <w:t>Komunikasi</w:t>
      </w:r>
      <w:proofErr w:type="spellEnd"/>
      <w:r>
        <w:t xml:space="preserve"> pada </w:t>
      </w:r>
      <w:proofErr w:type="spellStart"/>
      <w:r>
        <w:t>hakekatnya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kelangsungan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dan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output yang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spacing w:val="-2"/>
        </w:rPr>
        <w:t>pendidikan</w:t>
      </w:r>
      <w:proofErr w:type="spellEnd"/>
      <w:r>
        <w:tab/>
      </w:r>
      <w:proofErr w:type="spellStart"/>
      <w:r>
        <w:rPr>
          <w:spacing w:val="-2"/>
        </w:rPr>
        <w:t>adalah</w:t>
      </w:r>
      <w:proofErr w:type="spellEnd"/>
      <w:r>
        <w:tab/>
      </w:r>
      <w:r>
        <w:rPr>
          <w:spacing w:val="-2"/>
        </w:rPr>
        <w:t xml:space="preserve">proses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komunikator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komunikan</w:t>
      </w:r>
      <w:proofErr w:type="spellEnd"/>
      <w:r>
        <w:t xml:space="preserve">.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40"/>
        </w:rPr>
        <w:t xml:space="preserve"> </w:t>
      </w:r>
      <w:proofErr w:type="spellStart"/>
      <w:r>
        <w:t>ajaran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verbal </w:t>
      </w:r>
      <w:proofErr w:type="spellStart"/>
      <w:r>
        <w:t>maupun</w:t>
      </w:r>
      <w:proofErr w:type="spellEnd"/>
      <w:r>
        <w:t xml:space="preserve"> nonverbal. Kita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zaman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kemerdekaan</w:t>
      </w:r>
      <w:proofErr w:type="spellEnd"/>
      <w:r>
        <w:t xml:space="preserve"> Indonesia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Pendidikan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sangat </w:t>
      </w:r>
      <w:proofErr w:type="spellStart"/>
      <w:proofErr w:type="gramStart"/>
      <w:r>
        <w:t>penting</w:t>
      </w:r>
      <w:proofErr w:type="spellEnd"/>
      <w:r>
        <w:rPr>
          <w:spacing w:val="46"/>
        </w:rPr>
        <w:t xml:space="preserve">  </w:t>
      </w:r>
      <w:proofErr w:type="spellStart"/>
      <w:r>
        <w:t>untuk</w:t>
      </w:r>
      <w:proofErr w:type="spellEnd"/>
      <w:proofErr w:type="gramEnd"/>
      <w:r>
        <w:rPr>
          <w:spacing w:val="47"/>
        </w:rPr>
        <w:t xml:space="preserve">  </w:t>
      </w:r>
      <w:proofErr w:type="spellStart"/>
      <w:proofErr w:type="gramStart"/>
      <w:r>
        <w:t>diperhatikan</w:t>
      </w:r>
      <w:proofErr w:type="spellEnd"/>
      <w:r>
        <w:rPr>
          <w:spacing w:val="47"/>
        </w:rPr>
        <w:t xml:space="preserve">  </w:t>
      </w:r>
      <w:proofErr w:type="spellStart"/>
      <w:r>
        <w:rPr>
          <w:spacing w:val="-2"/>
        </w:rPr>
        <w:t>karena</w:t>
      </w:r>
      <w:proofErr w:type="spellEnd"/>
      <w:proofErr w:type="gramEnd"/>
    </w:p>
    <w:p w14:paraId="7D0298DC" w14:textId="77777777" w:rsidR="005F7664" w:rsidRDefault="005F7664" w:rsidP="005F7664">
      <w:pPr>
        <w:pStyle w:val="BodyText"/>
        <w:sectPr w:rsidR="005F7664" w:rsidSect="005F7664">
          <w:headerReference w:type="default" r:id="rId15"/>
          <w:footerReference w:type="default" r:id="rId16"/>
          <w:type w:val="continuous"/>
          <w:pgSz w:w="11910" w:h="16840"/>
          <w:pgMar w:top="1600" w:right="1559" w:bottom="940" w:left="1700" w:header="715" w:footer="748" w:gutter="0"/>
          <w:pgNumType w:start="29"/>
          <w:cols w:num="2" w:space="720" w:equalWidth="0">
            <w:col w:w="3936" w:space="676"/>
            <w:col w:w="4039"/>
          </w:cols>
        </w:sectPr>
      </w:pPr>
    </w:p>
    <w:p w14:paraId="67AF1C91" w14:textId="77777777" w:rsidR="005F7664" w:rsidRDefault="005F7664" w:rsidP="005F7664">
      <w:pPr>
        <w:pStyle w:val="BodyText"/>
        <w:spacing w:before="101"/>
        <w:ind w:left="143" w:right="38"/>
      </w:pPr>
      <w:proofErr w:type="spellStart"/>
      <w:r>
        <w:lastRenderedPageBreak/>
        <w:t>pendidikan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sungguh-sungguh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lain </w:t>
      </w:r>
      <w:proofErr w:type="spellStart"/>
      <w:r>
        <w:t>perkataan</w:t>
      </w:r>
      <w:proofErr w:type="spellEnd"/>
      <w:r>
        <w:t xml:space="preserve">,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pada proses </w:t>
      </w:r>
      <w:proofErr w:type="spellStart"/>
      <w:r>
        <w:t>belajar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oleh orang-orang dan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domain yang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emosional</w:t>
      </w:r>
      <w:proofErr w:type="spellEnd"/>
      <w:r>
        <w:t>.</w:t>
      </w:r>
    </w:p>
    <w:p w14:paraId="43E7CF33" w14:textId="77777777" w:rsidR="005F7664" w:rsidRDefault="005F7664" w:rsidP="005F7664">
      <w:pPr>
        <w:pStyle w:val="BodyText"/>
        <w:tabs>
          <w:tab w:val="left" w:pos="2829"/>
        </w:tabs>
        <w:ind w:left="143" w:right="38" w:firstLine="633"/>
      </w:pPr>
      <w:proofErr w:type="spellStart"/>
      <w:r>
        <w:rPr>
          <w:spacing w:val="-2"/>
        </w:rPr>
        <w:t>Komunikasi</w:t>
      </w:r>
      <w:proofErr w:type="spellEnd"/>
      <w:r>
        <w:tab/>
      </w:r>
      <w:proofErr w:type="spellStart"/>
      <w:r>
        <w:rPr>
          <w:spacing w:val="-2"/>
        </w:rPr>
        <w:t>merupakan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berkomunikasi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.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kehidupannya</w:t>
      </w:r>
      <w:proofErr w:type="spellEnd"/>
      <w:r>
        <w:t xml:space="preserve">,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berperandalam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berkreasi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dan </w:t>
      </w:r>
      <w:proofErr w:type="spellStart"/>
      <w:r>
        <w:t>kesempatan</w:t>
      </w:r>
      <w:proofErr w:type="spellEnd"/>
      <w:r>
        <w:t xml:space="preserve"> yang</w:t>
      </w:r>
      <w:r>
        <w:rPr>
          <w:spacing w:val="40"/>
        </w:rP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padanya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kebahagian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.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modal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aktualisasi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modal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aktualisasi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</w:t>
      </w:r>
      <w:proofErr w:type="spellStart"/>
      <w:r>
        <w:t>eksplorasi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.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tegang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Saat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. </w:t>
      </w:r>
      <w:proofErr w:type="spellStart"/>
      <w:r>
        <w:t>Kesuksesan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oleh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14:paraId="2F04C047" w14:textId="77777777" w:rsidR="005F7664" w:rsidRDefault="005F7664" w:rsidP="005F7664">
      <w:pPr>
        <w:pStyle w:val="BodyText"/>
        <w:spacing w:before="101"/>
        <w:ind w:left="143" w:right="140" w:firstLine="633"/>
      </w:pPr>
      <w:r>
        <w:br w:type="column"/>
      </w:r>
      <w:r>
        <w:t xml:space="preserve">Ketika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dikenalkan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yang </w:t>
      </w:r>
      <w:proofErr w:type="spellStart"/>
      <w:r>
        <w:t>berbahaya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santri-santrinya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pada </w:t>
      </w:r>
      <w:proofErr w:type="spellStart"/>
      <w:r>
        <w:t>santri-santrinya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' dan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- </w:t>
      </w:r>
      <w:proofErr w:type="spellStart"/>
      <w:r>
        <w:t>surat</w:t>
      </w:r>
      <w:proofErr w:type="spellEnd"/>
      <w:r>
        <w:rPr>
          <w:spacing w:val="-6"/>
        </w:rPr>
        <w:t xml:space="preserve"> </w:t>
      </w:r>
      <w:proofErr w:type="spellStart"/>
      <w:r>
        <w:t>singkat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r>
        <w:t>Al-Qur’an.</w:t>
      </w:r>
      <w:r>
        <w:rPr>
          <w:spacing w:val="-6"/>
        </w:rP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duduk di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dan </w:t>
      </w:r>
      <w:proofErr w:type="spellStart"/>
      <w:r>
        <w:t>ada</w:t>
      </w:r>
      <w:proofErr w:type="spellEnd"/>
      <w:r>
        <w:t xml:space="preserve"> juga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Al-Qur’an.</w:t>
      </w:r>
    </w:p>
    <w:p w14:paraId="64513B15" w14:textId="77777777" w:rsidR="005F7664" w:rsidRDefault="005F7664" w:rsidP="005F7664">
      <w:pPr>
        <w:pStyle w:val="BodyText"/>
        <w:tabs>
          <w:tab w:val="left" w:pos="2642"/>
        </w:tabs>
        <w:spacing w:before="1"/>
        <w:ind w:left="143" w:right="139" w:firstLine="633"/>
      </w:pPr>
      <w:proofErr w:type="spellStart"/>
      <w:r>
        <w:rPr>
          <w:spacing w:val="-2"/>
        </w:rPr>
        <w:t>Komunikasi</w:t>
      </w:r>
      <w:proofErr w:type="spellEnd"/>
      <w:r>
        <w:tab/>
      </w:r>
      <w:r>
        <w:rPr>
          <w:spacing w:val="-2"/>
        </w:rPr>
        <w:t xml:space="preserve">interpersonal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r>
        <w:t>komunikasi</w:t>
      </w:r>
      <w:proofErr w:type="spellEnd"/>
      <w:r>
        <w:rPr>
          <w:spacing w:val="-1"/>
        </w:rPr>
        <w:t xml:space="preserve"> </w:t>
      </w:r>
      <w:proofErr w:type="spellStart"/>
      <w:r>
        <w:t>antar</w:t>
      </w:r>
      <w:proofErr w:type="spellEnd"/>
      <w:r>
        <w:rPr>
          <w:spacing w:val="-4"/>
        </w:rPr>
        <w:t xml:space="preserve"> </w:t>
      </w:r>
      <w:proofErr w:type="spellStart"/>
      <w:r>
        <w:t>komunikator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komunikan</w:t>
      </w:r>
      <w:proofErr w:type="spellEnd"/>
      <w:r>
        <w:t xml:space="preserve">,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paling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halupaya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, </w:t>
      </w:r>
      <w:proofErr w:type="spellStart"/>
      <w:r>
        <w:t>pendapat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interpersonal yang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seimbang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interpersonal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orang-orang yang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1B5485EC" w14:textId="77777777" w:rsidR="005F7664" w:rsidRDefault="005F7664" w:rsidP="005F7664">
      <w:pPr>
        <w:pStyle w:val="BodyText"/>
        <w:tabs>
          <w:tab w:val="left" w:pos="1991"/>
          <w:tab w:val="left" w:pos="2642"/>
          <w:tab w:val="left" w:pos="2863"/>
          <w:tab w:val="left" w:pos="3347"/>
        </w:tabs>
        <w:ind w:left="143" w:right="138" w:firstLine="633"/>
      </w:pPr>
      <w:proofErr w:type="spellStart"/>
      <w:r>
        <w:rPr>
          <w:spacing w:val="-2"/>
        </w:rPr>
        <w:t>Komunikasi</w:t>
      </w:r>
      <w:proofErr w:type="spellEnd"/>
      <w:r>
        <w:tab/>
      </w:r>
      <w:r>
        <w:tab/>
      </w:r>
      <w:r>
        <w:rPr>
          <w:spacing w:val="-2"/>
        </w:rPr>
        <w:t xml:space="preserve">interpersonal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Adapun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rPr>
          <w:spacing w:val="-2"/>
        </w:rPr>
        <w:t>diantaranya</w:t>
      </w:r>
      <w:proofErr w:type="spellEnd"/>
      <w:r>
        <w:tab/>
      </w:r>
      <w:proofErr w:type="spellStart"/>
      <w:r>
        <w:rPr>
          <w:spacing w:val="-2"/>
        </w:rPr>
        <w:t>adalah</w:t>
      </w:r>
      <w:proofErr w:type="spellEnd"/>
      <w:r>
        <w:tab/>
      </w:r>
      <w:r>
        <w:tab/>
      </w:r>
      <w:r>
        <w:tab/>
      </w:r>
      <w:proofErr w:type="spellStart"/>
      <w:r>
        <w:rPr>
          <w:spacing w:val="-2"/>
        </w:rP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mengembangkan</w:t>
      </w:r>
      <w:proofErr w:type="spellEnd"/>
      <w:r>
        <w:rPr>
          <w:spacing w:val="-14"/>
        </w:rPr>
        <w:t xml:space="preserve"> </w:t>
      </w:r>
      <w:proofErr w:type="spellStart"/>
      <w:r>
        <w:t>simpati</w:t>
      </w:r>
      <w:proofErr w:type="spellEnd"/>
      <w:r>
        <w:t xml:space="preserve">, </w:t>
      </w:r>
      <w:proofErr w:type="spellStart"/>
      <w:r>
        <w:rPr>
          <w:spacing w:val="-2"/>
        </w:rPr>
        <w:t>melakukan</w:t>
      </w:r>
      <w:proofErr w:type="spellEnd"/>
      <w:r>
        <w:tab/>
      </w:r>
      <w:r>
        <w:tab/>
      </w:r>
      <w:r>
        <w:tab/>
      </w:r>
      <w:proofErr w:type="spellStart"/>
      <w:r>
        <w:rPr>
          <w:spacing w:val="-2"/>
        </w:rPr>
        <w:t>kerjasama</w:t>
      </w:r>
      <w:proofErr w:type="spellEnd"/>
      <w:r>
        <w:rPr>
          <w:spacing w:val="-2"/>
        </w:rPr>
        <w:t>,</w:t>
      </w:r>
    </w:p>
    <w:p w14:paraId="14A27ACA" w14:textId="77777777" w:rsidR="005F7664" w:rsidRDefault="005F7664" w:rsidP="005F7664">
      <w:pPr>
        <w:pStyle w:val="BodyText"/>
        <w:tabs>
          <w:tab w:val="left" w:pos="3007"/>
        </w:tabs>
        <w:spacing w:before="1"/>
        <w:ind w:left="143" w:right="139"/>
      </w:pPr>
      <w:proofErr w:type="spellStart"/>
      <w:r>
        <w:rPr>
          <w:spacing w:val="-2"/>
        </w:rPr>
        <w:t>mengembangkan</w:t>
      </w:r>
      <w:proofErr w:type="spellEnd"/>
      <w:r>
        <w:tab/>
      </w:r>
      <w:proofErr w:type="spellStart"/>
      <w:r>
        <w:rPr>
          <w:spacing w:val="-2"/>
        </w:rPr>
        <w:t>motivasi</w:t>
      </w:r>
      <w:proofErr w:type="spellEnd"/>
      <w:r>
        <w:rPr>
          <w:spacing w:val="-2"/>
        </w:rPr>
        <w:t xml:space="preserve">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ide,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orang lain,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terkaitnya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rPr>
          <w:spacing w:val="40"/>
        </w:rPr>
        <w:t xml:space="preserve"> </w:t>
      </w:r>
      <w:r>
        <w:t xml:space="preserve">dunia Pendidikan di </w:t>
      </w:r>
      <w:proofErr w:type="spellStart"/>
      <w:r>
        <w:t>indonesia</w:t>
      </w:r>
      <w:proofErr w:type="spellEnd"/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kanak-kanak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40"/>
        </w:rPr>
        <w:t xml:space="preserve"> </w:t>
      </w:r>
      <w:r>
        <w:t>juga</w:t>
      </w:r>
      <w:r>
        <w:rPr>
          <w:spacing w:val="67"/>
        </w:rPr>
        <w:t xml:space="preserve"> </w:t>
      </w:r>
      <w:r>
        <w:t>pada</w:t>
      </w:r>
      <w:r>
        <w:rPr>
          <w:spacing w:val="69"/>
        </w:rPr>
        <w:t xml:space="preserve"> </w:t>
      </w:r>
      <w:proofErr w:type="spellStart"/>
      <w:r>
        <w:t>tingkatan</w:t>
      </w:r>
      <w:proofErr w:type="spellEnd"/>
      <w:r>
        <w:rPr>
          <w:spacing w:val="69"/>
        </w:rPr>
        <w:t xml:space="preserve"> </w:t>
      </w:r>
      <w:proofErr w:type="spellStart"/>
      <w:r>
        <w:t>dibawanya</w:t>
      </w:r>
      <w:proofErr w:type="spellEnd"/>
      <w:r>
        <w:rPr>
          <w:spacing w:val="70"/>
        </w:rPr>
        <w:t xml:space="preserve"> </w:t>
      </w:r>
      <w:r>
        <w:rPr>
          <w:spacing w:val="-4"/>
        </w:rPr>
        <w:t>Play</w:t>
      </w:r>
    </w:p>
    <w:p w14:paraId="384D58DF" w14:textId="77777777" w:rsidR="005F7664" w:rsidRDefault="005F7664" w:rsidP="005F7664">
      <w:pPr>
        <w:pStyle w:val="BodyText"/>
        <w:sectPr w:rsidR="005F7664" w:rsidSect="005F7664">
          <w:pgSz w:w="11910" w:h="16840"/>
          <w:pgMar w:top="1600" w:right="1559" w:bottom="940" w:left="1700" w:header="715" w:footer="748" w:gutter="0"/>
          <w:cols w:num="2" w:space="720" w:equalWidth="0">
            <w:col w:w="3935" w:space="676"/>
            <w:col w:w="4040"/>
          </w:cols>
        </w:sectPr>
      </w:pPr>
    </w:p>
    <w:p w14:paraId="0A57336A" w14:textId="77777777" w:rsidR="005F7664" w:rsidRDefault="005F7664" w:rsidP="005F7664">
      <w:pPr>
        <w:pStyle w:val="BodyText"/>
        <w:spacing w:before="101"/>
        <w:ind w:left="143"/>
        <w:jc w:val="left"/>
      </w:pPr>
      <w:r>
        <w:rPr>
          <w:spacing w:val="-2"/>
        </w:rPr>
        <w:lastRenderedPageBreak/>
        <w:t>group.</w:t>
      </w:r>
    </w:p>
    <w:p w14:paraId="4E5C1929" w14:textId="77777777" w:rsidR="005F7664" w:rsidRDefault="005F7664" w:rsidP="005F7664">
      <w:pPr>
        <w:spacing w:before="101"/>
        <w:rPr>
          <w:sz w:val="24"/>
        </w:rPr>
      </w:pPr>
      <w:r>
        <w:br w:type="column"/>
      </w:r>
    </w:p>
    <w:p w14:paraId="3E3E27D1" w14:textId="77777777" w:rsidR="005F7664" w:rsidRDefault="005F7664" w:rsidP="005F7664">
      <w:pPr>
        <w:pStyle w:val="BodyText"/>
        <w:tabs>
          <w:tab w:val="left" w:pos="1490"/>
          <w:tab w:val="left" w:pos="2650"/>
        </w:tabs>
        <w:jc w:val="left"/>
      </w:pPr>
      <w:proofErr w:type="spellStart"/>
      <w:r>
        <w:rPr>
          <w:spacing w:val="-2"/>
        </w:rPr>
        <w:t>Beberapa</w:t>
      </w:r>
      <w:proofErr w:type="spellEnd"/>
      <w:r>
        <w:tab/>
      </w:r>
      <w:proofErr w:type="spellStart"/>
      <w:r>
        <w:rPr>
          <w:spacing w:val="-2"/>
        </w:rPr>
        <w:t>faktor</w:t>
      </w:r>
      <w:proofErr w:type="spellEnd"/>
      <w:r>
        <w:tab/>
      </w:r>
      <w:r>
        <w:rPr>
          <w:spacing w:val="-4"/>
        </w:rPr>
        <w:t>yang</w:t>
      </w:r>
    </w:p>
    <w:p w14:paraId="718A424F" w14:textId="77777777" w:rsidR="005F7664" w:rsidRDefault="005F7664" w:rsidP="005F7664">
      <w:pPr>
        <w:pStyle w:val="BodyText"/>
        <w:tabs>
          <w:tab w:val="left" w:pos="1151"/>
          <w:tab w:val="left" w:pos="1926"/>
          <w:tab w:val="left" w:pos="2814"/>
        </w:tabs>
        <w:spacing w:before="101"/>
        <w:ind w:left="143" w:right="140"/>
        <w:jc w:val="left"/>
      </w:pPr>
      <w:r>
        <w:br w:type="column"/>
      </w:r>
      <w:proofErr w:type="spellStart"/>
      <w:r>
        <w:t>mengambil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 </w:t>
      </w:r>
      <w:proofErr w:type="spellStart"/>
      <w:r>
        <w:rPr>
          <w:spacing w:val="-2"/>
        </w:rPr>
        <w:t>Sumber</w:t>
      </w:r>
      <w:proofErr w:type="spellEnd"/>
      <w:r>
        <w:tab/>
      </w:r>
      <w:r>
        <w:rPr>
          <w:spacing w:val="-2"/>
        </w:rPr>
        <w:t>Rejo.</w:t>
      </w:r>
      <w:r>
        <w:tab/>
      </w:r>
      <w:r>
        <w:rPr>
          <w:spacing w:val="-2"/>
        </w:rPr>
        <w:t>Proses</w:t>
      </w:r>
      <w:r>
        <w:tab/>
      </w:r>
      <w:proofErr w:type="spellStart"/>
      <w:r>
        <w:rPr>
          <w:spacing w:val="-2"/>
        </w:rPr>
        <w:t>wawancara</w:t>
      </w:r>
      <w:proofErr w:type="spellEnd"/>
    </w:p>
    <w:p w14:paraId="601EB22E" w14:textId="77777777" w:rsidR="005F7664" w:rsidRDefault="005F7664" w:rsidP="005F7664">
      <w:pPr>
        <w:pStyle w:val="BodyText"/>
        <w:jc w:val="left"/>
        <w:sectPr w:rsidR="005F7664" w:rsidSect="005F7664">
          <w:pgSz w:w="11910" w:h="16840"/>
          <w:pgMar w:top="1600" w:right="1559" w:bottom="940" w:left="1700" w:header="715" w:footer="748" w:gutter="0"/>
          <w:cols w:num="3" w:space="720" w:equalWidth="0">
            <w:col w:w="763" w:space="14"/>
            <w:col w:w="3156" w:space="678"/>
            <w:col w:w="4040"/>
          </w:cols>
        </w:sectPr>
      </w:pPr>
    </w:p>
    <w:p w14:paraId="682C8F82" w14:textId="6328D6B3" w:rsidR="0070085E" w:rsidRDefault="005F7664" w:rsidP="005F7664">
      <w:pPr>
        <w:pStyle w:val="BodyText"/>
        <w:tabs>
          <w:tab w:val="left" w:pos="2078"/>
          <w:tab w:val="left" w:pos="2773"/>
          <w:tab w:val="left" w:pos="3309"/>
        </w:tabs>
        <w:ind w:left="143"/>
      </w:pPr>
      <w:proofErr w:type="spellStart"/>
      <w:r>
        <w:t>menyebabkan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ustadzah</w:t>
      </w:r>
      <w:proofErr w:type="spellEnd"/>
      <w:r>
        <w:rPr>
          <w:spacing w:val="40"/>
        </w:rP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rPr>
          <w:spacing w:val="-2"/>
        </w:rPr>
        <w:t>terampilnya</w:t>
      </w:r>
      <w:proofErr w:type="spellEnd"/>
      <w:r>
        <w:tab/>
      </w:r>
      <w:r>
        <w:rPr>
          <w:spacing w:val="-4"/>
        </w:rPr>
        <w:t>guru</w:t>
      </w:r>
      <w:r>
        <w:tab/>
      </w:r>
      <w:r>
        <w:tab/>
      </w:r>
      <w:proofErr w:type="spellStart"/>
      <w:r>
        <w:rPr>
          <w:spacing w:val="-4"/>
        </w:rPr>
        <w:t>dalam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mengajar,kurangnya</w:t>
      </w:r>
      <w:proofErr w:type="spellEnd"/>
      <w:proofErr w:type="gramEnd"/>
      <w:r>
        <w:tab/>
      </w:r>
      <w:r>
        <w:tab/>
      </w:r>
      <w:proofErr w:type="spellStart"/>
      <w:r>
        <w:rPr>
          <w:spacing w:val="-2"/>
        </w:rPr>
        <w:t>komunikasi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yang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ustadzah</w:t>
      </w:r>
      <w:proofErr w:type="spellEnd"/>
      <w:r>
        <w:t xml:space="preserve"> yang</w:t>
      </w:r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sabar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rPr>
          <w:spacing w:val="-2"/>
        </w:rPr>
        <w:t>mempengaruhi</w:t>
      </w:r>
      <w:proofErr w:type="spellEnd"/>
      <w:r>
        <w:tab/>
      </w:r>
      <w:r>
        <w:tab/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komunikasi</w:t>
      </w:r>
      <w:proofErr w:type="spellEnd"/>
      <w:r>
        <w:rPr>
          <w:spacing w:val="-6"/>
        </w:rPr>
        <w:t xml:space="preserve"> </w:t>
      </w:r>
      <w:r>
        <w:t xml:space="preserve">interpersonal.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bertingkah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sedapat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rPr>
          <w:spacing w:val="40"/>
        </w:rPr>
        <w:t xml:space="preserve"> </w:t>
      </w:r>
      <w:proofErr w:type="spellStart"/>
      <w:r>
        <w:t>dirinya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positif</w:t>
      </w:r>
      <w:proofErr w:type="spellEnd"/>
      <w:r>
        <w:rPr>
          <w:spacing w:val="80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bertingkahlaku</w:t>
      </w:r>
      <w:proofErr w:type="spellEnd"/>
      <w:r>
        <w:t xml:space="preserve"> </w:t>
      </w:r>
      <w:proofErr w:type="spellStart"/>
      <w:r>
        <w:t>sedapat</w:t>
      </w:r>
      <w:proofErr w:type="spellEnd"/>
      <w:r>
        <w:t xml:space="preserve"> </w:t>
      </w:r>
      <w:proofErr w:type="spellStart"/>
      <w:r>
        <w:t>mungkin</w:t>
      </w:r>
      <w:proofErr w:type="spellEnd"/>
      <w:r>
        <w:rPr>
          <w:spacing w:val="40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dirinya</w:t>
      </w:r>
      <w:proofErr w:type="spellEnd"/>
      <w:r>
        <w:t>.</w:t>
      </w:r>
    </w:p>
    <w:p w14:paraId="50D765F1" w14:textId="77777777" w:rsidR="005F7664" w:rsidRDefault="005F7664" w:rsidP="005F7664">
      <w:pPr>
        <w:pStyle w:val="Heading1"/>
        <w:numPr>
          <w:ilvl w:val="0"/>
          <w:numId w:val="1"/>
        </w:numPr>
        <w:tabs>
          <w:tab w:val="left" w:pos="361"/>
        </w:tabs>
        <w:spacing w:before="253"/>
        <w:ind w:left="361" w:hanging="359"/>
        <w:jc w:val="left"/>
      </w:pPr>
      <w:r>
        <w:t xml:space="preserve">METODOLOGI </w:t>
      </w:r>
      <w:r>
        <w:rPr>
          <w:spacing w:val="-2"/>
        </w:rPr>
        <w:t>PENELITIAN</w:t>
      </w:r>
    </w:p>
    <w:p w14:paraId="726EBEDE" w14:textId="77777777" w:rsidR="005F7664" w:rsidRDefault="005F7664" w:rsidP="005F7664">
      <w:pPr>
        <w:pStyle w:val="BodyText"/>
        <w:tabs>
          <w:tab w:val="left" w:pos="1698"/>
          <w:tab w:val="left" w:pos="1959"/>
          <w:tab w:val="left" w:pos="3200"/>
          <w:tab w:val="left" w:pos="3546"/>
        </w:tabs>
        <w:ind w:left="143" w:right="1" w:firstLine="710"/>
      </w:pPr>
      <w:r>
        <w:t xml:space="preserve">Jenis </w:t>
      </w:r>
      <w:proofErr w:type="spellStart"/>
      <w:r>
        <w:t>penelitian</w:t>
      </w:r>
      <w:proofErr w:type="spellEnd"/>
      <w:r>
        <w:t xml:space="preserve"> yang</w:t>
      </w:r>
      <w:r>
        <w:rPr>
          <w:spacing w:val="40"/>
        </w:rP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rPr>
          <w:spacing w:val="-2"/>
        </w:rPr>
        <w:t>deskriptif</w:t>
      </w:r>
      <w:proofErr w:type="spellEnd"/>
      <w:r>
        <w:tab/>
      </w:r>
      <w:proofErr w:type="spellStart"/>
      <w:r>
        <w:rPr>
          <w:spacing w:val="-2"/>
        </w:rPr>
        <w:t>kualitatif</w:t>
      </w:r>
      <w:proofErr w:type="spellEnd"/>
      <w:r>
        <w:tab/>
      </w:r>
      <w:proofErr w:type="spellStart"/>
      <w:r>
        <w:rPr>
          <w:spacing w:val="-2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fenomenologi</w:t>
      </w:r>
      <w:proofErr w:type="spellEnd"/>
      <w:r>
        <w:t xml:space="preserve">. Teknik </w:t>
      </w:r>
      <w:proofErr w:type="spellStart"/>
      <w:r>
        <w:t>pengumpulan</w:t>
      </w:r>
      <w:proofErr w:type="spellEnd"/>
      <w:r>
        <w:t xml:space="preserve"> data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spacing w:val="-2"/>
        </w:rPr>
        <w:t>wawancara</w:t>
      </w:r>
      <w:proofErr w:type="spellEnd"/>
      <w:r>
        <w:rPr>
          <w:spacing w:val="-2"/>
        </w:rPr>
        <w:t>,</w:t>
      </w:r>
      <w:r>
        <w:tab/>
      </w:r>
      <w:r>
        <w:tab/>
      </w:r>
      <w:proofErr w:type="spellStart"/>
      <w:r>
        <w:rPr>
          <w:spacing w:val="-2"/>
        </w:rPr>
        <w:t>observasi</w:t>
      </w:r>
      <w:proofErr w:type="spellEnd"/>
      <w:r>
        <w:tab/>
      </w:r>
      <w:r>
        <w:tab/>
      </w:r>
      <w:r>
        <w:rPr>
          <w:spacing w:val="-4"/>
        </w:rPr>
        <w:t xml:space="preserve">dan </w:t>
      </w:r>
      <w:proofErr w:type="spellStart"/>
      <w:r>
        <w:rPr>
          <w:spacing w:val="-2"/>
        </w:rPr>
        <w:t>dokumentasi</w:t>
      </w:r>
      <w:proofErr w:type="spellEnd"/>
      <w:r>
        <w:rPr>
          <w:spacing w:val="-2"/>
        </w:rPr>
        <w:t>.</w:t>
      </w:r>
    </w:p>
    <w:p w14:paraId="1D9D2F34" w14:textId="77777777" w:rsidR="005F7664" w:rsidRDefault="005F7664" w:rsidP="005F7664">
      <w:pPr>
        <w:pStyle w:val="BodyText"/>
        <w:spacing w:before="1"/>
        <w:ind w:left="143" w:right="2" w:firstLine="710"/>
      </w:pPr>
      <w:r>
        <w:t xml:space="preserve">Adapun </w:t>
      </w:r>
      <w:proofErr w:type="spellStart"/>
      <w:r>
        <w:t>sumber</w:t>
      </w:r>
      <w:proofErr w:type="spellEnd"/>
      <w:r>
        <w:t xml:space="preserve"> data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primer dan data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data primer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majalah</w:t>
      </w:r>
      <w:proofErr w:type="spellEnd"/>
      <w:r>
        <w:t xml:space="preserve"> dan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rPr>
          <w:spacing w:val="-2"/>
        </w:rPr>
        <w:t>pendukung</w:t>
      </w:r>
      <w:proofErr w:type="spellEnd"/>
      <w:r>
        <w:rPr>
          <w:spacing w:val="-2"/>
        </w:rPr>
        <w:t>.</w:t>
      </w:r>
    </w:p>
    <w:p w14:paraId="3228AEBD" w14:textId="77777777" w:rsidR="005F7664" w:rsidRDefault="005F7664" w:rsidP="005F7664">
      <w:pPr>
        <w:pStyle w:val="BodyText"/>
        <w:ind w:left="854"/>
      </w:pPr>
      <w:proofErr w:type="spellStart"/>
      <w:r>
        <w:t>Penelitian</w:t>
      </w:r>
      <w:proofErr w:type="spellEnd"/>
      <w:r>
        <w:rPr>
          <w:spacing w:val="67"/>
          <w:w w:val="150"/>
        </w:rPr>
        <w:t xml:space="preserve">   </w:t>
      </w:r>
      <w:proofErr w:type="spellStart"/>
      <w:r>
        <w:t>dilakukan</w:t>
      </w:r>
      <w:proofErr w:type="spellEnd"/>
      <w:r>
        <w:rPr>
          <w:spacing w:val="67"/>
          <w:w w:val="150"/>
        </w:rPr>
        <w:t xml:space="preserve">   </w:t>
      </w:r>
      <w:r>
        <w:rPr>
          <w:spacing w:val="-5"/>
        </w:rPr>
        <w:t>di</w:t>
      </w:r>
    </w:p>
    <w:p w14:paraId="5DC4621F" w14:textId="77777777" w:rsidR="005F7664" w:rsidRDefault="005F7664" w:rsidP="005F7664">
      <w:pPr>
        <w:pStyle w:val="BodyText"/>
        <w:ind w:left="143" w:right="140"/>
      </w:pPr>
      <w:r>
        <w:br w:type="column"/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5 </w:t>
      </w:r>
      <w:proofErr w:type="spellStart"/>
      <w:r>
        <w:t>Ustadz</w:t>
      </w:r>
      <w:proofErr w:type="spellEnd"/>
      <w:r>
        <w:t xml:space="preserve"> Dan Tenaga </w:t>
      </w:r>
      <w:proofErr w:type="spellStart"/>
      <w:r>
        <w:t>Pengajar</w:t>
      </w:r>
      <w:proofErr w:type="spellEnd"/>
      <w:r>
        <w:t xml:space="preserve"> Lain </w:t>
      </w:r>
      <w:proofErr w:type="spellStart"/>
      <w:r>
        <w:t>nya</w:t>
      </w:r>
      <w:proofErr w:type="spellEnd"/>
      <w:r>
        <w:t>.</w:t>
      </w:r>
    </w:p>
    <w:p w14:paraId="27BB9AA8" w14:textId="30C18FA8" w:rsidR="0070085E" w:rsidRDefault="005F7664" w:rsidP="005F7664">
      <w:pPr>
        <w:pStyle w:val="BodyText"/>
        <w:ind w:left="143" w:right="139" w:firstLine="710"/>
      </w:pPr>
      <w:r>
        <w:t xml:space="preserve">Teknik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yag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model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lapangan</w:t>
      </w:r>
      <w:proofErr w:type="spellEnd"/>
      <w:r>
        <w:t xml:space="preserve"> oleh Miles dan Huberman yang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: </w:t>
      </w:r>
      <w:proofErr w:type="spellStart"/>
      <w:r>
        <w:t>reduksi</w:t>
      </w:r>
      <w:proofErr w:type="spellEnd"/>
      <w:r>
        <w:rPr>
          <w:spacing w:val="40"/>
        </w:rPr>
        <w:t xml:space="preserve"> </w:t>
      </w:r>
      <w:r>
        <w:t>data (</w:t>
      </w:r>
      <w:r>
        <w:rPr>
          <w:i/>
        </w:rPr>
        <w:t>data reduction</w:t>
      </w:r>
      <w:r>
        <w:t xml:space="preserve">), </w:t>
      </w:r>
      <w:proofErr w:type="spellStart"/>
      <w:r>
        <w:t>penyajian</w:t>
      </w:r>
      <w:proofErr w:type="spellEnd"/>
      <w:r>
        <w:t xml:space="preserve"> data (</w:t>
      </w:r>
      <w:r>
        <w:rPr>
          <w:i/>
        </w:rPr>
        <w:t>data display</w:t>
      </w:r>
      <w:r>
        <w:t xml:space="preserve">), dan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(</w:t>
      </w:r>
      <w:r>
        <w:rPr>
          <w:i/>
        </w:rPr>
        <w:t>verification</w:t>
      </w:r>
      <w:r>
        <w:t xml:space="preserve">). </w:t>
      </w:r>
      <w:proofErr w:type="spellStart"/>
      <w:r>
        <w:t>Analisis</w:t>
      </w:r>
      <w:proofErr w:type="spellEnd"/>
      <w:r>
        <w:t xml:space="preserve"> data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berlangsung</w:t>
      </w:r>
      <w:proofErr w:type="spellEnd"/>
      <w:r>
        <w:t xml:space="preserve">, dan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>, 2022).</w:t>
      </w:r>
    </w:p>
    <w:p w14:paraId="47DE51EC" w14:textId="77777777" w:rsidR="005F7664" w:rsidRDefault="005F7664" w:rsidP="005F7664">
      <w:pPr>
        <w:pStyle w:val="BodyText"/>
        <w:spacing w:before="1"/>
        <w:jc w:val="left"/>
      </w:pPr>
    </w:p>
    <w:p w14:paraId="36F99716" w14:textId="77777777" w:rsidR="005F7664" w:rsidRDefault="005F7664" w:rsidP="0070085E">
      <w:pPr>
        <w:pStyle w:val="Heading1"/>
        <w:numPr>
          <w:ilvl w:val="0"/>
          <w:numId w:val="1"/>
        </w:numPr>
        <w:tabs>
          <w:tab w:val="left" w:pos="361"/>
        </w:tabs>
        <w:ind w:left="361" w:hanging="359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PEMBAHASAN</w:t>
      </w:r>
    </w:p>
    <w:p w14:paraId="2026045B" w14:textId="77777777" w:rsidR="005F7664" w:rsidRPr="0070085E" w:rsidRDefault="005F7664" w:rsidP="0070085E">
      <w:pPr>
        <w:pStyle w:val="Heading2"/>
        <w:numPr>
          <w:ilvl w:val="1"/>
          <w:numId w:val="1"/>
        </w:numPr>
        <w:tabs>
          <w:tab w:val="left" w:pos="710"/>
        </w:tabs>
        <w:spacing w:before="0"/>
        <w:ind w:right="146"/>
        <w:jc w:val="both"/>
        <w:rPr>
          <w:b w:val="0"/>
          <w:sz w:val="24"/>
          <w:szCs w:val="24"/>
        </w:rPr>
      </w:pPr>
      <w:proofErr w:type="spellStart"/>
      <w:r w:rsidRPr="0070085E">
        <w:rPr>
          <w:smallCaps/>
          <w:sz w:val="24"/>
          <w:szCs w:val="24"/>
        </w:rPr>
        <w:t>Komunikasi</w:t>
      </w:r>
      <w:proofErr w:type="spellEnd"/>
      <w:r w:rsidRPr="0070085E">
        <w:rPr>
          <w:smallCaps/>
          <w:sz w:val="24"/>
          <w:szCs w:val="24"/>
        </w:rPr>
        <w:t xml:space="preserve"> Interpersonal </w:t>
      </w:r>
      <w:proofErr w:type="spellStart"/>
      <w:r w:rsidRPr="0070085E">
        <w:rPr>
          <w:smallCaps/>
          <w:sz w:val="24"/>
          <w:szCs w:val="24"/>
        </w:rPr>
        <w:t>Ustadzah</w:t>
      </w:r>
      <w:proofErr w:type="spellEnd"/>
      <w:r w:rsidRPr="0070085E">
        <w:rPr>
          <w:smallCaps/>
          <w:sz w:val="24"/>
          <w:szCs w:val="24"/>
        </w:rPr>
        <w:t xml:space="preserve"> </w:t>
      </w:r>
      <w:proofErr w:type="spellStart"/>
      <w:r w:rsidRPr="0070085E">
        <w:rPr>
          <w:smallCaps/>
          <w:sz w:val="24"/>
          <w:szCs w:val="24"/>
        </w:rPr>
        <w:t>dengan</w:t>
      </w:r>
      <w:proofErr w:type="spellEnd"/>
      <w:r w:rsidRPr="0070085E">
        <w:rPr>
          <w:smallCaps/>
          <w:sz w:val="24"/>
          <w:szCs w:val="24"/>
        </w:rPr>
        <w:t xml:space="preserve"> </w:t>
      </w:r>
      <w:proofErr w:type="spellStart"/>
      <w:r w:rsidRPr="0070085E">
        <w:rPr>
          <w:smallCaps/>
          <w:sz w:val="24"/>
          <w:szCs w:val="24"/>
        </w:rPr>
        <w:t>Santri</w:t>
      </w:r>
      <w:proofErr w:type="spellEnd"/>
      <w:r w:rsidRPr="0070085E">
        <w:rPr>
          <w:smallCaps/>
          <w:sz w:val="24"/>
          <w:szCs w:val="24"/>
        </w:rPr>
        <w:t xml:space="preserve"> </w:t>
      </w:r>
      <w:proofErr w:type="spellStart"/>
      <w:r w:rsidRPr="0070085E">
        <w:rPr>
          <w:smallCaps/>
          <w:sz w:val="24"/>
          <w:szCs w:val="24"/>
        </w:rPr>
        <w:t>dalam</w:t>
      </w:r>
      <w:proofErr w:type="spellEnd"/>
      <w:r w:rsidRPr="0070085E">
        <w:rPr>
          <w:smallCaps/>
          <w:sz w:val="24"/>
          <w:szCs w:val="24"/>
        </w:rPr>
        <w:t xml:space="preserve"> </w:t>
      </w:r>
      <w:proofErr w:type="spellStart"/>
      <w:r w:rsidRPr="0070085E">
        <w:rPr>
          <w:smallCaps/>
          <w:sz w:val="24"/>
          <w:szCs w:val="24"/>
        </w:rPr>
        <w:t>Membina</w:t>
      </w:r>
      <w:proofErr w:type="spellEnd"/>
      <w:r w:rsidRPr="0070085E">
        <w:rPr>
          <w:smallCaps/>
          <w:sz w:val="24"/>
          <w:szCs w:val="24"/>
        </w:rPr>
        <w:t xml:space="preserve"> </w:t>
      </w:r>
      <w:proofErr w:type="spellStart"/>
      <w:r w:rsidRPr="0070085E">
        <w:rPr>
          <w:smallCaps/>
          <w:sz w:val="24"/>
          <w:szCs w:val="24"/>
        </w:rPr>
        <w:t>Karakter</w:t>
      </w:r>
      <w:proofErr w:type="spellEnd"/>
      <w:r w:rsidRPr="0070085E">
        <w:rPr>
          <w:smallCaps/>
          <w:sz w:val="24"/>
          <w:szCs w:val="24"/>
        </w:rPr>
        <w:t xml:space="preserve"> Islami di TPA </w:t>
      </w:r>
      <w:proofErr w:type="spellStart"/>
      <w:r w:rsidRPr="0070085E">
        <w:rPr>
          <w:smallCaps/>
          <w:sz w:val="24"/>
          <w:szCs w:val="24"/>
        </w:rPr>
        <w:t>Insan</w:t>
      </w:r>
      <w:proofErr w:type="spellEnd"/>
      <w:r w:rsidRPr="0070085E">
        <w:rPr>
          <w:smallCaps/>
          <w:sz w:val="24"/>
          <w:szCs w:val="24"/>
        </w:rPr>
        <w:t xml:space="preserve"> Mulia </w:t>
      </w:r>
      <w:proofErr w:type="spellStart"/>
      <w:r w:rsidRPr="0070085E">
        <w:rPr>
          <w:smallCaps/>
          <w:spacing w:val="-2"/>
          <w:sz w:val="24"/>
          <w:szCs w:val="24"/>
        </w:rPr>
        <w:t>Sumberrejo</w:t>
      </w:r>
      <w:proofErr w:type="spellEnd"/>
      <w:r w:rsidRPr="0070085E">
        <w:rPr>
          <w:smallCaps/>
          <w:spacing w:val="-2"/>
          <w:sz w:val="24"/>
          <w:szCs w:val="24"/>
        </w:rPr>
        <w:t>.</w:t>
      </w:r>
    </w:p>
    <w:p w14:paraId="6D81D6F8" w14:textId="77777777" w:rsidR="005F7664" w:rsidRDefault="005F7664" w:rsidP="005F7664">
      <w:pPr>
        <w:pStyle w:val="BodyText"/>
        <w:tabs>
          <w:tab w:val="left" w:pos="2942"/>
        </w:tabs>
        <w:ind w:left="710" w:right="145" w:firstLine="568"/>
      </w:pPr>
      <w:r>
        <w:rPr>
          <w:spacing w:val="-2"/>
        </w:rPr>
        <w:t>Hasil</w:t>
      </w:r>
      <w:r>
        <w:tab/>
      </w:r>
      <w:proofErr w:type="spellStart"/>
      <w:r>
        <w:rPr>
          <w:spacing w:val="-2"/>
        </w:rP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menunjukkan</w:t>
      </w:r>
      <w:proofErr w:type="spellEnd"/>
      <w:r>
        <w:rPr>
          <w:spacing w:val="-14"/>
        </w:rPr>
        <w:t xml:space="preserve"> </w:t>
      </w:r>
      <w:proofErr w:type="spellStart"/>
      <w:r>
        <w:t>bahwa</w:t>
      </w:r>
      <w:proofErr w:type="spellEnd"/>
      <w:r>
        <w:rPr>
          <w:spacing w:val="-15"/>
        </w:rPr>
        <w:t xml:space="preserve"> </w:t>
      </w: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</w:t>
      </w:r>
      <w:proofErr w:type="spellStart"/>
      <w:r>
        <w:t>santri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media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keteladanan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Islami.</w:t>
      </w:r>
    </w:p>
    <w:p w14:paraId="2920E5FA" w14:textId="77777777" w:rsidR="005F7664" w:rsidRDefault="005F7664" w:rsidP="005F7664">
      <w:pPr>
        <w:pStyle w:val="BodyText"/>
        <w:tabs>
          <w:tab w:val="left" w:pos="2598"/>
          <w:tab w:val="left" w:pos="3047"/>
        </w:tabs>
        <w:spacing w:before="1"/>
        <w:ind w:left="710" w:right="144" w:firstLine="628"/>
      </w:pPr>
      <w:proofErr w:type="spellStart"/>
      <w:r>
        <w:rPr>
          <w:i/>
          <w:spacing w:val="-2"/>
        </w:rPr>
        <w:t>Pertama</w:t>
      </w:r>
      <w:proofErr w:type="spellEnd"/>
      <w:r>
        <w:rPr>
          <w:spacing w:val="-2"/>
        </w:rPr>
        <w:t>,</w:t>
      </w:r>
      <w:r>
        <w:tab/>
      </w:r>
      <w:r>
        <w:tab/>
      </w:r>
      <w:proofErr w:type="spellStart"/>
      <w:r>
        <w:rPr>
          <w:spacing w:val="-2"/>
        </w:rPr>
        <w:t>ustadzah</w:t>
      </w:r>
      <w:proofErr w:type="spellEnd"/>
      <w:r>
        <w:rPr>
          <w:spacing w:val="-2"/>
        </w:rP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 dan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sapaan</w:t>
      </w:r>
      <w:proofErr w:type="spellEnd"/>
      <w:r>
        <w:t xml:space="preserve"> personal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rPr>
          <w:spacing w:val="-2"/>
        </w:rPr>
        <w:t>kehangatan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 xml:space="preserve">Keterbukaan, </w:t>
      </w:r>
      <w:proofErr w:type="spellStart"/>
      <w:r>
        <w:t>empati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-3"/>
        </w:rPr>
        <w:t xml:space="preserve"> </w:t>
      </w:r>
      <w:proofErr w:type="spellStart"/>
      <w:r>
        <w:t>kesetaraan</w:t>
      </w:r>
      <w:proofErr w:type="spellEnd"/>
      <w:r>
        <w:rPr>
          <w:spacing w:val="-2"/>
        </w:rPr>
        <w:t xml:space="preserve"> </w:t>
      </w:r>
      <w:proofErr w:type="spellStart"/>
      <w:r>
        <w:t>tercermin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dihargai</w:t>
      </w:r>
      <w:proofErr w:type="spellEnd"/>
      <w:r>
        <w:t xml:space="preserve"> dan </w:t>
      </w:r>
      <w:proofErr w:type="spellStart"/>
      <w:r>
        <w:t>nyaman</w:t>
      </w:r>
      <w:proofErr w:type="spellEnd"/>
      <w:r>
        <w:rPr>
          <w:spacing w:val="53"/>
          <w:w w:val="150"/>
        </w:rPr>
        <w:t xml:space="preserve">    </w:t>
      </w:r>
      <w:proofErr w:type="spellStart"/>
      <w:r>
        <w:t>untuk</w:t>
      </w:r>
      <w:proofErr w:type="spellEnd"/>
      <w:r>
        <w:rPr>
          <w:spacing w:val="54"/>
          <w:w w:val="150"/>
        </w:rPr>
        <w:t xml:space="preserve">    </w:t>
      </w:r>
      <w:proofErr w:type="spellStart"/>
      <w:r>
        <w:rPr>
          <w:spacing w:val="-2"/>
        </w:rPr>
        <w:t>berbagi</w:t>
      </w:r>
      <w:proofErr w:type="spellEnd"/>
    </w:p>
    <w:p w14:paraId="6E23614A" w14:textId="77777777" w:rsidR="005F7664" w:rsidRDefault="005F7664" w:rsidP="005F7664">
      <w:pPr>
        <w:pStyle w:val="BodyText"/>
        <w:sectPr w:rsidR="005F7664" w:rsidSect="005F7664">
          <w:type w:val="continuous"/>
          <w:pgSz w:w="11910" w:h="16840"/>
          <w:pgMar w:top="1620" w:right="1559" w:bottom="280" w:left="1700" w:header="715" w:footer="748" w:gutter="0"/>
          <w:cols w:num="2" w:space="720" w:equalWidth="0">
            <w:col w:w="3897" w:space="714"/>
            <w:col w:w="4040"/>
          </w:cols>
        </w:sectPr>
      </w:pPr>
    </w:p>
    <w:p w14:paraId="5E5839EF" w14:textId="77777777" w:rsidR="005F7664" w:rsidRDefault="005F7664" w:rsidP="005F7664">
      <w:pPr>
        <w:pStyle w:val="BodyText"/>
        <w:tabs>
          <w:tab w:val="left" w:pos="3115"/>
        </w:tabs>
        <w:spacing w:before="101"/>
        <w:ind w:left="710" w:right="38"/>
      </w:pPr>
      <w:proofErr w:type="spellStart"/>
      <w:r>
        <w:rPr>
          <w:spacing w:val="-2"/>
        </w:rPr>
        <w:lastRenderedPageBreak/>
        <w:t>pengalaman</w:t>
      </w:r>
      <w:proofErr w:type="spellEnd"/>
      <w:r>
        <w:tab/>
      </w:r>
      <w:proofErr w:type="spellStart"/>
      <w:r>
        <w:rPr>
          <w:spacing w:val="-2"/>
        </w:rPr>
        <w:t>maupun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permasalahan</w:t>
      </w:r>
      <w:proofErr w:type="spellEnd"/>
      <w:r>
        <w:rPr>
          <w:spacing w:val="-2"/>
        </w:rPr>
        <w:t>.</w:t>
      </w:r>
    </w:p>
    <w:p w14:paraId="79B36EF2" w14:textId="77777777" w:rsidR="005F7664" w:rsidRDefault="005F7664" w:rsidP="005F7664">
      <w:pPr>
        <w:tabs>
          <w:tab w:val="left" w:pos="3050"/>
        </w:tabs>
        <w:ind w:left="1338"/>
        <w:jc w:val="both"/>
        <w:rPr>
          <w:sz w:val="24"/>
        </w:rPr>
      </w:pPr>
      <w:proofErr w:type="spellStart"/>
      <w:r>
        <w:rPr>
          <w:i/>
          <w:spacing w:val="-2"/>
          <w:sz w:val="24"/>
        </w:rPr>
        <w:t>Kedua</w:t>
      </w:r>
      <w:proofErr w:type="spellEnd"/>
      <w:r>
        <w:rPr>
          <w:i/>
          <w:spacing w:val="-2"/>
          <w:sz w:val="24"/>
        </w:rPr>
        <w:t>,</w:t>
      </w:r>
      <w:r>
        <w:rPr>
          <w:i/>
          <w:sz w:val="24"/>
        </w:rPr>
        <w:tab/>
      </w:r>
      <w:proofErr w:type="spellStart"/>
      <w:r>
        <w:rPr>
          <w:spacing w:val="-2"/>
          <w:sz w:val="24"/>
        </w:rPr>
        <w:t>ustadzah</w:t>
      </w:r>
      <w:proofErr w:type="spellEnd"/>
    </w:p>
    <w:p w14:paraId="73B4340B" w14:textId="77777777" w:rsidR="005F7664" w:rsidRDefault="005F7664" w:rsidP="005F7664">
      <w:pPr>
        <w:pStyle w:val="BodyText"/>
        <w:tabs>
          <w:tab w:val="left" w:pos="2766"/>
        </w:tabs>
        <w:ind w:left="710" w:right="39"/>
      </w:pPr>
      <w:proofErr w:type="spellStart"/>
      <w:r>
        <w:rPr>
          <w:spacing w:val="-2"/>
        </w:rPr>
        <w:t>memanfaatkan</w:t>
      </w:r>
      <w:proofErr w:type="spellEnd"/>
      <w:r>
        <w:tab/>
      </w:r>
      <w:proofErr w:type="spellStart"/>
      <w:r>
        <w:rPr>
          <w:spacing w:val="-2"/>
        </w:rPr>
        <w:t>komunikasi</w:t>
      </w:r>
      <w:proofErr w:type="spellEnd"/>
      <w:r>
        <w:rPr>
          <w:spacing w:val="-2"/>
        </w:rPr>
        <w:t xml:space="preserve"> </w:t>
      </w:r>
      <w:r>
        <w:t>verbal—</w:t>
      </w:r>
      <w:proofErr w:type="spellStart"/>
      <w:r>
        <w:t>nasihat</w:t>
      </w:r>
      <w:proofErr w:type="spellEnd"/>
      <w:r>
        <w:t xml:space="preserve">, </w:t>
      </w:r>
      <w:proofErr w:type="spellStart"/>
      <w:r>
        <w:t>cerita</w:t>
      </w:r>
      <w:proofErr w:type="spellEnd"/>
      <w:r>
        <w:t xml:space="preserve">, dan </w:t>
      </w:r>
      <w:proofErr w:type="spellStart"/>
      <w:r>
        <w:t>pengarahan</w:t>
      </w:r>
      <w:proofErr w:type="spellEnd"/>
      <w:r>
        <w:t>—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non-verbal—</w:t>
      </w:r>
      <w:proofErr w:type="spellStart"/>
      <w:r>
        <w:t>senyuman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dan </w:t>
      </w:r>
      <w:proofErr w:type="spellStart"/>
      <w:r>
        <w:t>sentuhan</w:t>
      </w:r>
      <w:proofErr w:type="spellEnd"/>
      <w:r>
        <w:t>—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.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moral dan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rPr>
          <w:spacing w:val="-2"/>
        </w:rPr>
        <w:t>mendalam</w:t>
      </w:r>
      <w:proofErr w:type="spellEnd"/>
      <w:r>
        <w:rPr>
          <w:spacing w:val="-2"/>
        </w:rPr>
        <w:t>.</w:t>
      </w:r>
    </w:p>
    <w:p w14:paraId="633D8D32" w14:textId="77777777" w:rsidR="005F7664" w:rsidRDefault="005F7664" w:rsidP="005F7664">
      <w:pPr>
        <w:pStyle w:val="BodyText"/>
        <w:tabs>
          <w:tab w:val="left" w:pos="2732"/>
        </w:tabs>
        <w:spacing w:before="1"/>
        <w:ind w:left="710" w:right="39" w:firstLine="628"/>
      </w:pPr>
      <w:proofErr w:type="spellStart"/>
      <w:r>
        <w:rPr>
          <w:i/>
        </w:rPr>
        <w:t>Ketiga</w:t>
      </w:r>
      <w:proofErr w:type="spellEnd"/>
      <w:r>
        <w:t xml:space="preserve">,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rPr>
          <w:spacing w:val="-15"/>
        </w:rPr>
        <w:t xml:space="preserve"> </w:t>
      </w:r>
      <w:proofErr w:type="spellStart"/>
      <w:r>
        <w:t>secara</w:t>
      </w:r>
      <w:proofErr w:type="spellEnd"/>
      <w:r>
        <w:rPr>
          <w:spacing w:val="-15"/>
        </w:rP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Islami. Cerita </w:t>
      </w:r>
      <w:proofErr w:type="spellStart"/>
      <w:r>
        <w:t>ringan</w:t>
      </w:r>
      <w:proofErr w:type="spellEnd"/>
      <w:r>
        <w:t xml:space="preserve">, humor, dan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santai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2"/>
        </w:rPr>
        <w:t>mengurangi</w:t>
      </w:r>
      <w:proofErr w:type="spellEnd"/>
      <w:r>
        <w:tab/>
      </w:r>
      <w:proofErr w:type="spellStart"/>
      <w:r>
        <w:rPr>
          <w:spacing w:val="-2"/>
        </w:rPr>
        <w:t>ketegangan</w:t>
      </w:r>
      <w:proofErr w:type="spellEnd"/>
      <w:r>
        <w:rPr>
          <w:spacing w:val="-2"/>
        </w:rPr>
        <w:t xml:space="preserve">, </w:t>
      </w:r>
      <w:proofErr w:type="spellStart"/>
      <w:r>
        <w:t>sehingga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dan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terdorong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-4"/>
        </w:rPr>
        <w:t xml:space="preserve"> </w:t>
      </w:r>
      <w:proofErr w:type="spellStart"/>
      <w:r>
        <w:t>potensi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gembira</w:t>
      </w:r>
      <w:proofErr w:type="spellEnd"/>
      <w:r>
        <w:t>.</w:t>
      </w:r>
    </w:p>
    <w:p w14:paraId="4B5E931A" w14:textId="77777777" w:rsidR="005F7664" w:rsidRDefault="005F7664" w:rsidP="005F7664">
      <w:pPr>
        <w:pStyle w:val="BodyText"/>
        <w:ind w:left="710" w:right="38" w:firstLine="568"/>
      </w:pPr>
      <w:proofErr w:type="spellStart"/>
      <w:r>
        <w:rPr>
          <w:i/>
        </w:rPr>
        <w:t>Keempat</w:t>
      </w:r>
      <w:proofErr w:type="spellEnd"/>
      <w:r>
        <w:rPr>
          <w:i/>
        </w:rPr>
        <w:t xml:space="preserve">,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empati</w:t>
      </w:r>
      <w:proofErr w:type="spellEnd"/>
      <w:r>
        <w:rPr>
          <w:spacing w:val="40"/>
        </w:rPr>
        <w:t xml:space="preserve"> </w:t>
      </w:r>
      <w:r>
        <w:t xml:space="preserve">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inti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.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didengarkan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yang </w:t>
      </w:r>
      <w:proofErr w:type="spellStart"/>
      <w:r>
        <w:t>menumbuhkan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rPr>
          <w:spacing w:val="-9"/>
        </w:rPr>
        <w:t xml:space="preserve"> </w:t>
      </w:r>
      <w:proofErr w:type="spellStart"/>
      <w:r>
        <w:t>memperkuat</w:t>
      </w:r>
      <w:proofErr w:type="spellEnd"/>
      <w:r>
        <w:rPr>
          <w:spacing w:val="-9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rPr>
          <w:spacing w:val="-2"/>
        </w:rPr>
        <w:t>emosional</w:t>
      </w:r>
      <w:proofErr w:type="spellEnd"/>
      <w:r>
        <w:rPr>
          <w:spacing w:val="-2"/>
        </w:rPr>
        <w:t>.</w:t>
      </w:r>
    </w:p>
    <w:p w14:paraId="063E216B" w14:textId="77777777" w:rsidR="005F7664" w:rsidRDefault="005F7664" w:rsidP="005F7664">
      <w:pPr>
        <w:pStyle w:val="BodyText"/>
        <w:tabs>
          <w:tab w:val="left" w:pos="1996"/>
          <w:tab w:val="left" w:pos="3050"/>
          <w:tab w:val="left" w:pos="3300"/>
        </w:tabs>
        <w:spacing w:before="1"/>
        <w:ind w:left="710" w:right="38" w:firstLine="628"/>
      </w:pPr>
      <w:proofErr w:type="spellStart"/>
      <w:r>
        <w:rPr>
          <w:i/>
          <w:spacing w:val="-2"/>
        </w:rPr>
        <w:t>Kelima</w:t>
      </w:r>
      <w:proofErr w:type="spellEnd"/>
      <w:r>
        <w:rPr>
          <w:i/>
          <w:spacing w:val="-2"/>
        </w:rPr>
        <w:t>,</w:t>
      </w:r>
      <w:r>
        <w:rPr>
          <w:i/>
        </w:rPr>
        <w:tab/>
      </w:r>
      <w:proofErr w:type="spellStart"/>
      <w:r>
        <w:rPr>
          <w:spacing w:val="-2"/>
        </w:rPr>
        <w:t>ustadzah</w:t>
      </w:r>
      <w:proofErr w:type="spellEnd"/>
      <w:r>
        <w:rPr>
          <w:spacing w:val="-2"/>
        </w:rP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Islami</w:t>
      </w:r>
      <w:r>
        <w:rPr>
          <w:spacing w:val="40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kisah-kisah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(</w:t>
      </w:r>
      <w:proofErr w:type="spellStart"/>
      <w:r>
        <w:t>kisah</w:t>
      </w:r>
      <w:proofErr w:type="spellEnd"/>
      <w:r>
        <w:t xml:space="preserve"> Nabi, </w:t>
      </w:r>
      <w:proofErr w:type="spellStart"/>
      <w:r>
        <w:t>sahabat</w:t>
      </w:r>
      <w:proofErr w:type="spellEnd"/>
      <w:r>
        <w:t xml:space="preserve">, dan </w:t>
      </w:r>
      <w:proofErr w:type="spellStart"/>
      <w:r>
        <w:t>tokoh</w:t>
      </w:r>
      <w:proofErr w:type="spellEnd"/>
      <w:r>
        <w:t xml:space="preserve"> Islam). Metode </w:t>
      </w:r>
      <w:proofErr w:type="spellStart"/>
      <w:r>
        <w:t>bercerita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moral,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rPr>
          <w:spacing w:val="-2"/>
        </w:rPr>
        <w:t>sarana</w:t>
      </w:r>
      <w:proofErr w:type="spellEnd"/>
      <w:r>
        <w:tab/>
      </w:r>
      <w:proofErr w:type="spellStart"/>
      <w:r>
        <w:rPr>
          <w:spacing w:val="-2"/>
        </w:rPr>
        <w:t>efektif</w:t>
      </w:r>
      <w:proofErr w:type="spellEnd"/>
      <w:r>
        <w:tab/>
      </w:r>
      <w:r>
        <w:tab/>
      </w:r>
      <w:proofErr w:type="spellStart"/>
      <w:r>
        <w:rPr>
          <w:spacing w:val="-4"/>
        </w:rPr>
        <w:t>dalam</w:t>
      </w:r>
      <w:proofErr w:type="spellEnd"/>
      <w:r>
        <w:rPr>
          <w:spacing w:val="-4"/>
        </w:rPr>
        <w:t xml:space="preserve"> </w:t>
      </w:r>
      <w:proofErr w:type="spellStart"/>
      <w:r>
        <w:t>menginternalisasi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, ibadah,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80"/>
        </w:rP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uswah</w:t>
      </w:r>
      <w:proofErr w:type="spellEnd"/>
      <w:r>
        <w:t xml:space="preserve"> </w:t>
      </w:r>
      <w:proofErr w:type="spellStart"/>
      <w:r>
        <w:t>hasanah</w:t>
      </w:r>
      <w:proofErr w:type="spellEnd"/>
      <w:r>
        <w:t xml:space="preserve"> (QS. Al- Ahzab: 21).</w:t>
      </w:r>
    </w:p>
    <w:p w14:paraId="1894B89A" w14:textId="77777777" w:rsidR="005F7664" w:rsidRDefault="005F7664" w:rsidP="005F7664">
      <w:pPr>
        <w:pStyle w:val="BodyText"/>
        <w:tabs>
          <w:tab w:val="left" w:pos="3048"/>
        </w:tabs>
        <w:ind w:left="710" w:right="39" w:firstLine="568"/>
      </w:pPr>
      <w:proofErr w:type="spellStart"/>
      <w:r>
        <w:rPr>
          <w:i/>
          <w:spacing w:val="-2"/>
        </w:rPr>
        <w:t>Keenam</w:t>
      </w:r>
      <w:proofErr w:type="spellEnd"/>
      <w:r>
        <w:rPr>
          <w:i/>
          <w:spacing w:val="-2"/>
        </w:rPr>
        <w:t>,</w:t>
      </w:r>
      <w:r>
        <w:rPr>
          <w:i/>
        </w:rPr>
        <w:tab/>
      </w:r>
      <w:proofErr w:type="spellStart"/>
      <w:r>
        <w:rPr>
          <w:spacing w:val="-2"/>
        </w:rPr>
        <w:t>ustadzah</w:t>
      </w:r>
      <w:proofErr w:type="spellEnd"/>
      <w:r>
        <w:rPr>
          <w:spacing w:val="-2"/>
        </w:rP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Islam </w:t>
      </w:r>
      <w:proofErr w:type="spellStart"/>
      <w:r>
        <w:t>secara</w:t>
      </w:r>
      <w:proofErr w:type="spellEnd"/>
      <w:r>
        <w:rPr>
          <w:spacing w:val="45"/>
        </w:rPr>
        <w:t xml:space="preserve"> </w:t>
      </w:r>
      <w:proofErr w:type="spellStart"/>
      <w:r>
        <w:t>berulang</w:t>
      </w:r>
      <w:proofErr w:type="spellEnd"/>
      <w:r>
        <w:rPr>
          <w:spacing w:val="46"/>
        </w:rPr>
        <w:t xml:space="preserve"> </w:t>
      </w:r>
      <w:proofErr w:type="spellStart"/>
      <w:r>
        <w:t>dalam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berbagai</w:t>
      </w:r>
      <w:proofErr w:type="spellEnd"/>
    </w:p>
    <w:p w14:paraId="1C7A9E4D" w14:textId="77777777" w:rsidR="005F7664" w:rsidRDefault="005F7664" w:rsidP="005F7664">
      <w:pPr>
        <w:pStyle w:val="BodyText"/>
        <w:tabs>
          <w:tab w:val="left" w:pos="2389"/>
          <w:tab w:val="left" w:pos="3011"/>
          <w:tab w:val="left" w:pos="3647"/>
        </w:tabs>
        <w:spacing w:before="101"/>
        <w:ind w:left="1070" w:right="146"/>
      </w:pPr>
      <w:r>
        <w:br w:type="column"/>
      </w:r>
      <w:proofErr w:type="spellStart"/>
      <w:r>
        <w:t>situasi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rPr>
          <w:spacing w:val="-2"/>
        </w:rPr>
        <w:t>menghadapi</w:t>
      </w:r>
      <w:proofErr w:type="spellEnd"/>
      <w:r>
        <w:tab/>
      </w:r>
      <w:r>
        <w:tab/>
      </w:r>
      <w:proofErr w:type="spellStart"/>
      <w:r>
        <w:rPr>
          <w:spacing w:val="-2"/>
        </w:rPr>
        <w:t>pelanggaran</w:t>
      </w:r>
      <w:proofErr w:type="spellEnd"/>
      <w:r>
        <w:rPr>
          <w:spacing w:val="-2"/>
        </w:rPr>
        <w:t xml:space="preserve">.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r>
        <w:rPr>
          <w:spacing w:val="-2"/>
        </w:rPr>
        <w:t>Islami</w:t>
      </w:r>
      <w:r>
        <w:tab/>
      </w:r>
      <w:proofErr w:type="spellStart"/>
      <w:r>
        <w:rPr>
          <w:spacing w:val="-2"/>
        </w:rPr>
        <w:t>santri</w:t>
      </w:r>
      <w:proofErr w:type="spellEnd"/>
      <w:r>
        <w:tab/>
      </w:r>
      <w:r>
        <w:tab/>
      </w:r>
      <w:proofErr w:type="spellStart"/>
      <w:r>
        <w:rPr>
          <w:spacing w:val="-2"/>
        </w:rPr>
        <w:t>secara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berkelanjutan</w:t>
      </w:r>
      <w:proofErr w:type="spellEnd"/>
      <w:r>
        <w:rPr>
          <w:spacing w:val="-2"/>
        </w:rPr>
        <w:t>.</w:t>
      </w:r>
    </w:p>
    <w:p w14:paraId="2717A5D9" w14:textId="77777777" w:rsidR="005F7664" w:rsidRDefault="005F7664" w:rsidP="005F7664">
      <w:pPr>
        <w:pStyle w:val="BodyText"/>
        <w:tabs>
          <w:tab w:val="left" w:pos="2994"/>
        </w:tabs>
        <w:ind w:left="1070" w:right="145" w:firstLine="568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rPr>
          <w:spacing w:val="-2"/>
        </w:rPr>
        <w:t>komunikasi</w:t>
      </w:r>
      <w:proofErr w:type="spellEnd"/>
      <w:r>
        <w:tab/>
      </w:r>
      <w:r>
        <w:rPr>
          <w:spacing w:val="-2"/>
        </w:rPr>
        <w:t xml:space="preserve">interpersonal </w:t>
      </w:r>
      <w:proofErr w:type="spellStart"/>
      <w:r>
        <w:t>ustadzah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 </w:t>
      </w:r>
      <w:proofErr w:type="spellStart"/>
      <w:r>
        <w:t>Sumberrejo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40"/>
        </w:rP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guru dan</w:t>
      </w:r>
      <w:r>
        <w:rPr>
          <w:spacing w:val="40"/>
        </w:rPr>
        <w:t xml:space="preserve"> </w:t>
      </w:r>
      <w:r>
        <w:t xml:space="preserve">murid,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yang </w:t>
      </w:r>
      <w:proofErr w:type="spellStart"/>
      <w:r>
        <w:t>holistik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keteladanan</w:t>
      </w:r>
      <w:proofErr w:type="spellEnd"/>
      <w:r>
        <w:t xml:space="preserve">,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empati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rPr>
          <w:spacing w:val="-2"/>
        </w:rPr>
        <w:t>nilai</w:t>
      </w:r>
      <w:proofErr w:type="spellEnd"/>
      <w:r>
        <w:rPr>
          <w:spacing w:val="-2"/>
        </w:rPr>
        <w:t>.</w:t>
      </w:r>
    </w:p>
    <w:p w14:paraId="5142404F" w14:textId="77777777" w:rsidR="005F7664" w:rsidRPr="0070085E" w:rsidRDefault="005F7664" w:rsidP="005F7664">
      <w:pPr>
        <w:pStyle w:val="Heading2"/>
        <w:numPr>
          <w:ilvl w:val="1"/>
          <w:numId w:val="1"/>
        </w:numPr>
        <w:tabs>
          <w:tab w:val="left" w:pos="1070"/>
          <w:tab w:val="left" w:pos="3613"/>
        </w:tabs>
        <w:spacing w:before="1"/>
        <w:ind w:left="1070" w:right="141"/>
        <w:jc w:val="both"/>
        <w:rPr>
          <w:sz w:val="24"/>
          <w:szCs w:val="24"/>
        </w:rPr>
      </w:pPr>
      <w:proofErr w:type="spellStart"/>
      <w:r w:rsidRPr="0070085E">
        <w:rPr>
          <w:sz w:val="24"/>
          <w:szCs w:val="24"/>
        </w:rPr>
        <w:t>Tantangan</w:t>
      </w:r>
      <w:proofErr w:type="spellEnd"/>
      <w:r w:rsidRPr="0070085E">
        <w:rPr>
          <w:sz w:val="24"/>
          <w:szCs w:val="24"/>
        </w:rPr>
        <w:t xml:space="preserve"> Yang Dihadapi </w:t>
      </w:r>
      <w:proofErr w:type="spellStart"/>
      <w:r w:rsidRPr="0070085E">
        <w:rPr>
          <w:spacing w:val="-2"/>
          <w:sz w:val="24"/>
          <w:szCs w:val="24"/>
        </w:rPr>
        <w:t>Ustadzah</w:t>
      </w:r>
      <w:proofErr w:type="spellEnd"/>
      <w:r w:rsidRPr="0070085E">
        <w:rPr>
          <w:sz w:val="24"/>
          <w:szCs w:val="24"/>
        </w:rPr>
        <w:tab/>
      </w:r>
      <w:proofErr w:type="spellStart"/>
      <w:r w:rsidRPr="0070085E">
        <w:rPr>
          <w:spacing w:val="-2"/>
          <w:sz w:val="24"/>
          <w:szCs w:val="24"/>
        </w:rPr>
        <w:t>dalam</w:t>
      </w:r>
      <w:proofErr w:type="spellEnd"/>
      <w:r w:rsidRPr="0070085E">
        <w:rPr>
          <w:spacing w:val="-2"/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Berkomunikasi</w:t>
      </w:r>
      <w:proofErr w:type="spellEnd"/>
      <w:r w:rsidRPr="0070085E">
        <w:rPr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dengan</w:t>
      </w:r>
      <w:proofErr w:type="spellEnd"/>
      <w:r w:rsidRPr="0070085E">
        <w:rPr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Santri</w:t>
      </w:r>
      <w:proofErr w:type="spellEnd"/>
      <w:r w:rsidRPr="0070085E">
        <w:rPr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untuk</w:t>
      </w:r>
      <w:proofErr w:type="spellEnd"/>
      <w:r w:rsidRPr="0070085E">
        <w:rPr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Membina</w:t>
      </w:r>
      <w:proofErr w:type="spellEnd"/>
      <w:r w:rsidRPr="0070085E">
        <w:rPr>
          <w:sz w:val="24"/>
          <w:szCs w:val="24"/>
        </w:rPr>
        <w:t xml:space="preserve"> </w:t>
      </w:r>
      <w:proofErr w:type="spellStart"/>
      <w:r w:rsidRPr="0070085E">
        <w:rPr>
          <w:sz w:val="24"/>
          <w:szCs w:val="24"/>
        </w:rPr>
        <w:t>Karakter</w:t>
      </w:r>
      <w:proofErr w:type="spellEnd"/>
      <w:r w:rsidRPr="0070085E">
        <w:rPr>
          <w:sz w:val="24"/>
          <w:szCs w:val="24"/>
        </w:rPr>
        <w:t xml:space="preserve"> </w:t>
      </w:r>
      <w:r w:rsidRPr="0070085E">
        <w:rPr>
          <w:spacing w:val="-2"/>
          <w:sz w:val="24"/>
          <w:szCs w:val="24"/>
        </w:rPr>
        <w:t>Islam.</w:t>
      </w:r>
    </w:p>
    <w:p w14:paraId="75AA05AA" w14:textId="77777777" w:rsidR="005F7664" w:rsidRDefault="005F7664" w:rsidP="005F7664">
      <w:pPr>
        <w:pStyle w:val="BodyText"/>
        <w:ind w:left="1070" w:right="139" w:firstLine="568"/>
      </w:pP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di TPA.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internal </w:t>
      </w:r>
      <w:proofErr w:type="spellStart"/>
      <w:r>
        <w:t>santri</w:t>
      </w:r>
      <w:proofErr w:type="spellEnd"/>
      <w:r>
        <w:t xml:space="preserve">,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rPr>
          <w:spacing w:val="-3"/>
        </w:rPr>
        <w:t xml:space="preserve"> </w:t>
      </w:r>
      <w:proofErr w:type="spellStart"/>
      <w:r>
        <w:t>keluarga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hingga</w:t>
      </w:r>
      <w:proofErr w:type="spellEnd"/>
      <w:r>
        <w:rPr>
          <w:spacing w:val="-3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.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r>
        <w:rPr>
          <w:i/>
        </w:rPr>
        <w:t xml:space="preserve">communication barriers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, </w:t>
      </w:r>
      <w:proofErr w:type="spellStart"/>
      <w:r>
        <w:t>pengirim</w:t>
      </w:r>
      <w:proofErr w:type="spellEnd"/>
      <w:r>
        <w:t xml:space="preserve">, </w:t>
      </w:r>
      <w:proofErr w:type="spellStart"/>
      <w:r>
        <w:t>penerima</w:t>
      </w:r>
      <w:proofErr w:type="spellEnd"/>
      <w:r>
        <w:t xml:space="preserve">, </w:t>
      </w:r>
      <w:proofErr w:type="spellStart"/>
      <w:r>
        <w:t>saluran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situasional</w:t>
      </w:r>
      <w:proofErr w:type="spellEnd"/>
      <w:r>
        <w:t>.</w:t>
      </w:r>
    </w:p>
    <w:p w14:paraId="16A84B56" w14:textId="77777777" w:rsidR="005F7664" w:rsidRDefault="005F7664" w:rsidP="005F7664">
      <w:pPr>
        <w:pStyle w:val="BodyText"/>
        <w:tabs>
          <w:tab w:val="left" w:pos="3268"/>
        </w:tabs>
        <w:spacing w:before="1"/>
        <w:ind w:left="1070" w:right="138" w:firstLine="568"/>
      </w:pPr>
      <w:proofErr w:type="spellStart"/>
      <w:r>
        <w:rPr>
          <w:i/>
          <w:spacing w:val="-2"/>
        </w:rPr>
        <w:t>Pertama</w:t>
      </w:r>
      <w:proofErr w:type="spellEnd"/>
      <w:r>
        <w:rPr>
          <w:i/>
          <w:spacing w:val="-2"/>
        </w:rPr>
        <w:t>,</w:t>
      </w:r>
      <w:r>
        <w:rPr>
          <w:i/>
        </w:rPr>
        <w:tab/>
      </w:r>
      <w:proofErr w:type="spellStart"/>
      <w:r>
        <w:rPr>
          <w:spacing w:val="-2"/>
        </w:rPr>
        <w:t>perbedaan</w:t>
      </w:r>
      <w:proofErr w:type="spellEnd"/>
      <w:r>
        <w:rPr>
          <w:spacing w:val="-2"/>
        </w:rP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strategi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. Ada </w:t>
      </w:r>
      <w:proofErr w:type="spellStart"/>
      <w:r>
        <w:t>santri</w:t>
      </w:r>
      <w:proofErr w:type="spellEnd"/>
      <w:r>
        <w:t xml:space="preserve"> yang </w:t>
      </w:r>
      <w:proofErr w:type="spellStart"/>
      <w:r>
        <w:t>pendiam</w:t>
      </w:r>
      <w:proofErr w:type="spellEnd"/>
      <w:r>
        <w:t xml:space="preserve">,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pemalu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r>
        <w:rPr>
          <w:i/>
        </w:rPr>
        <w:t>person-centered communication</w:t>
      </w:r>
      <w:r>
        <w:rPr>
          <w:i/>
          <w:spacing w:val="-1"/>
        </w:rPr>
        <w:t xml:space="preserve"> </w:t>
      </w:r>
      <w:r>
        <w:rPr>
          <w:i/>
        </w:rPr>
        <w:t>Burleson</w:t>
      </w:r>
      <w:r>
        <w:t>,</w:t>
      </w:r>
      <w:r>
        <w:rPr>
          <w:spacing w:val="-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rPr>
          <w:spacing w:val="78"/>
        </w:rPr>
        <w:t xml:space="preserve"> </w:t>
      </w:r>
      <w:proofErr w:type="spellStart"/>
      <w:r>
        <w:t>psikologis</w:t>
      </w:r>
      <w:proofErr w:type="spellEnd"/>
      <w:r>
        <w:rPr>
          <w:spacing w:val="79"/>
        </w:rPr>
        <w:t xml:space="preserve"> </w:t>
      </w:r>
      <w:r>
        <w:t>dan</w:t>
      </w:r>
      <w:r>
        <w:rPr>
          <w:spacing w:val="50"/>
          <w:w w:val="150"/>
        </w:rPr>
        <w:t xml:space="preserve"> </w:t>
      </w:r>
      <w:proofErr w:type="spellStart"/>
      <w:r>
        <w:rPr>
          <w:spacing w:val="-2"/>
        </w:rPr>
        <w:t>latar</w:t>
      </w:r>
      <w:proofErr w:type="spellEnd"/>
    </w:p>
    <w:p w14:paraId="515EF064" w14:textId="77777777" w:rsidR="005F7664" w:rsidRDefault="005F7664" w:rsidP="005F7664">
      <w:pPr>
        <w:pStyle w:val="BodyText"/>
        <w:sectPr w:rsidR="005F7664" w:rsidSect="005F7664">
          <w:pgSz w:w="11910" w:h="16840"/>
          <w:pgMar w:top="1600" w:right="1559" w:bottom="940" w:left="1700" w:header="715" w:footer="748" w:gutter="0"/>
          <w:cols w:num="2" w:space="720" w:equalWidth="0">
            <w:col w:w="3930" w:space="322"/>
            <w:col w:w="4399"/>
          </w:cols>
        </w:sectPr>
      </w:pPr>
    </w:p>
    <w:p w14:paraId="4239177A" w14:textId="77777777" w:rsidR="005F7664" w:rsidRDefault="005F7664" w:rsidP="005F7664">
      <w:pPr>
        <w:pStyle w:val="BodyText"/>
        <w:spacing w:before="101"/>
        <w:ind w:left="710" w:right="1"/>
      </w:pPr>
      <w:proofErr w:type="spellStart"/>
      <w:r>
        <w:lastRenderedPageBreak/>
        <w:t>belakang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dan moral </w:t>
      </w:r>
      <w:proofErr w:type="spellStart"/>
      <w:r>
        <w:t>anak</w:t>
      </w:r>
      <w:proofErr w:type="spellEnd"/>
      <w:r>
        <w:t>.</w:t>
      </w:r>
    </w:p>
    <w:p w14:paraId="2346736C" w14:textId="77777777" w:rsidR="005F7664" w:rsidRDefault="005F7664" w:rsidP="005F7664">
      <w:pPr>
        <w:pStyle w:val="BodyText"/>
        <w:ind w:left="710" w:right="1" w:firstLine="628"/>
      </w:pPr>
      <w:proofErr w:type="spellStart"/>
      <w:r>
        <w:rPr>
          <w:i/>
        </w:rPr>
        <w:t>Kedua</w:t>
      </w:r>
      <w:proofErr w:type="spellEnd"/>
      <w:r>
        <w:rPr>
          <w:i/>
        </w:rPr>
        <w:t xml:space="preserve">,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Islam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ekologi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optimal, TPA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penyeimbang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penguat</w:t>
      </w:r>
      <w:proofErr w:type="spellEnd"/>
      <w:r>
        <w:t xml:space="preserve"> </w:t>
      </w:r>
      <w:proofErr w:type="spellStart"/>
      <w:r>
        <w:t>nilai</w:t>
      </w:r>
      <w:proofErr w:type="spellEnd"/>
      <w:r>
        <w:t>.</w:t>
      </w:r>
    </w:p>
    <w:p w14:paraId="60C6B061" w14:textId="77777777" w:rsidR="005F7664" w:rsidRDefault="005F7664" w:rsidP="005F7664">
      <w:pPr>
        <w:pStyle w:val="BodyText"/>
        <w:tabs>
          <w:tab w:val="left" w:pos="2056"/>
          <w:tab w:val="left" w:pos="2891"/>
          <w:tab w:val="left" w:pos="3219"/>
        </w:tabs>
        <w:spacing w:before="1"/>
        <w:ind w:left="710" w:firstLine="628"/>
      </w:pPr>
      <w:proofErr w:type="spellStart"/>
      <w:r>
        <w:rPr>
          <w:i/>
        </w:rPr>
        <w:t>Ketiga</w:t>
      </w:r>
      <w:proofErr w:type="spellEnd"/>
      <w:r>
        <w:rPr>
          <w:i/>
        </w:rPr>
        <w:t xml:space="preserve">,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dan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lelah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formal.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tangkap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</w:t>
      </w:r>
      <w:proofErr w:type="spellStart"/>
      <w:r>
        <w:t>pesan</w:t>
      </w:r>
      <w:proofErr w:type="spellEnd"/>
      <w:r>
        <w:rPr>
          <w:spacing w:val="40"/>
        </w:rPr>
        <w:t xml:space="preserve"> </w:t>
      </w:r>
      <w:r>
        <w:t xml:space="preserve">moral. Dalam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 dan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sangat </w:t>
      </w:r>
      <w:proofErr w:type="spellStart"/>
      <w:r>
        <w:rPr>
          <w:spacing w:val="-2"/>
        </w:rPr>
        <w:t>menentukan</w:t>
      </w:r>
      <w:proofErr w:type="spellEnd"/>
      <w:r>
        <w:tab/>
      </w:r>
      <w:r>
        <w:tab/>
      </w:r>
      <w:proofErr w:type="spellStart"/>
      <w:r>
        <w:rPr>
          <w:spacing w:val="-2"/>
        </w:rPr>
        <w:t>efektivitas</w:t>
      </w:r>
      <w:proofErr w:type="spellEnd"/>
      <w:r>
        <w:rPr>
          <w:spacing w:val="-2"/>
        </w:rP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rPr>
          <w:spacing w:val="-2"/>
        </w:rPr>
        <w:t>belajar</w:t>
      </w:r>
      <w:proofErr w:type="spellEnd"/>
      <w:r>
        <w:tab/>
      </w:r>
      <w:r>
        <w:rPr>
          <w:spacing w:val="-4"/>
        </w:rPr>
        <w:t>yang</w:t>
      </w:r>
      <w:r>
        <w:tab/>
      </w:r>
      <w:r>
        <w:tab/>
      </w:r>
      <w:proofErr w:type="spellStart"/>
      <w:r>
        <w:rPr>
          <w:spacing w:val="-2"/>
        </w:rPr>
        <w:t>ringan</w:t>
      </w:r>
      <w:proofErr w:type="spellEnd"/>
      <w:r>
        <w:rPr>
          <w:spacing w:val="-2"/>
        </w:rPr>
        <w:t xml:space="preserve">, </w:t>
      </w:r>
      <w:proofErr w:type="spellStart"/>
      <w:r>
        <w:t>menyenangkan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rPr>
          <w:spacing w:val="-2"/>
        </w:rPr>
        <w:t>bermakna</w:t>
      </w:r>
      <w:proofErr w:type="spellEnd"/>
      <w:r>
        <w:rPr>
          <w:spacing w:val="-2"/>
        </w:rPr>
        <w:t>.</w:t>
      </w:r>
    </w:p>
    <w:p w14:paraId="41695147" w14:textId="77777777" w:rsidR="005F7664" w:rsidRDefault="005F7664" w:rsidP="005F7664">
      <w:pPr>
        <w:pStyle w:val="BodyText"/>
        <w:spacing w:before="1"/>
        <w:ind w:left="710" w:firstLine="568"/>
      </w:pPr>
      <w:proofErr w:type="spellStart"/>
      <w:r>
        <w:rPr>
          <w:i/>
        </w:rPr>
        <w:t>Keempat</w:t>
      </w:r>
      <w:proofErr w:type="spellEnd"/>
      <w:r>
        <w:rPr>
          <w:i/>
        </w:rPr>
        <w:t xml:space="preserve">, </w:t>
      </w:r>
      <w:proofErr w:type="spellStart"/>
      <w:r>
        <w:t>bahasa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yang </w:t>
      </w:r>
      <w:proofErr w:type="spellStart"/>
      <w:r>
        <w:t>terbawa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juga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r>
        <w:rPr>
          <w:i/>
        </w:rPr>
        <w:t xml:space="preserve">social learning theory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model yang </w:t>
      </w:r>
      <w:proofErr w:type="spellStart"/>
      <w:r>
        <w:t>diamati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dihadapi</w:t>
      </w:r>
      <w:proofErr w:type="spellEnd"/>
      <w:r>
        <w:t>.</w:t>
      </w:r>
    </w:p>
    <w:p w14:paraId="005FFB0C" w14:textId="77777777" w:rsidR="005F7664" w:rsidRDefault="005F7664" w:rsidP="005F7664">
      <w:pPr>
        <w:pStyle w:val="BodyText"/>
        <w:tabs>
          <w:tab w:val="left" w:pos="2695"/>
        </w:tabs>
        <w:ind w:left="710" w:right="1" w:firstLine="568"/>
      </w:pPr>
      <w:proofErr w:type="spellStart"/>
      <w:r>
        <w:rPr>
          <w:i/>
          <w:spacing w:val="-2"/>
        </w:rPr>
        <w:t>Kelima</w:t>
      </w:r>
      <w:proofErr w:type="spellEnd"/>
      <w:r>
        <w:rPr>
          <w:i/>
          <w:spacing w:val="-2"/>
        </w:rPr>
        <w:t>,</w:t>
      </w:r>
      <w:r>
        <w:rPr>
          <w:i/>
        </w:rPr>
        <w:tab/>
      </w:r>
      <w:proofErr w:type="spellStart"/>
      <w:r>
        <w:rPr>
          <w:spacing w:val="-2"/>
        </w:rPr>
        <w:t>keterbatasan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waktu</w:t>
      </w:r>
      <w:proofErr w:type="spellEnd"/>
      <w:r>
        <w:rPr>
          <w:spacing w:val="40"/>
        </w:rPr>
        <w:t xml:space="preserve">  </w:t>
      </w:r>
      <w:proofErr w:type="spellStart"/>
      <w:r>
        <w:t>pembelajaran</w:t>
      </w:r>
      <w:proofErr w:type="spellEnd"/>
      <w:proofErr w:type="gramEnd"/>
      <w:r>
        <w:rPr>
          <w:spacing w:val="40"/>
        </w:rPr>
        <w:t xml:space="preserve">  </w:t>
      </w:r>
      <w:proofErr w:type="gramStart"/>
      <w:r>
        <w:t>di</w:t>
      </w:r>
      <w:r>
        <w:rPr>
          <w:spacing w:val="40"/>
        </w:rPr>
        <w:t xml:space="preserve">  </w:t>
      </w:r>
      <w:r>
        <w:rPr>
          <w:spacing w:val="-4"/>
        </w:rPr>
        <w:t>TPA</w:t>
      </w:r>
      <w:proofErr w:type="gramEnd"/>
      <w:r>
        <w:rPr>
          <w:spacing w:val="-4"/>
        </w:rPr>
        <w:t>,</w:t>
      </w:r>
    </w:p>
    <w:p w14:paraId="7D2E9E33" w14:textId="77777777" w:rsidR="005F7664" w:rsidRDefault="005F7664" w:rsidP="005F7664">
      <w:pPr>
        <w:pStyle w:val="BodyText"/>
        <w:tabs>
          <w:tab w:val="left" w:pos="3499"/>
        </w:tabs>
        <w:spacing w:before="101"/>
        <w:ind w:left="1385" w:right="140"/>
      </w:pPr>
      <w:r>
        <w:br w:type="column"/>
      </w:r>
      <w:r>
        <w:t xml:space="preserve">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jam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,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Proses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</w:t>
      </w:r>
      <w:proofErr w:type="spellStart"/>
      <w:r>
        <w:t>sejatinya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 dan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(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rPr>
          <w:i/>
        </w:rPr>
        <w:t>tazkiyah</w:t>
      </w:r>
      <w:proofErr w:type="spellEnd"/>
      <w:r>
        <w:rPr>
          <w:i/>
        </w:rPr>
        <w:t xml:space="preserve"> an-</w:t>
      </w:r>
      <w:proofErr w:type="spellStart"/>
      <w:r>
        <w:rPr>
          <w:i/>
        </w:rPr>
        <w:t>nafs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rPr>
          <w:spacing w:val="-2"/>
        </w:rPr>
        <w:t>menekankan</w:t>
      </w:r>
      <w:proofErr w:type="spellEnd"/>
      <w:r>
        <w:tab/>
      </w:r>
      <w:proofErr w:type="spellStart"/>
      <w:r>
        <w:rPr>
          <w:spacing w:val="-2"/>
        </w:rPr>
        <w:t>pentingnya</w:t>
      </w:r>
      <w:proofErr w:type="spellEnd"/>
      <w:r>
        <w:rPr>
          <w:spacing w:val="-2"/>
        </w:rPr>
        <w:t xml:space="preserve"> </w:t>
      </w:r>
      <w:proofErr w:type="spellStart"/>
      <w:r>
        <w:t>penyucian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- </w:t>
      </w:r>
      <w:proofErr w:type="spellStart"/>
      <w:r>
        <w:rPr>
          <w:spacing w:val="-2"/>
        </w:rPr>
        <w:t>menerus</w:t>
      </w:r>
      <w:proofErr w:type="spellEnd"/>
      <w:r>
        <w:rPr>
          <w:spacing w:val="-2"/>
        </w:rPr>
        <w:t>.</w:t>
      </w:r>
    </w:p>
    <w:p w14:paraId="0077F621" w14:textId="77777777" w:rsidR="005F7664" w:rsidRDefault="005F7664" w:rsidP="005F7664">
      <w:pPr>
        <w:pStyle w:val="BodyText"/>
        <w:tabs>
          <w:tab w:val="left" w:pos="3554"/>
        </w:tabs>
        <w:spacing w:before="1"/>
        <w:ind w:left="1385" w:right="138" w:firstLine="568"/>
      </w:pPr>
      <w:proofErr w:type="spellStart"/>
      <w:r>
        <w:rPr>
          <w:i/>
          <w:spacing w:val="-2"/>
        </w:rPr>
        <w:t>Keenam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kurangnya</w:t>
      </w:r>
      <w:proofErr w:type="spellEnd"/>
      <w:r>
        <w:rPr>
          <w:spacing w:val="-2"/>
        </w:rPr>
        <w:t xml:space="preserve"> </w:t>
      </w:r>
      <w:proofErr w:type="spellStart"/>
      <w:r>
        <w:t>keterlibatan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juga </w:t>
      </w:r>
      <w:proofErr w:type="spellStart"/>
      <w:r>
        <w:rPr>
          <w:spacing w:val="-2"/>
        </w:rPr>
        <w:t>memperlemah</w:t>
      </w:r>
      <w:proofErr w:type="spellEnd"/>
      <w:r>
        <w:tab/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efektivitas</w:t>
      </w:r>
      <w:proofErr w:type="spellEnd"/>
      <w:r>
        <w:rPr>
          <w:spacing w:val="-4"/>
        </w:rPr>
        <w:t xml:space="preserve"> </w:t>
      </w:r>
      <w:proofErr w:type="spellStart"/>
      <w:r>
        <w:t>pembinaan</w:t>
      </w:r>
      <w:proofErr w:type="spellEnd"/>
      <w:r>
        <w:t xml:space="preserve">. Sebagian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TPA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40"/>
        </w:rP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bahkan</w:t>
      </w:r>
      <w:proofErr w:type="spellEnd"/>
      <w:r>
        <w:rPr>
          <w:spacing w:val="-4"/>
        </w:rPr>
        <w:t xml:space="preserve"> </w:t>
      </w:r>
      <w:proofErr w:type="spellStart"/>
      <w:r>
        <w:t>cenderung</w:t>
      </w:r>
      <w:proofErr w:type="spellEnd"/>
      <w:r>
        <w:rPr>
          <w:spacing w:val="-6"/>
        </w:rPr>
        <w:t xml:space="preserve"> </w:t>
      </w:r>
      <w:proofErr w:type="spellStart"/>
      <w:r>
        <w:t>pasif</w:t>
      </w:r>
      <w:proofErr w:type="spellEnd"/>
      <w:r>
        <w:rPr>
          <w:spacing w:val="-5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,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40"/>
        </w:rPr>
        <w:t xml:space="preserve"> </w:t>
      </w:r>
      <w:proofErr w:type="spellStart"/>
      <w:r>
        <w:t>kunci</w:t>
      </w:r>
      <w:proofErr w:type="spellEnd"/>
      <w:r>
        <w:rPr>
          <w:spacing w:val="-4"/>
        </w:rPr>
        <w:t xml:space="preserve"> </w:t>
      </w:r>
      <w:proofErr w:type="spellStart"/>
      <w:r>
        <w:t>keberhasilan</w:t>
      </w:r>
      <w:proofErr w:type="spellEnd"/>
      <w:r>
        <w:rPr>
          <w:spacing w:val="-4"/>
        </w:rP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rPr>
          <w:spacing w:val="-2"/>
        </w:rPr>
        <w:t>akhlak</w:t>
      </w:r>
      <w:proofErr w:type="spellEnd"/>
      <w:r>
        <w:rPr>
          <w:spacing w:val="-2"/>
        </w:rPr>
        <w:t>.</w:t>
      </w:r>
    </w:p>
    <w:p w14:paraId="152A0B8F" w14:textId="77777777" w:rsidR="005F7664" w:rsidRDefault="005F7664" w:rsidP="005F7664">
      <w:pPr>
        <w:pStyle w:val="BodyText"/>
        <w:tabs>
          <w:tab w:val="left" w:pos="3615"/>
        </w:tabs>
        <w:ind w:left="1385" w:right="139" w:firstLine="568"/>
      </w:pPr>
      <w:proofErr w:type="spellStart"/>
      <w:r>
        <w:rPr>
          <w:spacing w:val="-2"/>
        </w:rPr>
        <w:t>Dengan</w:t>
      </w:r>
      <w:proofErr w:type="spellEnd"/>
      <w:r>
        <w:tab/>
      </w:r>
      <w:proofErr w:type="spellStart"/>
      <w:r>
        <w:rPr>
          <w:spacing w:val="-2"/>
        </w:rPr>
        <w:t>demikian</w:t>
      </w:r>
      <w:proofErr w:type="spellEnd"/>
      <w:r>
        <w:rPr>
          <w:spacing w:val="-2"/>
        </w:rP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 </w:t>
      </w:r>
      <w:proofErr w:type="spellStart"/>
      <w:r>
        <w:t>Sumberrejo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nonformal.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strategi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,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, dan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keteladanan</w:t>
      </w:r>
      <w:proofErr w:type="spellEnd"/>
      <w:r>
        <w:rPr>
          <w:spacing w:val="-10"/>
        </w:rPr>
        <w:t xml:space="preserve"> </w:t>
      </w:r>
      <w:proofErr w:type="spellStart"/>
      <w:r>
        <w:t>menjadi</w:t>
      </w:r>
      <w:proofErr w:type="spellEnd"/>
      <w:r>
        <w:rPr>
          <w:spacing w:val="-10"/>
        </w:rPr>
        <w:t xml:space="preserve"> </w:t>
      </w:r>
      <w:proofErr w:type="spellStart"/>
      <w:r>
        <w:t>kunci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>..</w:t>
      </w:r>
      <w:proofErr w:type="gramEnd"/>
    </w:p>
    <w:p w14:paraId="090A2FF1" w14:textId="77777777" w:rsidR="005F7664" w:rsidRDefault="005F7664" w:rsidP="005F7664">
      <w:pPr>
        <w:pStyle w:val="BodyText"/>
        <w:spacing w:before="1"/>
        <w:jc w:val="left"/>
      </w:pPr>
    </w:p>
    <w:p w14:paraId="66DDD800" w14:textId="77777777" w:rsidR="005F7664" w:rsidRDefault="005F7664" w:rsidP="005F7664">
      <w:pPr>
        <w:pStyle w:val="Heading1"/>
        <w:numPr>
          <w:ilvl w:val="0"/>
          <w:numId w:val="1"/>
        </w:numPr>
        <w:tabs>
          <w:tab w:val="left" w:pos="1103"/>
        </w:tabs>
        <w:ind w:left="1103" w:hanging="426"/>
        <w:jc w:val="left"/>
      </w:pPr>
      <w:r>
        <w:rPr>
          <w:spacing w:val="-2"/>
        </w:rPr>
        <w:t>KESIMPULAN</w:t>
      </w:r>
    </w:p>
    <w:p w14:paraId="67B456F8" w14:textId="77777777" w:rsidR="005F7664" w:rsidRDefault="005F7664" w:rsidP="005F7664">
      <w:pPr>
        <w:pStyle w:val="BodyText"/>
        <w:spacing w:before="41"/>
        <w:ind w:left="1104" w:right="140" w:firstLine="705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pada </w:t>
      </w:r>
      <w:proofErr w:type="spellStart"/>
      <w:r>
        <w:t>bab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proofErr w:type="gramStart"/>
      <w:r>
        <w:t>dapat</w:t>
      </w:r>
      <w:proofErr w:type="spellEnd"/>
      <w:r>
        <w:rPr>
          <w:spacing w:val="38"/>
        </w:rPr>
        <w:t xml:space="preserve">  </w:t>
      </w:r>
      <w:proofErr w:type="spellStart"/>
      <w:r>
        <w:t>disimpulkan</w:t>
      </w:r>
      <w:proofErr w:type="spellEnd"/>
      <w:proofErr w:type="gramEnd"/>
      <w:r>
        <w:rPr>
          <w:spacing w:val="39"/>
        </w:rPr>
        <w:t xml:space="preserve">  </w:t>
      </w:r>
      <w:proofErr w:type="spellStart"/>
      <w:proofErr w:type="gramStart"/>
      <w:r>
        <w:t>beberapa</w:t>
      </w:r>
      <w:proofErr w:type="spellEnd"/>
      <w:r>
        <w:rPr>
          <w:spacing w:val="39"/>
        </w:rPr>
        <w:t xml:space="preserve">  </w:t>
      </w:r>
      <w:proofErr w:type="spellStart"/>
      <w:r>
        <w:rPr>
          <w:spacing w:val="-5"/>
        </w:rPr>
        <w:t>hal</w:t>
      </w:r>
      <w:proofErr w:type="spellEnd"/>
      <w:proofErr w:type="gramEnd"/>
    </w:p>
    <w:p w14:paraId="0C795DE2" w14:textId="77777777" w:rsidR="005F7664" w:rsidRDefault="005F7664" w:rsidP="005F7664">
      <w:pPr>
        <w:pStyle w:val="BodyText"/>
        <w:sectPr w:rsidR="005F7664" w:rsidSect="005F7664">
          <w:pgSz w:w="11910" w:h="16840"/>
          <w:pgMar w:top="1600" w:right="1559" w:bottom="940" w:left="1700" w:header="715" w:footer="748" w:gutter="0"/>
          <w:cols w:num="2" w:space="720" w:equalWidth="0">
            <w:col w:w="3896" w:space="40"/>
            <w:col w:w="4715"/>
          </w:cols>
        </w:sectPr>
      </w:pPr>
    </w:p>
    <w:p w14:paraId="27136F42" w14:textId="77777777" w:rsidR="005F7664" w:rsidRDefault="005F7664" w:rsidP="005F7664">
      <w:pPr>
        <w:pStyle w:val="BodyText"/>
        <w:spacing w:before="101"/>
        <w:ind w:left="429"/>
      </w:pPr>
      <w:proofErr w:type="spellStart"/>
      <w:r>
        <w:lastRenderedPageBreak/>
        <w:t>sebagai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2FA00DBF" w14:textId="77777777" w:rsidR="005F7664" w:rsidRDefault="005F7664" w:rsidP="005F7664">
      <w:pPr>
        <w:pStyle w:val="BodyText"/>
        <w:tabs>
          <w:tab w:val="left" w:pos="2776"/>
        </w:tabs>
        <w:ind w:left="429" w:firstLine="705"/>
      </w:pPr>
      <w:proofErr w:type="spellStart"/>
      <w:r>
        <w:t>Komunikasi</w:t>
      </w:r>
      <w:proofErr w:type="spellEnd"/>
      <w:r>
        <w:t xml:space="preserve"> interpersonal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di TPA </w:t>
      </w:r>
      <w:proofErr w:type="spellStart"/>
      <w:r>
        <w:t>Insan</w:t>
      </w:r>
      <w:proofErr w:type="spellEnd"/>
      <w:r>
        <w:t xml:space="preserve"> Mulia </w:t>
      </w:r>
      <w:proofErr w:type="spellStart"/>
      <w:r>
        <w:t>Sumberrejo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personal,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lembut</w:t>
      </w:r>
      <w:proofErr w:type="spellEnd"/>
      <w:r>
        <w:t xml:space="preserve">, </w:t>
      </w:r>
      <w:proofErr w:type="spellStart"/>
      <w:r>
        <w:t>sapaan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pujian</w:t>
      </w:r>
      <w:proofErr w:type="spellEnd"/>
      <w:r>
        <w:t xml:space="preserve"> dan </w:t>
      </w:r>
      <w:proofErr w:type="spellStart"/>
      <w:r>
        <w:t>nasihat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. Selain </w:t>
      </w:r>
      <w:proofErr w:type="spellStart"/>
      <w:r>
        <w:t>komunikasi</w:t>
      </w:r>
      <w:proofErr w:type="spellEnd"/>
      <w:r>
        <w:t xml:space="preserve"> verbal, </w:t>
      </w:r>
      <w:proofErr w:type="spellStart"/>
      <w:r>
        <w:t>ustadzah</w:t>
      </w:r>
      <w:proofErr w:type="spellEnd"/>
      <w:r>
        <w:t xml:space="preserve"> juga </w:t>
      </w:r>
      <w:proofErr w:type="spellStart"/>
      <w:r>
        <w:rPr>
          <w:spacing w:val="-2"/>
        </w:rPr>
        <w:t>menggunakan</w:t>
      </w:r>
      <w:proofErr w:type="spellEnd"/>
      <w:r>
        <w:tab/>
      </w:r>
      <w:proofErr w:type="spellStart"/>
      <w:r>
        <w:rPr>
          <w:spacing w:val="-2"/>
        </w:rPr>
        <w:t>komunikasi</w:t>
      </w:r>
      <w:proofErr w:type="spellEnd"/>
      <w:r>
        <w:rPr>
          <w:spacing w:val="-2"/>
        </w:rPr>
        <w:t xml:space="preserve"> </w:t>
      </w:r>
      <w:r>
        <w:t xml:space="preserve">nonverbal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senyuman</w:t>
      </w:r>
      <w:proofErr w:type="spellEnd"/>
      <w:r>
        <w:t xml:space="preserve">, </w:t>
      </w:r>
      <w:proofErr w:type="spellStart"/>
      <w:r>
        <w:t>sentuhan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di bahu,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Islam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kejujuran</w:t>
      </w:r>
      <w:proofErr w:type="spellEnd"/>
      <w:r>
        <w:t xml:space="preserve">,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santun</w:t>
      </w:r>
      <w:proofErr w:type="spellEnd"/>
      <w:r>
        <w:t xml:space="preserve">, dan </w:t>
      </w:r>
      <w:proofErr w:type="spellStart"/>
      <w:r>
        <w:rPr>
          <w:spacing w:val="-2"/>
        </w:rPr>
        <w:t>kedisiplinan</w:t>
      </w:r>
      <w:proofErr w:type="spellEnd"/>
      <w:r>
        <w:rPr>
          <w:spacing w:val="-2"/>
        </w:rPr>
        <w:t>.</w:t>
      </w:r>
    </w:p>
    <w:p w14:paraId="2A3C18E7" w14:textId="77777777" w:rsidR="005F7664" w:rsidRDefault="005F7664" w:rsidP="005F7664">
      <w:pPr>
        <w:pStyle w:val="BodyText"/>
        <w:spacing w:before="1"/>
        <w:ind w:left="429" w:firstLine="705"/>
      </w:pPr>
      <w:proofErr w:type="spellStart"/>
      <w:r>
        <w:t>Tantangan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Islami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santri</w:t>
      </w:r>
      <w:proofErr w:type="spellEnd"/>
      <w:r>
        <w:t xml:space="preserve">,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yang </w:t>
      </w:r>
      <w:proofErr w:type="spellStart"/>
      <w:r>
        <w:rPr>
          <w:spacing w:val="-2"/>
        </w:rPr>
        <w:t>terbatas</w:t>
      </w:r>
      <w:proofErr w:type="spellEnd"/>
      <w:r>
        <w:rPr>
          <w:spacing w:val="-2"/>
        </w:rPr>
        <w:t>.</w:t>
      </w:r>
    </w:p>
    <w:p w14:paraId="5E941874" w14:textId="77777777" w:rsidR="005F7664" w:rsidRDefault="005F7664" w:rsidP="005F7664">
      <w:pPr>
        <w:pStyle w:val="BodyText"/>
        <w:tabs>
          <w:tab w:val="left" w:pos="2077"/>
          <w:tab w:val="left" w:pos="2939"/>
          <w:tab w:val="left" w:pos="3307"/>
        </w:tabs>
        <w:ind w:left="429" w:right="1" w:firstLine="705"/>
      </w:pPr>
      <w:proofErr w:type="spellStart"/>
      <w:r>
        <w:rPr>
          <w:spacing w:val="-2"/>
        </w:rPr>
        <w:t>Meskipun</w:t>
      </w:r>
      <w:proofErr w:type="spellEnd"/>
      <w:r>
        <w:tab/>
      </w:r>
      <w:proofErr w:type="spellStart"/>
      <w:r>
        <w:rPr>
          <w:spacing w:val="-2"/>
        </w:rPr>
        <w:t>demikian</w:t>
      </w:r>
      <w:proofErr w:type="spellEnd"/>
      <w:r>
        <w:rPr>
          <w:spacing w:val="-2"/>
        </w:rPr>
        <w:t xml:space="preserve">, </w:t>
      </w:r>
      <w:proofErr w:type="spellStart"/>
      <w:r>
        <w:t>ustadzah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rPr>
          <w:spacing w:val="-2"/>
        </w:rPr>
        <w:t>komitmen</w:t>
      </w:r>
      <w:proofErr w:type="spellEnd"/>
      <w:r>
        <w:tab/>
      </w:r>
      <w:proofErr w:type="spellStart"/>
      <w:r>
        <w:rPr>
          <w:spacing w:val="-2"/>
        </w:rPr>
        <w:t>tinggi</w:t>
      </w:r>
      <w:proofErr w:type="spellEnd"/>
      <w:r>
        <w:tab/>
      </w:r>
      <w:r>
        <w:tab/>
      </w:r>
      <w:proofErr w:type="spellStart"/>
      <w:r>
        <w:rPr>
          <w:spacing w:val="-4"/>
        </w:rPr>
        <w:t>dalam</w:t>
      </w:r>
      <w:proofErr w:type="spellEnd"/>
      <w:r>
        <w:rPr>
          <w:spacing w:val="-4"/>
        </w:rP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edukatif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empatik</w:t>
      </w:r>
      <w:proofErr w:type="spellEnd"/>
      <w:r>
        <w:t xml:space="preserve">, </w:t>
      </w:r>
      <w:proofErr w:type="spellStart"/>
      <w:r>
        <w:t>sabar</w:t>
      </w:r>
      <w:proofErr w:type="spellEnd"/>
      <w:r>
        <w:t xml:space="preserve">, dan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. </w:t>
      </w:r>
      <w:proofErr w:type="spellStart"/>
      <w:r>
        <w:t>Ustadzah</w:t>
      </w:r>
      <w:proofErr w:type="spellEnd"/>
      <w:r>
        <w:t xml:space="preserve"> juga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masing-masing </w:t>
      </w:r>
      <w:proofErr w:type="spellStart"/>
      <w:r>
        <w:t>santri</w:t>
      </w:r>
      <w:proofErr w:type="spellEnd"/>
      <w:r>
        <w:t xml:space="preserve"> agar </w:t>
      </w:r>
      <w:proofErr w:type="spellStart"/>
      <w:r>
        <w:t>nilai-nilai</w:t>
      </w:r>
      <w:proofErr w:type="spellEnd"/>
      <w:r>
        <w:rPr>
          <w:spacing w:val="-7"/>
        </w:rPr>
        <w:t xml:space="preserve"> </w:t>
      </w:r>
      <w:r>
        <w:t>Islam</w:t>
      </w:r>
      <w:r>
        <w:rPr>
          <w:spacing w:val="-7"/>
        </w:rPr>
        <w:t xml:space="preserve"> </w:t>
      </w:r>
      <w:proofErr w:type="spellStart"/>
      <w:r>
        <w:t>dapat</w:t>
      </w:r>
      <w:proofErr w:type="spellEnd"/>
      <w:r>
        <w:rPr>
          <w:spacing w:val="-7"/>
        </w:rPr>
        <w:t xml:space="preserve"> </w:t>
      </w:r>
      <w:proofErr w:type="spellStart"/>
      <w:r>
        <w:t>tersampaikan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1B237B3F" w14:textId="77777777" w:rsidR="00543BD5" w:rsidRDefault="00543BD5">
      <w:pPr>
        <w:ind w:firstLine="720"/>
        <w:jc w:val="both"/>
        <w:rPr>
          <w:sz w:val="24"/>
          <w:szCs w:val="24"/>
        </w:rPr>
      </w:pPr>
    </w:p>
    <w:p w14:paraId="3B3BDA8E" w14:textId="77777777" w:rsidR="00543BD5" w:rsidRDefault="006A5EC7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DAFTAR PUSTAKA</w:t>
      </w:r>
    </w:p>
    <w:p w14:paraId="65AC48FB" w14:textId="7AA00850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Abidin Zainal, 2024, Analisis Pola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Interaksi Guru dan Santri dalam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Proses Pembelajaran di Pondok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Pesantren, </w:t>
      </w:r>
      <w:r w:rsidRPr="005F7664">
        <w:rPr>
          <w:i/>
          <w:sz w:val="24"/>
          <w:szCs w:val="24"/>
          <w:lang w:val="id"/>
        </w:rPr>
        <w:t xml:space="preserve">Jurnal Pendidikan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Tambusai</w:t>
      </w:r>
      <w:r w:rsidRPr="005F7664">
        <w:rPr>
          <w:sz w:val="24"/>
          <w:szCs w:val="24"/>
          <w:lang w:val="id"/>
        </w:rPr>
        <w:t>, vol 8, No 3.</w:t>
      </w:r>
    </w:p>
    <w:p w14:paraId="1D78A4F2" w14:textId="686BCEDC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Ade Masturi, 2010. Membangun Relasi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Sosial   Melalui   Komunikasi</w:t>
      </w:r>
    </w:p>
    <w:p w14:paraId="385C90A3" w14:textId="104D15F6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br w:type="column"/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Empatik</w:t>
      </w:r>
      <w:r w:rsidRPr="005F7664">
        <w:rPr>
          <w:i/>
          <w:sz w:val="24"/>
          <w:szCs w:val="24"/>
          <w:lang w:val="id"/>
        </w:rPr>
        <w:t xml:space="preserve">, Jurnal Dakwah dan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Komunikasi</w:t>
      </w:r>
      <w:r w:rsidRPr="005F7664">
        <w:rPr>
          <w:sz w:val="24"/>
          <w:szCs w:val="24"/>
          <w:lang w:val="id"/>
        </w:rPr>
        <w:t>, Vol 4 No 1.</w:t>
      </w:r>
    </w:p>
    <w:p w14:paraId="522583F2" w14:textId="4E64FFEE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>Ahmad Fauzi</w:t>
      </w:r>
      <w:r w:rsidRPr="005F7664">
        <w:rPr>
          <w:i/>
          <w:sz w:val="24"/>
          <w:szCs w:val="24"/>
          <w:lang w:val="id"/>
        </w:rPr>
        <w:t xml:space="preserve">, 2020. “Komunikasi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Interpersonal Guru dan Siswa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dalam Meningkatkan Prestasi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Belajar di Sekolah Dasar.</w:t>
      </w:r>
      <w:r w:rsidRPr="005F7664">
        <w:rPr>
          <w:sz w:val="24"/>
          <w:szCs w:val="24"/>
          <w:lang w:val="id"/>
        </w:rPr>
        <w:t>”</w:t>
      </w:r>
    </w:p>
    <w:p w14:paraId="0443C6BD" w14:textId="1C826C1C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Creswell, J. W. (2014). Research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Design: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Qualitative,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Quantitative, and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Mixed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Methods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Approaches.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Sage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Publications.</w:t>
      </w:r>
    </w:p>
    <w:p w14:paraId="372C02BF" w14:textId="3335C5CC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Diki Setiardi, 2017. Keluarga sebagai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Sumber Pnedidikan Karakter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Bagi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Anak, </w:t>
      </w:r>
      <w:r w:rsidRPr="005F7664">
        <w:rPr>
          <w:i/>
          <w:sz w:val="24"/>
          <w:szCs w:val="24"/>
          <w:lang w:val="id"/>
        </w:rPr>
        <w:t>Jurnal Tarbawi</w:t>
      </w:r>
      <w:r w:rsidRPr="005F7664">
        <w:rPr>
          <w:sz w:val="24"/>
          <w:szCs w:val="24"/>
          <w:lang w:val="id"/>
        </w:rPr>
        <w:t xml:space="preserve">,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Vol 14 No 2.</w:t>
      </w:r>
    </w:p>
    <w:p w14:paraId="2E723B2B" w14:textId="5B167C6C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Deviani Pasaribu, dkk. 2024.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Implementasi Kompetensi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Sosial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Guru PAI dalam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Membentuk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Karakter Islami S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iswa SMP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Cerdas Murni, </w:t>
      </w:r>
      <w:r w:rsidR="0070085E">
        <w:rPr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Jurnal Pendidikan,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Ilmu S</w:t>
      </w:r>
      <w:r w:rsidR="0070085E"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osial, dan Pengabdian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Kepada Masyarakat</w:t>
      </w:r>
      <w:r w:rsidRPr="005F7664">
        <w:rPr>
          <w:sz w:val="24"/>
          <w:szCs w:val="24"/>
          <w:lang w:val="id"/>
        </w:rPr>
        <w:t>, Vol 4 No 2 .</w:t>
      </w:r>
    </w:p>
    <w:p w14:paraId="6F54BC08" w14:textId="56252D45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Hasan S and Harry Pratama P, 2021.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“Komunikasi Interpersonal </w:t>
      </w:r>
      <w:r w:rsidR="0070085E">
        <w:rPr>
          <w:sz w:val="24"/>
          <w:szCs w:val="24"/>
          <w:lang w:val="id"/>
        </w:rPr>
        <w:tab/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Dalam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Meningkatkan Kinerja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Pegawai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Di Dinas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KomunikasiDan Informatika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Provinsi Sumatra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Utara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(Studi Gender),” </w:t>
      </w:r>
      <w:r w:rsidRPr="005F7664">
        <w:rPr>
          <w:i/>
          <w:sz w:val="24"/>
          <w:szCs w:val="24"/>
          <w:lang w:val="id"/>
        </w:rPr>
        <w:t xml:space="preserve">UIN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Sumatra </w:t>
      </w:r>
      <w:r w:rsidR="0070085E"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Utara </w:t>
      </w:r>
      <w:r w:rsidRPr="005F7664">
        <w:rPr>
          <w:sz w:val="24"/>
          <w:szCs w:val="24"/>
          <w:lang w:val="id"/>
        </w:rPr>
        <w:t>1, no. 8.</w:t>
      </w:r>
    </w:p>
    <w:p w14:paraId="20BE6FD3" w14:textId="75D8F723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M. Fachria Anwar dan Farhan Indra,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2024. Komunikasi Nonverbal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Guru dalam Berinteraksi dengan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Siswa di Sekolah Luar Biasa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Negeri 1 Kota Binjai, Jurnal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Teknologi Informasi dan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Komunikasi, Vol 8 No 4.</w:t>
      </w:r>
    </w:p>
    <w:p w14:paraId="44D4C14D" w14:textId="6B46937E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Olevia Nia Saputri, Khoirun Nissah,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and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Puput Fatma Arini, 2022.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“Pemberdayaan Taman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Pendidikan Al-Qur’an (TPQ)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Melalui Penguatan SDM Di Desa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Paron, Kecamatan Bagor,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Kabupaten Nganjuk.,”</w:t>
      </w:r>
      <w:r w:rsidRPr="005F7664">
        <w:rPr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Pengabdian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Masyarakat </w:t>
      </w:r>
      <w:r w:rsidRPr="005F7664">
        <w:rPr>
          <w:sz w:val="24"/>
          <w:szCs w:val="24"/>
          <w:lang w:val="id"/>
        </w:rPr>
        <w:t xml:space="preserve">3,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no. 2.</w:t>
      </w:r>
    </w:p>
    <w:p w14:paraId="31088409" w14:textId="0D954A67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lastRenderedPageBreak/>
        <w:t xml:space="preserve">Rahmat Hidaayat, 2018. “Komunikasi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Interpersonal Antara Ustadz Dan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Santri Dalam Menanamkan </w:t>
      </w:r>
      <w:r w:rsidR="0070085E"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Nilai-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Nilai Akhlak Di Pondok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Pesantren Al-Ittifaqiah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Indralaya”.</w:t>
      </w:r>
    </w:p>
    <w:p w14:paraId="2EBE17AD" w14:textId="3AB106D4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Salman, 2015. “Strategi Internalisasi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Nilai- Nilai</w:t>
      </w:r>
      <w:r w:rsidRPr="005F7664">
        <w:rPr>
          <w:sz w:val="24"/>
          <w:szCs w:val="24"/>
          <w:lang w:val="id"/>
        </w:rPr>
        <w:tab/>
        <w:t>Al-Quran,”</w:t>
      </w:r>
      <w:r w:rsidRPr="005F7664">
        <w:rPr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Jurnal MUDARRISUNA: Media </w:t>
      </w:r>
      <w:r w:rsidR="0070085E"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Kajian Pendidikan Agama Islam </w:t>
      </w:r>
      <w:r w:rsidR="0070085E">
        <w:rPr>
          <w:i/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5, no. 1.</w:t>
      </w:r>
    </w:p>
    <w:p w14:paraId="01AB5AF5" w14:textId="585A1537" w:rsid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Sugiyono, </w:t>
      </w:r>
      <w:r w:rsidRPr="005F7664">
        <w:rPr>
          <w:i/>
          <w:sz w:val="24"/>
          <w:szCs w:val="24"/>
          <w:lang w:val="id"/>
        </w:rPr>
        <w:t xml:space="preserve">Metode Penelitian </w:t>
      </w:r>
      <w:r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 xml:space="preserve">Kuantitatif Kualitatif Dan R &amp; </w:t>
      </w:r>
      <w:r w:rsidR="0070085E">
        <w:rPr>
          <w:i/>
          <w:sz w:val="24"/>
          <w:szCs w:val="24"/>
          <w:lang w:val="id"/>
        </w:rPr>
        <w:tab/>
      </w:r>
      <w:r w:rsidRPr="005F7664">
        <w:rPr>
          <w:i/>
          <w:sz w:val="24"/>
          <w:szCs w:val="24"/>
          <w:lang w:val="id"/>
        </w:rPr>
        <w:t>D</w:t>
      </w:r>
      <w:r w:rsidRPr="005F7664">
        <w:rPr>
          <w:sz w:val="24"/>
          <w:szCs w:val="24"/>
          <w:lang w:val="id"/>
        </w:rPr>
        <w:t>, 252.</w:t>
      </w:r>
    </w:p>
    <w:p w14:paraId="7F6C2485" w14:textId="3FCE63BA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Wulandari, Meti Ayu, and Kholifatul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Fauziah, 2023. “Gaya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Komunikasi Interpersonal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Ustadz Di Pondok Pesantren Ar-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Risalah Mlangi Dalam Proses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Pembentukan Karakter Santri.,”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Nusantara Hasana Journal 2, no.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11 .</w:t>
      </w:r>
    </w:p>
    <w:p w14:paraId="72C1FC5F" w14:textId="58D38513" w:rsidR="005F7664" w:rsidRPr="005F7664" w:rsidRDefault="005F7664" w:rsidP="005F7664">
      <w:pPr>
        <w:jc w:val="both"/>
        <w:rPr>
          <w:sz w:val="24"/>
          <w:szCs w:val="24"/>
          <w:lang w:val="id"/>
        </w:rPr>
      </w:pPr>
      <w:r w:rsidRPr="005F7664">
        <w:rPr>
          <w:sz w:val="24"/>
          <w:szCs w:val="24"/>
          <w:lang w:val="id"/>
        </w:rPr>
        <w:t xml:space="preserve">Yoga Pangestu, Ehwanudin Ehwanudin,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dan Nailul Izzah, 2024. Peran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Orang Tua Terhadap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Pembentukan Akhlak Dan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Moral Anak Melalui Penerapan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Nilai-Nilai Agama Islam Di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Lingkungan Keluarga Dusun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Margo Mulyo Desa Sribusono,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Berkala Ilmiah Pendidikan, Vol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>4 No 1 .</w:t>
      </w:r>
    </w:p>
    <w:p w14:paraId="693BB861" w14:textId="5CA0B8B7" w:rsidR="0070085E" w:rsidRPr="0048780D" w:rsidRDefault="005F7664" w:rsidP="0070085E">
      <w:pPr>
        <w:jc w:val="both"/>
        <w:rPr>
          <w:sz w:val="24"/>
          <w:szCs w:val="24"/>
        </w:rPr>
      </w:pPr>
      <w:r w:rsidRPr="005F7664">
        <w:rPr>
          <w:sz w:val="24"/>
          <w:szCs w:val="24"/>
          <w:lang w:val="id"/>
        </w:rPr>
        <w:t xml:space="preserve">Ziana Nur Alifah dan Ismah, 2023.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Strategi Komunikasi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Interpersonal Antar Ustadzah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Dan Santri Putri Dalam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Pembentukan Karakter Santri Di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Pondok Pesantren Al Ihya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‘Ulumaddin Kesugihan Cilacap, </w:t>
      </w:r>
      <w:r>
        <w:rPr>
          <w:sz w:val="24"/>
          <w:szCs w:val="24"/>
          <w:lang w:val="id"/>
        </w:rPr>
        <w:tab/>
      </w:r>
      <w:r w:rsidRPr="005F7664">
        <w:rPr>
          <w:sz w:val="24"/>
          <w:szCs w:val="24"/>
          <w:lang w:val="id"/>
        </w:rPr>
        <w:t xml:space="preserve">jurnal Komunikasi dan </w:t>
      </w:r>
    </w:p>
    <w:p w14:paraId="6663A4E3" w14:textId="2B950972" w:rsidR="0048780D" w:rsidRPr="0048780D" w:rsidRDefault="0048780D" w:rsidP="005F7664">
      <w:pPr>
        <w:jc w:val="both"/>
        <w:rPr>
          <w:sz w:val="24"/>
          <w:szCs w:val="24"/>
        </w:rPr>
      </w:pPr>
    </w:p>
    <w:sectPr w:rsidR="0048780D" w:rsidRPr="0048780D" w:rsidSect="0048780D">
      <w:type w:val="continuous"/>
      <w:pgSz w:w="11907" w:h="16839"/>
      <w:pgMar w:top="1701" w:right="1701" w:bottom="1701" w:left="1701" w:header="709" w:footer="730" w:gutter="0"/>
      <w:cols w:num="2" w:space="720" w:equalWidth="0">
        <w:col w:w="3892" w:space="720"/>
        <w:col w:w="389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0696" w14:textId="77777777" w:rsidR="003544F5" w:rsidRDefault="003544F5">
      <w:r>
        <w:separator/>
      </w:r>
    </w:p>
  </w:endnote>
  <w:endnote w:type="continuationSeparator" w:id="0">
    <w:p w14:paraId="4A9EE585" w14:textId="77777777" w:rsidR="003544F5" w:rsidRDefault="003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AFA0" w14:textId="44C9D5EE" w:rsidR="00543BD5" w:rsidRDefault="0048780D" w:rsidP="004878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49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Copyright ©202</w:t>
    </w:r>
    <w:r w:rsidR="00191439">
      <w:rPr>
        <w:color w:val="000000"/>
        <w:sz w:val="20"/>
        <w:szCs w:val="20"/>
      </w:rPr>
      <w:t>5</w:t>
    </w:r>
    <w:r w:rsidR="006A5EC7">
      <w:rPr>
        <w:color w:val="000000"/>
        <w:sz w:val="20"/>
        <w:szCs w:val="20"/>
      </w:rPr>
      <w:t xml:space="preserve">, Universitas Muhammadiyah Metro | </w:t>
    </w:r>
    <w:r w:rsidR="006A5EC7">
      <w:rPr>
        <w:color w:val="000000"/>
        <w:sz w:val="20"/>
        <w:szCs w:val="20"/>
      </w:rPr>
      <w:fldChar w:fldCharType="begin"/>
    </w:r>
    <w:r w:rsidR="006A5EC7">
      <w:rPr>
        <w:color w:val="000000"/>
        <w:sz w:val="20"/>
        <w:szCs w:val="20"/>
      </w:rPr>
      <w:instrText>PAGE</w:instrText>
    </w:r>
    <w:r w:rsidR="006A5EC7">
      <w:rPr>
        <w:color w:val="000000"/>
        <w:sz w:val="20"/>
        <w:szCs w:val="20"/>
      </w:rPr>
      <w:fldChar w:fldCharType="separate"/>
    </w:r>
    <w:r w:rsidR="00D16FD9">
      <w:rPr>
        <w:noProof/>
        <w:color w:val="000000"/>
        <w:sz w:val="20"/>
        <w:szCs w:val="20"/>
      </w:rPr>
      <w:t>4</w:t>
    </w:r>
    <w:r w:rsidR="006A5EC7"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8345" w14:textId="77777777" w:rsidR="005F7664" w:rsidRDefault="005F7664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04AF3C" wp14:editId="23C3750E">
              <wp:simplePos x="0" y="0"/>
              <wp:positionH relativeFrom="page">
                <wp:posOffset>3476371</wp:posOffset>
              </wp:positionH>
              <wp:positionV relativeFrom="page">
                <wp:posOffset>10077760</wp:posOffset>
              </wp:positionV>
              <wp:extent cx="30270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70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DA1EB" w14:textId="77777777" w:rsidR="005F7664" w:rsidRDefault="005F766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©2025,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Muhammadiyah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Metro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4AF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73.75pt;margin-top:793.5pt;width:238.3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" filled="f" stroked="f">
              <v:textbox inset="0,0,0,0">
                <w:txbxContent>
                  <w:p w14:paraId="2A5DA1EB" w14:textId="77777777" w:rsidR="005F7664" w:rsidRDefault="005F766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©2025,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Muhammadiyah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Metro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A239" w14:textId="77777777" w:rsidR="003544F5" w:rsidRDefault="003544F5">
      <w:r>
        <w:separator/>
      </w:r>
    </w:p>
  </w:footnote>
  <w:footnote w:type="continuationSeparator" w:id="0">
    <w:p w14:paraId="7AD2AFC1" w14:textId="77777777" w:rsidR="003544F5" w:rsidRDefault="0035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81B4" w14:textId="77777777" w:rsidR="00863111" w:rsidRPr="00650C55" w:rsidRDefault="00863111" w:rsidP="00863111">
    <w:pPr>
      <w:ind w:left="23"/>
      <w:jc w:val="right"/>
      <w:rPr>
        <w:lang w:val="en-ID"/>
      </w:rPr>
    </w:pPr>
    <w:r w:rsidRPr="00650C55">
      <w:rPr>
        <w:b/>
        <w:lang w:val="en-ID"/>
      </w:rPr>
      <w:t xml:space="preserve">DECODING: </w:t>
    </w:r>
    <w:proofErr w:type="spellStart"/>
    <w:r w:rsidRPr="00650C55">
      <w:rPr>
        <w:lang w:val="en-ID"/>
      </w:rPr>
      <w:t>Jurnal</w:t>
    </w:r>
    <w:proofErr w:type="spellEnd"/>
    <w:r w:rsidRPr="00650C55">
      <w:rPr>
        <w:lang w:val="en-ID"/>
      </w:rPr>
      <w:t xml:space="preserve"> </w:t>
    </w:r>
    <w:proofErr w:type="spellStart"/>
    <w:r w:rsidRPr="00650C55">
      <w:rPr>
        <w:lang w:val="en-ID"/>
      </w:rPr>
      <w:t>Mahasiswa</w:t>
    </w:r>
    <w:proofErr w:type="spellEnd"/>
    <w:r w:rsidRPr="00650C55">
      <w:rPr>
        <w:lang w:val="en-ID"/>
      </w:rPr>
      <w:t xml:space="preserve"> KPI</w:t>
    </w:r>
  </w:p>
  <w:p w14:paraId="20569C9A" w14:textId="77777777" w:rsidR="00863111" w:rsidRPr="00650C55" w:rsidRDefault="00863111" w:rsidP="00863111">
    <w:pPr>
      <w:jc w:val="right"/>
      <w:rPr>
        <w:lang w:val="en-ID"/>
      </w:rPr>
    </w:pPr>
    <w:r w:rsidRPr="00650C55">
      <w:rPr>
        <w:lang w:val="en-ID"/>
      </w:rPr>
      <w:t>p-</w:t>
    </w:r>
    <w:proofErr w:type="gramStart"/>
    <w:r w:rsidRPr="00650C55">
      <w:rPr>
        <w:lang w:val="en-ID"/>
      </w:rPr>
      <w:t>ISSN :</w:t>
    </w:r>
    <w:proofErr w:type="gramEnd"/>
    <w:r w:rsidRPr="00650C55">
      <w:rPr>
        <w:lang w:val="en-ID"/>
      </w:rPr>
      <w:t xml:space="preserve"> 2747-2507 | e-</w:t>
    </w:r>
    <w:proofErr w:type="gramStart"/>
    <w:r w:rsidRPr="00650C55">
      <w:rPr>
        <w:lang w:val="en-ID"/>
      </w:rPr>
      <w:t>ISSN :</w:t>
    </w:r>
    <w:proofErr w:type="gramEnd"/>
    <w:r w:rsidRPr="00650C55">
      <w:rPr>
        <w:lang w:val="en-ID"/>
      </w:rPr>
      <w:t xml:space="preserve"> 2747-2515</w:t>
    </w:r>
  </w:p>
  <w:p w14:paraId="35C27AFD" w14:textId="483B8EDF" w:rsidR="00543BD5" w:rsidRPr="00863111" w:rsidRDefault="00863111" w:rsidP="00863111">
    <w:pPr>
      <w:jc w:val="right"/>
    </w:pPr>
    <w:r>
      <w:rPr>
        <w:lang w:val="en-ID"/>
      </w:rPr>
      <w:t>Vol.</w:t>
    </w:r>
    <w:r w:rsidR="005F7664">
      <w:rPr>
        <w:lang w:val="en-ID"/>
      </w:rPr>
      <w:t>6</w:t>
    </w:r>
    <w:r w:rsidRPr="00650C55">
      <w:rPr>
        <w:lang w:val="en-ID"/>
      </w:rPr>
      <w:t xml:space="preserve"> No.</w:t>
    </w:r>
    <w:r w:rsidR="005F7664">
      <w:rPr>
        <w:lang w:val="en-ID"/>
      </w:rPr>
      <w:t>1</w:t>
    </w:r>
    <w:r w:rsidRPr="00650C55">
      <w:rPr>
        <w:lang w:val="en-ID"/>
      </w:rPr>
      <w:t xml:space="preserve">, </w:t>
    </w:r>
    <w:r w:rsidR="005F7664">
      <w:rPr>
        <w:lang w:val="en-ID"/>
      </w:rPr>
      <w:t>Juli</w:t>
    </w:r>
    <w:r>
      <w:rPr>
        <w:lang w:val="en-ID"/>
      </w:rPr>
      <w:t>-</w:t>
    </w:r>
    <w:proofErr w:type="spellStart"/>
    <w:r w:rsidR="005F7664">
      <w:rPr>
        <w:lang w:val="en-ID"/>
      </w:rPr>
      <w:t>Desember</w:t>
    </w:r>
    <w:proofErr w:type="spellEnd"/>
    <w:r>
      <w:rPr>
        <w:lang w:val="en-ID"/>
      </w:rPr>
      <w:t xml:space="preserve"> 20</w:t>
    </w:r>
    <w:r w:rsidR="005F7664">
      <w:rPr>
        <w:lang w:val="en-ID"/>
      </w:rPr>
      <w:t>25</w:t>
    </w:r>
    <w:r w:rsidRPr="00650C55">
      <w:rPr>
        <w:lang w:val="en-ID"/>
      </w:rPr>
      <w:t xml:space="preserve">, </w:t>
    </w:r>
    <w:r w:rsidR="005F7664">
      <w:t>28</w:t>
    </w:r>
    <w:r>
      <w:t>-</w:t>
    </w:r>
    <w:r w:rsidR="005F7664">
      <w:t>3</w:t>
    </w:r>
    <w:r w:rsidR="0070085E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B7A" w14:textId="77777777" w:rsidR="005F7664" w:rsidRDefault="005F7664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CF0F5B" wp14:editId="258CEC9A">
              <wp:simplePos x="0" y="0"/>
              <wp:positionH relativeFrom="page">
                <wp:posOffset>4112133</wp:posOffset>
              </wp:positionH>
              <wp:positionV relativeFrom="page">
                <wp:posOffset>441478</wp:posOffset>
              </wp:positionV>
              <wp:extent cx="2385695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569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AFF5E" w14:textId="77777777" w:rsidR="005F7664" w:rsidRDefault="005F7664">
                          <w:pPr>
                            <w:spacing w:before="11"/>
                            <w:ind w:left="20" w:right="18" w:firstLine="384"/>
                            <w:jc w:val="right"/>
                          </w:pPr>
                          <w:r>
                            <w:rPr>
                              <w:b/>
                            </w:rPr>
                            <w:t>DECODING: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t>Jurnal</w:t>
                          </w:r>
                          <w:proofErr w:type="spell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t>Mahasiswa</w:t>
                          </w:r>
                          <w:proofErr w:type="spellEnd"/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KPI p-</w:t>
                          </w:r>
                          <w:proofErr w:type="gramStart"/>
                          <w:r>
                            <w:t>ISSN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2747-2507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e-</w:t>
                          </w:r>
                          <w:proofErr w:type="gramStart"/>
                          <w:r>
                            <w:t>ISSN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2747-</w:t>
                          </w:r>
                          <w:r>
                            <w:rPr>
                              <w:spacing w:val="-4"/>
                            </w:rPr>
                            <w:t>2515</w:t>
                          </w:r>
                        </w:p>
                        <w:p w14:paraId="73A3A232" w14:textId="7744D297" w:rsidR="005F7664" w:rsidRDefault="005F7664">
                          <w:pPr>
                            <w:spacing w:before="1"/>
                            <w:ind w:right="18"/>
                            <w:jc w:val="right"/>
                          </w:pPr>
                          <w:r>
                            <w:t>Vol.6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No.1,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Juli-</w:t>
                          </w:r>
                          <w:proofErr w:type="spellStart"/>
                          <w:r>
                            <w:t>Desember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2025,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28-</w:t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 w:rsidR="0070085E">
                            <w:rPr>
                              <w:spacing w:val="-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F0F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3.8pt;margin-top:34.75pt;width:187.85pt;height:39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" filled="f" stroked="f">
              <v:textbox inset="0,0,0,0">
                <w:txbxContent>
                  <w:p w14:paraId="727AFF5E" w14:textId="77777777" w:rsidR="005F7664" w:rsidRDefault="005F7664">
                    <w:pPr>
                      <w:spacing w:before="11"/>
                      <w:ind w:left="20" w:right="18" w:firstLine="384"/>
                      <w:jc w:val="right"/>
                    </w:pPr>
                    <w:r>
                      <w:rPr>
                        <w:b/>
                      </w:rPr>
                      <w:t>DECODING: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proofErr w:type="spellStart"/>
                    <w:r>
                      <w:t>Jurnal</w:t>
                    </w:r>
                    <w:proofErr w:type="spellEnd"/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t>Mahasiswa</w:t>
                    </w:r>
                    <w:proofErr w:type="spellEnd"/>
                    <w:r>
                      <w:rPr>
                        <w:spacing w:val="-12"/>
                      </w:rPr>
                      <w:t xml:space="preserve"> </w:t>
                    </w:r>
                    <w:r>
                      <w:t>KPI p-</w:t>
                    </w:r>
                    <w:proofErr w:type="gramStart"/>
                    <w:r>
                      <w:t>ISSN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2747-2507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e-</w:t>
                    </w:r>
                    <w:proofErr w:type="gramStart"/>
                    <w:r>
                      <w:t>ISSN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-1"/>
                      </w:rPr>
                      <w:t xml:space="preserve"> </w:t>
                    </w:r>
                    <w:r>
                      <w:t>2747-</w:t>
                    </w:r>
                    <w:r>
                      <w:rPr>
                        <w:spacing w:val="-4"/>
                      </w:rPr>
                      <w:t>2515</w:t>
                    </w:r>
                  </w:p>
                  <w:p w14:paraId="73A3A232" w14:textId="7744D297" w:rsidR="005F7664" w:rsidRDefault="005F7664">
                    <w:pPr>
                      <w:spacing w:before="1"/>
                      <w:ind w:right="18"/>
                      <w:jc w:val="right"/>
                    </w:pPr>
                    <w:r>
                      <w:t>Vol.6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No.1,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Juli-</w:t>
                    </w:r>
                    <w:proofErr w:type="spellStart"/>
                    <w:r>
                      <w:t>Desember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r>
                      <w:t>2025,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28-</w:t>
                    </w:r>
                    <w:r>
                      <w:rPr>
                        <w:spacing w:val="-5"/>
                      </w:rPr>
                      <w:t>3</w:t>
                    </w:r>
                    <w:r w:rsidR="0070085E">
                      <w:rPr>
                        <w:spacing w:val="-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D03"/>
    <w:multiLevelType w:val="hybridMultilevel"/>
    <w:tmpl w:val="18281788"/>
    <w:lvl w:ilvl="0" w:tplc="2ABCFD34">
      <w:start w:val="1"/>
      <w:numFmt w:val="upperLetter"/>
      <w:lvlText w:val="%1."/>
      <w:lvlJc w:val="left"/>
      <w:pPr>
        <w:ind w:left="1442" w:hanging="600"/>
        <w:jc w:val="right"/>
      </w:pPr>
      <w:rPr>
        <w:rFonts w:hint="default"/>
        <w:b/>
        <w:bCs w:val="0"/>
        <w:spacing w:val="-1"/>
        <w:w w:val="100"/>
        <w:lang w:val="id" w:eastAsia="en-US" w:bidi="ar-SA"/>
      </w:rPr>
    </w:lvl>
    <w:lvl w:ilvl="1" w:tplc="CBAAB23A">
      <w:start w:val="1"/>
      <w:numFmt w:val="decimal"/>
      <w:lvlText w:val="%2."/>
      <w:lvlJc w:val="left"/>
      <w:pPr>
        <w:ind w:left="710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 w:tplc="DC1E210E">
      <w:numFmt w:val="bullet"/>
      <w:lvlText w:val="•"/>
      <w:lvlJc w:val="left"/>
      <w:pPr>
        <w:ind w:left="1204" w:hanging="360"/>
      </w:pPr>
      <w:rPr>
        <w:rFonts w:hint="default"/>
        <w:lang w:val="id" w:eastAsia="en-US" w:bidi="ar-SA"/>
      </w:rPr>
    </w:lvl>
    <w:lvl w:ilvl="3" w:tplc="9002233E">
      <w:numFmt w:val="bullet"/>
      <w:lvlText w:val="•"/>
      <w:lvlJc w:val="left"/>
      <w:pPr>
        <w:ind w:left="969" w:hanging="360"/>
      </w:pPr>
      <w:rPr>
        <w:rFonts w:hint="default"/>
        <w:lang w:val="id" w:eastAsia="en-US" w:bidi="ar-SA"/>
      </w:rPr>
    </w:lvl>
    <w:lvl w:ilvl="4" w:tplc="6C72B7D4">
      <w:numFmt w:val="bullet"/>
      <w:lvlText w:val="•"/>
      <w:lvlJc w:val="left"/>
      <w:pPr>
        <w:ind w:left="734" w:hanging="360"/>
      </w:pPr>
      <w:rPr>
        <w:rFonts w:hint="default"/>
        <w:lang w:val="id" w:eastAsia="en-US" w:bidi="ar-SA"/>
      </w:rPr>
    </w:lvl>
    <w:lvl w:ilvl="5" w:tplc="C854B48C">
      <w:numFmt w:val="bullet"/>
      <w:lvlText w:val="•"/>
      <w:lvlJc w:val="left"/>
      <w:pPr>
        <w:ind w:left="499" w:hanging="360"/>
      </w:pPr>
      <w:rPr>
        <w:rFonts w:hint="default"/>
        <w:lang w:val="id" w:eastAsia="en-US" w:bidi="ar-SA"/>
      </w:rPr>
    </w:lvl>
    <w:lvl w:ilvl="6" w:tplc="F6D83CB2">
      <w:numFmt w:val="bullet"/>
      <w:lvlText w:val="•"/>
      <w:lvlJc w:val="left"/>
      <w:pPr>
        <w:ind w:left="264" w:hanging="360"/>
      </w:pPr>
      <w:rPr>
        <w:rFonts w:hint="default"/>
        <w:lang w:val="id" w:eastAsia="en-US" w:bidi="ar-SA"/>
      </w:rPr>
    </w:lvl>
    <w:lvl w:ilvl="7" w:tplc="D1487114">
      <w:numFmt w:val="bullet"/>
      <w:lvlText w:val="•"/>
      <w:lvlJc w:val="left"/>
      <w:pPr>
        <w:ind w:left="29" w:hanging="360"/>
      </w:pPr>
      <w:rPr>
        <w:rFonts w:hint="default"/>
        <w:lang w:val="id" w:eastAsia="en-US" w:bidi="ar-SA"/>
      </w:rPr>
    </w:lvl>
    <w:lvl w:ilvl="8" w:tplc="9E6E8722">
      <w:numFmt w:val="bullet"/>
      <w:lvlText w:val="•"/>
      <w:lvlJc w:val="left"/>
      <w:pPr>
        <w:ind w:left="-206" w:hanging="360"/>
      </w:pPr>
      <w:rPr>
        <w:rFonts w:hint="default"/>
        <w:lang w:val="id" w:eastAsia="en-US" w:bidi="ar-SA"/>
      </w:rPr>
    </w:lvl>
  </w:abstractNum>
  <w:num w:numId="1" w16cid:durableId="11075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BD5"/>
    <w:rsid w:val="000B7E53"/>
    <w:rsid w:val="00191439"/>
    <w:rsid w:val="001C4D38"/>
    <w:rsid w:val="00270641"/>
    <w:rsid w:val="003544F5"/>
    <w:rsid w:val="0048780D"/>
    <w:rsid w:val="00543BD5"/>
    <w:rsid w:val="00555FD4"/>
    <w:rsid w:val="005F7664"/>
    <w:rsid w:val="006A5EC7"/>
    <w:rsid w:val="0070085E"/>
    <w:rsid w:val="00863111"/>
    <w:rsid w:val="00AB28C5"/>
    <w:rsid w:val="00B1512C"/>
    <w:rsid w:val="00BA16BF"/>
    <w:rsid w:val="00D16FD9"/>
    <w:rsid w:val="00E5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26A9"/>
  <w15:docId w15:val="{C8F35CCA-A3E2-4F8E-BEF1-479062F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111B"/>
  </w:style>
  <w:style w:type="paragraph" w:styleId="Heading1">
    <w:name w:val="heading 1"/>
    <w:basedOn w:val="Normal"/>
    <w:uiPriority w:val="1"/>
    <w:qFormat/>
    <w:rsid w:val="005C111B"/>
    <w:pPr>
      <w:ind w:left="83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5C111B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C111B"/>
    <w:pPr>
      <w:ind w:left="831" w:hanging="356"/>
      <w:jc w:val="both"/>
    </w:pPr>
  </w:style>
  <w:style w:type="paragraph" w:customStyle="1" w:styleId="TableParagraph">
    <w:name w:val="Table Paragraph"/>
    <w:basedOn w:val="Normal"/>
    <w:uiPriority w:val="1"/>
    <w:qFormat/>
    <w:rsid w:val="005C111B"/>
  </w:style>
  <w:style w:type="paragraph" w:styleId="BalloonText">
    <w:name w:val="Balloon Text"/>
    <w:basedOn w:val="Normal"/>
    <w:link w:val="BalloonTextChar"/>
    <w:uiPriority w:val="99"/>
    <w:semiHidden/>
    <w:unhideWhenUsed/>
    <w:rsid w:val="00DA1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B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1B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4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F0B29"/>
    <w:rPr>
      <w:color w:val="808080"/>
    </w:rPr>
  </w:style>
  <w:style w:type="character" w:customStyle="1" w:styleId="hps">
    <w:name w:val="hps"/>
    <w:basedOn w:val="DefaultParagraphFont"/>
    <w:rsid w:val="00EC1448"/>
  </w:style>
  <w:style w:type="character" w:styleId="Hyperlink">
    <w:name w:val="Hyperlink"/>
    <w:basedOn w:val="DefaultParagraphFont"/>
    <w:uiPriority w:val="99"/>
    <w:unhideWhenUsed/>
    <w:rsid w:val="00EC14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1448"/>
    <w:pPr>
      <w:widowControl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1448"/>
    <w:pPr>
      <w:widowControl/>
    </w:pPr>
    <w:rPr>
      <w:lang w:val="id-ID"/>
    </w:rPr>
  </w:style>
  <w:style w:type="character" w:styleId="Strong">
    <w:name w:val="Strong"/>
    <w:basedOn w:val="DefaultParagraphFont"/>
    <w:uiPriority w:val="22"/>
    <w:qFormat/>
    <w:rsid w:val="00EC144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C1448"/>
    <w:pPr>
      <w:widowControl/>
      <w:ind w:left="720"/>
      <w:contextualSpacing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afitrii12m@gmail.com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pihariyanto@gmail.com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aidisongi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WddeKvPPfj0/2Iw5W5eykQBuYw==">AMUW2mVoVQeaawPo42Z62RRz3YI2G5Jn85iOTNmyBv97mquoOKI4tSpal036hMTOgQ5jcRTz9qE9F/n4m0abHr3zjsKFUPPXUoVPGKPLb8NY3OkTNfBCczx3V0Ir3cI5XFH6m+mj37xh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2944</TotalTime>
  <Pages>8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jokowi</cp:lastModifiedBy>
  <cp:revision>9</cp:revision>
  <cp:lastPrinted>2025-12-29T07:32:00Z</cp:lastPrinted>
  <dcterms:created xsi:type="dcterms:W3CDTF">2023-03-07T02:22:00Z</dcterms:created>
  <dcterms:modified xsi:type="dcterms:W3CDTF">2025-12-30T02:19:00Z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2021-09-16T00:00:00Z</vt:filetime>
  </property>
</Properties>
</file>