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83C38" w14:textId="77777777" w:rsidR="00A732F9" w:rsidRPr="00544EB7" w:rsidRDefault="00A732F9" w:rsidP="002A3CFA">
      <w:pPr>
        <w:spacing w:after="200" w:line="360" w:lineRule="auto"/>
        <w:ind w:left="720"/>
        <w:jc w:val="both"/>
        <w:rPr>
          <w:noProof/>
        </w:rPr>
      </w:pPr>
    </w:p>
    <w:p w14:paraId="587B2C46" w14:textId="77777777" w:rsidR="00A732F9" w:rsidRPr="00E004F8" w:rsidRDefault="00D87434" w:rsidP="00E004F8">
      <w:pPr>
        <w:rPr>
          <w:b/>
          <w:sz w:val="20"/>
        </w:rPr>
      </w:pPr>
      <w:proofErr w:type="spellStart"/>
      <w:r w:rsidRPr="00544EB7">
        <w:rPr>
          <w:rFonts w:eastAsia="Calisto MT"/>
          <w:b/>
          <w:position w:val="-1"/>
          <w:sz w:val="52"/>
          <w:szCs w:val="52"/>
          <w:lang w:val="id-ID"/>
        </w:rPr>
        <w:t>Edubiolock</w:t>
      </w:r>
      <w:proofErr w:type="spellEnd"/>
      <w:r w:rsidRPr="00544EB7">
        <w:rPr>
          <w:rFonts w:eastAsia="Calisto MT"/>
          <w:b/>
          <w:position w:val="-1"/>
          <w:sz w:val="52"/>
          <w:szCs w:val="52"/>
          <w:lang w:val="id-ID"/>
        </w:rPr>
        <w:t xml:space="preserve"> </w:t>
      </w:r>
      <w:r w:rsidRPr="00544EB7">
        <w:rPr>
          <w:rFonts w:eastAsia="Calisto MT"/>
          <w:b/>
          <w:position w:val="-1"/>
          <w:sz w:val="52"/>
          <w:szCs w:val="52"/>
          <w:lang w:val="id-ID"/>
        </w:rPr>
        <w:tab/>
      </w:r>
      <w:r w:rsidRPr="00544EB7">
        <w:rPr>
          <w:rFonts w:eastAsia="Calisto MT"/>
          <w:b/>
          <w:position w:val="-1"/>
          <w:sz w:val="52"/>
          <w:szCs w:val="52"/>
          <w:lang w:val="id-ID"/>
        </w:rPr>
        <w:tab/>
      </w:r>
      <w:r w:rsidRPr="00544EB7">
        <w:rPr>
          <w:rFonts w:eastAsia="Calisto MT"/>
          <w:b/>
          <w:position w:val="-1"/>
          <w:sz w:val="52"/>
          <w:szCs w:val="52"/>
          <w:lang w:val="id-ID"/>
        </w:rPr>
        <w:tab/>
      </w:r>
      <w:r w:rsidRPr="00544EB7">
        <w:rPr>
          <w:rFonts w:eastAsia="Calisto MT"/>
          <w:b/>
          <w:position w:val="-1"/>
          <w:sz w:val="52"/>
          <w:szCs w:val="52"/>
          <w:lang w:val="id-ID"/>
        </w:rPr>
        <w:tab/>
      </w:r>
      <w:r w:rsidRPr="00544EB7">
        <w:rPr>
          <w:rFonts w:eastAsia="Calisto MT"/>
          <w:b/>
          <w:position w:val="-1"/>
          <w:sz w:val="52"/>
          <w:szCs w:val="52"/>
          <w:lang w:val="id-ID"/>
        </w:rPr>
        <w:tab/>
      </w:r>
      <w:r w:rsidRPr="00544EB7">
        <w:rPr>
          <w:rFonts w:eastAsia="Calisto MT"/>
          <w:b/>
          <w:position w:val="-1"/>
          <w:sz w:val="52"/>
          <w:szCs w:val="52"/>
        </w:rPr>
        <w:tab/>
      </w:r>
      <w:r w:rsidRPr="00E004F8">
        <w:rPr>
          <w:b/>
          <w:sz w:val="20"/>
        </w:rPr>
        <w:t xml:space="preserve">e </w:t>
      </w:r>
      <w:r w:rsidRPr="00E004F8">
        <w:rPr>
          <w:b/>
          <w:sz w:val="20"/>
          <w:lang w:val="id-ID"/>
        </w:rPr>
        <w:t xml:space="preserve">ISSN </w:t>
      </w:r>
      <w:r w:rsidRPr="00E004F8">
        <w:rPr>
          <w:b/>
          <w:sz w:val="20"/>
        </w:rPr>
        <w:t>2720-9032</w:t>
      </w:r>
    </w:p>
    <w:p w14:paraId="085E640E" w14:textId="77777777" w:rsidR="00A732F9" w:rsidRPr="00E004F8" w:rsidRDefault="00D87434" w:rsidP="00E004F8">
      <w:pPr>
        <w:ind w:left="5760" w:firstLine="720"/>
        <w:rPr>
          <w:rFonts w:eastAsia="Calisto MT"/>
          <w:b/>
          <w:sz w:val="20"/>
        </w:rPr>
      </w:pPr>
      <w:r w:rsidRPr="00E004F8">
        <w:rPr>
          <w:b/>
          <w:sz w:val="20"/>
          <w:lang w:val="id-ID"/>
        </w:rPr>
        <w:t xml:space="preserve">p ISSN </w:t>
      </w:r>
      <w:r w:rsidRPr="00E004F8">
        <w:rPr>
          <w:b/>
          <w:sz w:val="20"/>
        </w:rPr>
        <w:t>2716-4756</w:t>
      </w:r>
    </w:p>
    <w:p w14:paraId="283132C5" w14:textId="77777777" w:rsidR="00A732F9" w:rsidRPr="00E004F8" w:rsidRDefault="00D87434" w:rsidP="00E004F8">
      <w:pPr>
        <w:spacing w:before="9"/>
        <w:rPr>
          <w:sz w:val="20"/>
        </w:rPr>
      </w:pPr>
      <w:r w:rsidRPr="00E004F8">
        <w:rPr>
          <w:sz w:val="20"/>
          <w:lang w:val="id-ID"/>
        </w:rPr>
        <w:tab/>
      </w:r>
      <w:r w:rsidRPr="00E004F8">
        <w:rPr>
          <w:sz w:val="20"/>
          <w:lang w:val="id-ID"/>
        </w:rPr>
        <w:tab/>
      </w:r>
      <w:r w:rsidRPr="00E004F8">
        <w:rPr>
          <w:sz w:val="20"/>
          <w:lang w:val="id-ID"/>
        </w:rPr>
        <w:tab/>
      </w:r>
      <w:r w:rsidRPr="00E004F8">
        <w:rPr>
          <w:sz w:val="20"/>
          <w:lang w:val="id-ID"/>
        </w:rPr>
        <w:tab/>
      </w:r>
      <w:r w:rsidRPr="00E004F8">
        <w:rPr>
          <w:sz w:val="20"/>
          <w:lang w:val="id-ID"/>
        </w:rPr>
        <w:tab/>
      </w:r>
      <w:r w:rsidRPr="00E004F8">
        <w:rPr>
          <w:sz w:val="20"/>
          <w:lang w:val="id-ID"/>
        </w:rPr>
        <w:tab/>
      </w:r>
    </w:p>
    <w:p w14:paraId="02758690" w14:textId="77777777" w:rsidR="00A732F9" w:rsidRPr="00E004F8" w:rsidRDefault="00D87434" w:rsidP="00E004F8">
      <w:pPr>
        <w:ind w:right="2572"/>
        <w:rPr>
          <w:rFonts w:eastAsia="Calisto MT"/>
          <w:b/>
          <w:sz w:val="20"/>
          <w:lang w:val="id-ID"/>
        </w:rPr>
      </w:pPr>
      <w:r w:rsidRPr="00E004F8">
        <w:rPr>
          <w:b/>
          <w:sz w:val="20"/>
        </w:rPr>
        <w:t>Universitas Muhammadiyah Metro</w:t>
      </w:r>
    </w:p>
    <w:p w14:paraId="71B7F15D" w14:textId="77777777" w:rsidR="00A732F9" w:rsidRPr="00E004F8" w:rsidRDefault="00D87434" w:rsidP="00E004F8">
      <w:pPr>
        <w:ind w:right="1986"/>
        <w:rPr>
          <w:rFonts w:eastAsia="Calisto MT"/>
          <w:sz w:val="20"/>
        </w:rPr>
      </w:pPr>
      <w:r w:rsidRPr="00E004F8">
        <w:rPr>
          <w:sz w:val="20"/>
        </w:rPr>
        <w:t xml:space="preserve"> http://scholar.ummetro.ac.id/index.php/edubiolock/index</w:t>
      </w:r>
    </w:p>
    <w:p w14:paraId="593659EE" w14:textId="4B1B9604" w:rsidR="00A732F9" w:rsidRPr="00E004F8" w:rsidRDefault="00AB3D29" w:rsidP="00E004F8">
      <w:pPr>
        <w:pStyle w:val="Header"/>
        <w:rPr>
          <w:sz w:val="20"/>
        </w:rPr>
      </w:pPr>
      <w:r w:rsidRPr="00E004F8">
        <w:rPr>
          <w:noProof/>
          <w:sz w:val="20"/>
        </w:rPr>
        <mc:AlternateContent>
          <mc:Choice Requires="wpg">
            <w:drawing>
              <wp:anchor distT="0" distB="0" distL="0" distR="0" simplePos="0" relativeHeight="251658240" behindDoc="1" locked="0" layoutInCell="1" allowOverlap="1" wp14:anchorId="138A724B" wp14:editId="335106F9">
                <wp:simplePos x="0" y="0"/>
                <wp:positionH relativeFrom="page">
                  <wp:posOffset>1020445</wp:posOffset>
                </wp:positionH>
                <wp:positionV relativeFrom="paragraph">
                  <wp:posOffset>111760</wp:posOffset>
                </wp:positionV>
                <wp:extent cx="5459730" cy="45085"/>
                <wp:effectExtent l="20320" t="21590" r="15875" b="0"/>
                <wp:wrapNone/>
                <wp:docPr id="6"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459730" cy="45085"/>
                          <a:chOff x="1701" y="405"/>
                          <a:chExt cx="8504" cy="0"/>
                        </a:xfrm>
                      </wpg:grpSpPr>
                      <wps:wsp>
                        <wps:cNvPr id="7" name="1027"/>
                        <wps:cNvSpPr>
                          <a:spLocks noChangeArrowheads="1"/>
                        </wps:cNvSpPr>
                        <wps:spPr bwMode="auto">
                          <a:xfrm>
                            <a:off x="1701" y="405"/>
                            <a:ext cx="8504" cy="0"/>
                          </a:xfrm>
                          <a:custGeom>
                            <a:avLst/>
                            <a:gdLst>
                              <a:gd name="T0" fmla="*/ 0 w 8504"/>
                              <a:gd name="T1" fmla="*/ 8504 w 8504"/>
                              <a:gd name="T2" fmla="*/ 0 60000 65536"/>
                              <a:gd name="T3" fmla="*/ 0 60000 65536"/>
                              <a:gd name="T4" fmla="*/ 0 w 8504"/>
                              <a:gd name="T5" fmla="*/ 8504 w 8504"/>
                            </a:gdLst>
                            <a:ahLst/>
                            <a:cxnLst>
                              <a:cxn ang="T2">
                                <a:pos x="T0" y="0"/>
                              </a:cxn>
                              <a:cxn ang="T3">
                                <a:pos x="T1" y="0"/>
                              </a:cxn>
                            </a:cxnLst>
                            <a:rect l="T4" t="0" r="T5" b="0"/>
                            <a:pathLst>
                              <a:path w="8504">
                                <a:moveTo>
                                  <a:pt x="0" y="0"/>
                                </a:moveTo>
                                <a:lnTo>
                                  <a:pt x="8504" y="0"/>
                                </a:lnTo>
                              </a:path>
                            </a:pathLst>
                          </a:custGeom>
                          <a:noFill/>
                          <a:ln w="254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C8AD3" id="1026" o:spid="_x0000_s1026" style="position:absolute;margin-left:80.35pt;margin-top:8.8pt;width:429.9pt;height:3.55pt;flip:y;z-index:-251658240;mso-wrap-distance-left:0;mso-wrap-distance-right:0;mso-position-horizontal-relative:page" coordorigin="1701,405"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">
                <v:shape id="1027" o:spid="_x0000_s1027" style="position:absolute;left:1701;top:405;width:8504;height:0;visibility:visible;mso-wrap-style:square;v-text-anchor:top" coordsize="8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MzMsMA&#10;AADaAAAADwAAAGRycy9kb3ducmV2LnhtbESPQWvCQBSE70L/w/IK3urGCrakriJiwZwk0fb8yL5m&#10;02Tfhuyqsb++Kwgeh5n5hlmsBtuKM/W+dqxgOklAEJdO11wpOB4+X95B+ICssXVMCq7kYbV8Gi0w&#10;1e7COZ2LUIkIYZ+iAhNCl0rpS0MW/cR1xNH7cb3FEGVfSd3jJcJtK1+TZC4t1hwXDHa0MVQ2xckq&#10;+N2eynz/le328zybfZus+Guaq1Lj52H9ASLQEB7he3unFbzB7Uq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MzMsMAAADaAAAADwAAAAAAAAAAAAAAAACYAgAAZHJzL2Rv&#10;d25yZXYueG1sUEsFBgAAAAAEAAQA9QAAAIgDAAAAAA==&#10;" path="m,l8504,e" filled="f" strokecolor="#363435" strokeweight="2pt">
                  <v:path o:connecttype="custom" o:connectlocs="0,0;8504,0" o:connectangles="0,0" textboxrect="0,0,8504,0"/>
                </v:shape>
                <w10:wrap anchorx="page"/>
              </v:group>
            </w:pict>
          </mc:Fallback>
        </mc:AlternateContent>
      </w:r>
    </w:p>
    <w:p w14:paraId="1524D4E2" w14:textId="77777777" w:rsidR="00280E42" w:rsidRPr="00280E42" w:rsidRDefault="00CF4BED" w:rsidP="00E004F8">
      <w:pPr>
        <w:pStyle w:val="TidakAdaSpasi"/>
        <w:spacing w:before="240" w:line="240" w:lineRule="auto"/>
        <w:ind w:firstLine="0"/>
        <w:jc w:val="left"/>
        <w:rPr>
          <w:rFonts w:asciiTheme="majorBidi" w:hAnsiTheme="majorBidi" w:cstheme="majorBidi"/>
          <w:b/>
          <w:sz w:val="24"/>
          <w:lang w:val="en-US"/>
        </w:rPr>
      </w:pPr>
      <w:r>
        <w:rPr>
          <w:rFonts w:asciiTheme="majorBidi" w:hAnsiTheme="majorBidi" w:cstheme="majorBidi"/>
          <w:b/>
          <w:sz w:val="28"/>
          <w:lang w:val="en-US"/>
        </w:rPr>
        <w:t>PENGEMBANGAN</w:t>
      </w:r>
      <w:r w:rsidR="00280E42" w:rsidRPr="00280E42">
        <w:rPr>
          <w:rFonts w:asciiTheme="majorBidi" w:hAnsiTheme="majorBidi" w:cstheme="majorBidi"/>
          <w:b/>
          <w:sz w:val="28"/>
        </w:rPr>
        <w:t xml:space="preserve"> MEDIA ANIMASI BERBASIS </w:t>
      </w:r>
      <w:r w:rsidR="00280E42" w:rsidRPr="00280E42">
        <w:rPr>
          <w:rFonts w:asciiTheme="majorBidi" w:hAnsiTheme="majorBidi" w:cstheme="majorBidi"/>
          <w:b/>
          <w:i/>
          <w:sz w:val="28"/>
        </w:rPr>
        <w:t>WEBSITE</w:t>
      </w:r>
      <w:r w:rsidR="00280E42" w:rsidRPr="00280E42">
        <w:rPr>
          <w:rFonts w:asciiTheme="majorBidi" w:hAnsiTheme="majorBidi" w:cstheme="majorBidi"/>
          <w:b/>
          <w:sz w:val="28"/>
          <w:lang w:val="en-US"/>
        </w:rPr>
        <w:t xml:space="preserve"> PADA </w:t>
      </w:r>
      <w:r w:rsidR="00280E42" w:rsidRPr="00280E42">
        <w:rPr>
          <w:rFonts w:asciiTheme="majorBidi" w:hAnsiTheme="majorBidi" w:cstheme="majorBidi"/>
          <w:b/>
          <w:sz w:val="28"/>
        </w:rPr>
        <w:t>MATERI SISTEM REPRODUKSI MANUSIA DI SMP PARAMARTA SEPUTIH BANYAK</w:t>
      </w:r>
    </w:p>
    <w:p w14:paraId="41079846" w14:textId="77777777" w:rsidR="002A3CFA" w:rsidRPr="00544EB7" w:rsidRDefault="002A3CFA" w:rsidP="002A3CFA">
      <w:pPr>
        <w:rPr>
          <w:b/>
          <w:sz w:val="28"/>
          <w:szCs w:val="24"/>
          <w:lang w:val="id-ID"/>
        </w:rPr>
      </w:pPr>
    </w:p>
    <w:p w14:paraId="5B699BC8" w14:textId="6CB8EA62" w:rsidR="00A732F9" w:rsidRPr="00544EB7" w:rsidRDefault="009258A7">
      <w:pPr>
        <w:rPr>
          <w:b/>
          <w:szCs w:val="24"/>
          <w:vertAlign w:val="superscript"/>
          <w:lang w:val="id-ID"/>
        </w:rPr>
      </w:pPr>
      <w:r>
        <w:rPr>
          <w:b/>
          <w:szCs w:val="24"/>
          <w:lang w:val="id-ID"/>
        </w:rPr>
        <w:t>Nabi</w:t>
      </w:r>
      <w:r w:rsidR="00632D76">
        <w:rPr>
          <w:b/>
          <w:szCs w:val="24"/>
          <w:lang w:val="id-ID"/>
        </w:rPr>
        <w:t>l</w:t>
      </w:r>
      <w:r>
        <w:rPr>
          <w:b/>
          <w:szCs w:val="24"/>
          <w:lang w:val="id-ID"/>
        </w:rPr>
        <w:t>la Nur Azizah</w:t>
      </w:r>
      <w:r w:rsidR="00222B1D">
        <w:rPr>
          <w:b/>
          <w:szCs w:val="24"/>
        </w:rPr>
        <w:t xml:space="preserve"> </w:t>
      </w:r>
      <w:r w:rsidR="00D87434" w:rsidRPr="00544EB7">
        <w:rPr>
          <w:b/>
          <w:szCs w:val="24"/>
          <w:vertAlign w:val="superscript"/>
          <w:lang w:val="id-ID"/>
        </w:rPr>
        <w:t>1</w:t>
      </w:r>
    </w:p>
    <w:p w14:paraId="7D8A2623" w14:textId="0D04999B" w:rsidR="00A732F9" w:rsidRPr="00544EB7" w:rsidRDefault="00280E42">
      <w:pPr>
        <w:rPr>
          <w:b/>
          <w:szCs w:val="24"/>
          <w:lang w:val="id-ID"/>
        </w:rPr>
      </w:pPr>
      <w:r>
        <w:rPr>
          <w:b/>
          <w:szCs w:val="24"/>
        </w:rPr>
        <w:t xml:space="preserve">HRA. </w:t>
      </w:r>
      <w:r w:rsidR="00721D40">
        <w:rPr>
          <w:b/>
          <w:szCs w:val="24"/>
          <w:lang w:val="id-ID"/>
        </w:rPr>
        <w:t>Mulyani</w:t>
      </w:r>
      <w:r w:rsidR="00222B1D">
        <w:rPr>
          <w:b/>
          <w:szCs w:val="24"/>
        </w:rPr>
        <w:t xml:space="preserve"> </w:t>
      </w:r>
      <w:r w:rsidR="00D87434" w:rsidRPr="00544EB7">
        <w:rPr>
          <w:b/>
          <w:szCs w:val="24"/>
          <w:vertAlign w:val="superscript"/>
          <w:lang w:val="id-ID"/>
        </w:rPr>
        <w:t>2</w:t>
      </w:r>
    </w:p>
    <w:p w14:paraId="37E60ECB" w14:textId="04858749" w:rsidR="00A732F9" w:rsidRPr="00544EB7" w:rsidRDefault="00721D40">
      <w:pPr>
        <w:rPr>
          <w:b/>
          <w:szCs w:val="24"/>
          <w:vertAlign w:val="superscript"/>
          <w:lang w:val="id-ID"/>
        </w:rPr>
      </w:pPr>
      <w:r>
        <w:rPr>
          <w:b/>
          <w:szCs w:val="24"/>
        </w:rPr>
        <w:t>Anak Agung Oka</w:t>
      </w:r>
      <w:r w:rsidR="00222B1D">
        <w:rPr>
          <w:b/>
          <w:szCs w:val="24"/>
        </w:rPr>
        <w:t xml:space="preserve"> </w:t>
      </w:r>
      <w:r w:rsidR="00D87434" w:rsidRPr="00544EB7">
        <w:rPr>
          <w:b/>
          <w:szCs w:val="24"/>
          <w:vertAlign w:val="superscript"/>
          <w:lang w:val="id-ID"/>
        </w:rPr>
        <w:t>3</w:t>
      </w:r>
    </w:p>
    <w:p w14:paraId="0FD241D0" w14:textId="77777777" w:rsidR="00A732F9" w:rsidRPr="00E004F8" w:rsidRDefault="00A732F9">
      <w:pPr>
        <w:rPr>
          <w:b/>
          <w:i/>
          <w:sz w:val="20"/>
          <w:lang w:val="id-ID"/>
        </w:rPr>
      </w:pPr>
    </w:p>
    <w:p w14:paraId="103387A8" w14:textId="77777777" w:rsidR="00A732F9" w:rsidRPr="00E004F8" w:rsidRDefault="00D87434">
      <w:pPr>
        <w:tabs>
          <w:tab w:val="left" w:pos="7230"/>
        </w:tabs>
        <w:ind w:right="589"/>
        <w:rPr>
          <w:sz w:val="20"/>
        </w:rPr>
      </w:pPr>
      <w:r w:rsidRPr="00E004F8">
        <w:rPr>
          <w:sz w:val="20"/>
          <w:vertAlign w:val="superscript"/>
          <w:lang w:val="id-ID"/>
        </w:rPr>
        <w:t>1,2,3</w:t>
      </w:r>
      <w:r w:rsidRPr="00E004F8">
        <w:rPr>
          <w:sz w:val="20"/>
        </w:rPr>
        <w:t xml:space="preserve">Pendidikan </w:t>
      </w:r>
      <w:proofErr w:type="spellStart"/>
      <w:r w:rsidRPr="00E004F8">
        <w:rPr>
          <w:sz w:val="20"/>
        </w:rPr>
        <w:t>Biologi</w:t>
      </w:r>
      <w:proofErr w:type="spellEnd"/>
      <w:r w:rsidRPr="00E004F8">
        <w:rPr>
          <w:sz w:val="20"/>
          <w:lang w:val="id-ID"/>
        </w:rPr>
        <w:t xml:space="preserve">FKIP, </w:t>
      </w:r>
      <w:r w:rsidRPr="00E004F8">
        <w:rPr>
          <w:sz w:val="20"/>
        </w:rPr>
        <w:t>Universitas Muhammadiyah Metro</w:t>
      </w:r>
    </w:p>
    <w:p w14:paraId="23E7E943" w14:textId="77777777" w:rsidR="00A732F9" w:rsidRPr="00E004F8" w:rsidRDefault="00D87434">
      <w:pPr>
        <w:rPr>
          <w:i/>
          <w:sz w:val="20"/>
          <w:lang w:val="id-ID"/>
        </w:rPr>
      </w:pPr>
      <w:r w:rsidRPr="00E004F8">
        <w:rPr>
          <w:i/>
          <w:sz w:val="20"/>
        </w:rPr>
        <w:t>E-mail</w:t>
      </w:r>
      <w:r w:rsidRPr="00E004F8">
        <w:rPr>
          <w:sz w:val="20"/>
        </w:rPr>
        <w:t xml:space="preserve">: </w:t>
      </w:r>
      <w:hyperlink r:id="rId8" w:history="1">
        <w:r w:rsidR="00D5150D" w:rsidRPr="00E004F8">
          <w:rPr>
            <w:rStyle w:val="Hyperlink"/>
            <w:i/>
            <w:iCs/>
            <w:sz w:val="20"/>
            <w:vertAlign w:val="superscript"/>
            <w:lang w:val="id-ID"/>
          </w:rPr>
          <w:t>1</w:t>
        </w:r>
        <w:r w:rsidR="00D5150D" w:rsidRPr="00E004F8">
          <w:rPr>
            <w:rStyle w:val="Hyperlink"/>
            <w:i/>
            <w:sz w:val="20"/>
            <w:lang w:val="id-ID"/>
          </w:rPr>
          <w:t>nabillaazizah0206@gmail.co</w:t>
        </w:r>
        <w:r w:rsidR="00D5150D" w:rsidRPr="00E004F8">
          <w:rPr>
            <w:rStyle w:val="Hyperlink"/>
            <w:i/>
            <w:sz w:val="20"/>
          </w:rPr>
          <w:t>m</w:t>
        </w:r>
      </w:hyperlink>
      <w:r w:rsidR="002A3CFA" w:rsidRPr="00E004F8">
        <w:rPr>
          <w:rStyle w:val="Hyperlink"/>
          <w:i/>
          <w:color w:val="4F81BD" w:themeColor="accent1"/>
          <w:sz w:val="20"/>
          <w:u w:val="none"/>
        </w:rPr>
        <w:t>,</w:t>
      </w:r>
      <w:r w:rsidR="00CB457C" w:rsidRPr="00E004F8">
        <w:rPr>
          <w:rStyle w:val="Hyperlink"/>
          <w:i/>
          <w:color w:val="4F81BD" w:themeColor="accent1"/>
          <w:sz w:val="20"/>
          <w:u w:val="none"/>
        </w:rPr>
        <w:t xml:space="preserve"> </w:t>
      </w:r>
      <w:r w:rsidR="00CB457C" w:rsidRPr="00E004F8">
        <w:rPr>
          <w:rStyle w:val="Hyperlink"/>
          <w:i/>
          <w:color w:val="4F81BD" w:themeColor="accent1"/>
          <w:sz w:val="20"/>
          <w:u w:val="none"/>
          <w:vertAlign w:val="superscript"/>
        </w:rPr>
        <w:t>2</w:t>
      </w:r>
      <w:hyperlink r:id="rId9" w:history="1">
        <w:r w:rsidR="00721D40" w:rsidRPr="00E004F8">
          <w:rPr>
            <w:rStyle w:val="Hyperlink"/>
            <w:i/>
            <w:sz w:val="20"/>
          </w:rPr>
          <w:t>hramulyani@gmail.com</w:t>
        </w:r>
      </w:hyperlink>
      <w:r w:rsidR="00D82BEF" w:rsidRPr="00E004F8">
        <w:rPr>
          <w:rStyle w:val="Hyperlink"/>
          <w:i/>
          <w:color w:val="000000" w:themeColor="text1"/>
          <w:sz w:val="20"/>
          <w:u w:val="none"/>
        </w:rPr>
        <w:t>,</w:t>
      </w:r>
      <w:r w:rsidR="00CB457C" w:rsidRPr="00E004F8">
        <w:rPr>
          <w:rStyle w:val="Hyperlink"/>
          <w:i/>
          <w:color w:val="000000" w:themeColor="text1"/>
          <w:sz w:val="20"/>
          <w:u w:val="none"/>
        </w:rPr>
        <w:t xml:space="preserve"> </w:t>
      </w:r>
      <w:r w:rsidR="00D82BEF" w:rsidRPr="00E004F8">
        <w:rPr>
          <w:rStyle w:val="Hyperlink"/>
          <w:i/>
          <w:color w:val="4F81BD" w:themeColor="accent1"/>
          <w:sz w:val="20"/>
          <w:u w:val="none"/>
          <w:vertAlign w:val="superscript"/>
        </w:rPr>
        <w:t>3</w:t>
      </w:r>
      <w:hyperlink r:id="rId10" w:history="1">
        <w:r w:rsidR="00F12EEE" w:rsidRPr="00E004F8">
          <w:rPr>
            <w:rStyle w:val="Hyperlink"/>
            <w:i/>
            <w:sz w:val="20"/>
          </w:rPr>
          <w:t>okaanakagung311264@gmail.com</w:t>
        </w:r>
      </w:hyperlink>
    </w:p>
    <w:p w14:paraId="12EC6FC8" w14:textId="77777777" w:rsidR="00A732F9" w:rsidRPr="00544EB7" w:rsidRDefault="00A732F9">
      <w:pPr>
        <w:rPr>
          <w:rFonts w:eastAsia="Calisto MT"/>
          <w:position w:val="6"/>
          <w:sz w:val="10"/>
          <w:szCs w:val="10"/>
          <w:lang w:val="id-ID"/>
        </w:rPr>
      </w:pPr>
    </w:p>
    <w:p w14:paraId="1389073A" w14:textId="31388333" w:rsidR="00A732F9" w:rsidRPr="00544EB7" w:rsidRDefault="00AB3D29">
      <w:pPr>
        <w:spacing w:line="249" w:lineRule="auto"/>
        <w:ind w:left="101" w:right="-49"/>
        <w:jc w:val="center"/>
        <w:rPr>
          <w:rFonts w:eastAsia="Calisto MT"/>
          <w:position w:val="6"/>
          <w:sz w:val="10"/>
          <w:szCs w:val="10"/>
          <w:lang w:val="id-ID"/>
        </w:rPr>
      </w:pPr>
      <w:r>
        <w:rPr>
          <w:rFonts w:eastAsia="Calisto MT"/>
          <w:noProof/>
          <w:position w:val="6"/>
          <w:sz w:val="10"/>
          <w:szCs w:val="10"/>
        </w:rPr>
        <mc:AlternateContent>
          <mc:Choice Requires="wps">
            <w:drawing>
              <wp:anchor distT="4294967291" distB="4294967291" distL="0" distR="0" simplePos="0" relativeHeight="251659264" behindDoc="0" locked="0" layoutInCell="1" allowOverlap="1" wp14:anchorId="414F68F5" wp14:editId="116D829D">
                <wp:simplePos x="0" y="0"/>
                <wp:positionH relativeFrom="column">
                  <wp:posOffset>4445</wp:posOffset>
                </wp:positionH>
                <wp:positionV relativeFrom="paragraph">
                  <wp:posOffset>50799</wp:posOffset>
                </wp:positionV>
                <wp:extent cx="5470525" cy="0"/>
                <wp:effectExtent l="0" t="0" r="349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05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0D43ECD" id="_x0000_t32" coordsize="21600,21600" o:spt="32" o:oned="t" path="m,l21600,21600e" filled="f">
                <v:path arrowok="t" fillok="f" o:connecttype="none"/>
                <o:lock v:ext="edit" shapetype="t"/>
              </v:shapetype>
              <v:shape id="Straight Arrow Connector 5" o:spid="_x0000_s1026" type="#_x0000_t32" style="position:absolute;margin-left:.35pt;margin-top:4pt;width:430.75pt;height:0;z-index:251659264;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">
                <o:lock v:ext="edit" shapetype="f"/>
              </v:shape>
            </w:pict>
          </mc:Fallback>
        </mc:AlternateContent>
      </w:r>
    </w:p>
    <w:p w14:paraId="0AE6FF0F" w14:textId="77777777" w:rsidR="00A732F9" w:rsidRPr="00544EB7" w:rsidRDefault="00A732F9">
      <w:pPr>
        <w:spacing w:before="3" w:line="160" w:lineRule="exact"/>
        <w:ind w:left="101"/>
        <w:jc w:val="center"/>
        <w:rPr>
          <w:sz w:val="17"/>
          <w:szCs w:val="17"/>
        </w:rPr>
      </w:pPr>
    </w:p>
    <w:p w14:paraId="5AD3A4C2" w14:textId="77777777" w:rsidR="00A732F9" w:rsidRPr="00544EB7" w:rsidRDefault="00A732F9">
      <w:pPr>
        <w:spacing w:line="200" w:lineRule="exact"/>
        <w:sectPr w:rsidR="00A732F9" w:rsidRPr="00544EB7" w:rsidSect="00043EAF">
          <w:footerReference w:type="default" r:id="rId11"/>
          <w:pgSz w:w="11920" w:h="16840"/>
          <w:pgMar w:top="1418" w:right="1582" w:bottom="278" w:left="1701" w:header="720" w:footer="720" w:gutter="0"/>
          <w:pgNumType w:start="23"/>
          <w:cols w:space="720"/>
        </w:sectPr>
      </w:pPr>
    </w:p>
    <w:p w14:paraId="04649D2B" w14:textId="1F3BA084" w:rsidR="00A732F9" w:rsidRPr="00544EB7" w:rsidRDefault="00AB3D29">
      <w:pPr>
        <w:spacing w:before="4"/>
        <w:ind w:left="101"/>
        <w:rPr>
          <w:rFonts w:eastAsia="Calisto MT"/>
          <w:szCs w:val="24"/>
        </w:rPr>
      </w:pPr>
      <w:r>
        <w:rPr>
          <w:noProof/>
          <w:szCs w:val="24"/>
        </w:rPr>
        <mc:AlternateContent>
          <mc:Choice Requires="wpg">
            <w:drawing>
              <wp:anchor distT="0" distB="0" distL="0" distR="0" simplePos="0" relativeHeight="251656192" behindDoc="1" locked="0" layoutInCell="1" allowOverlap="1" wp14:anchorId="1E7A644F" wp14:editId="7B379AD4">
                <wp:simplePos x="0" y="0"/>
                <wp:positionH relativeFrom="page">
                  <wp:posOffset>1080135</wp:posOffset>
                </wp:positionH>
                <wp:positionV relativeFrom="paragraph">
                  <wp:posOffset>196215</wp:posOffset>
                </wp:positionV>
                <wp:extent cx="1268730" cy="0"/>
                <wp:effectExtent l="13335" t="5080" r="13335" b="13970"/>
                <wp:wrapNone/>
                <wp:docPr id="3" name="1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730" cy="0"/>
                          <a:chOff x="1701" y="309"/>
                          <a:chExt cx="1998" cy="0"/>
                        </a:xfrm>
                      </wpg:grpSpPr>
                      <wps:wsp>
                        <wps:cNvPr id="4" name="1031"/>
                        <wps:cNvSpPr>
                          <a:spLocks noChangeArrowheads="1"/>
                        </wps:cNvSpPr>
                        <wps:spPr bwMode="auto">
                          <a:xfrm>
                            <a:off x="1701" y="309"/>
                            <a:ext cx="1998" cy="0"/>
                          </a:xfrm>
                          <a:custGeom>
                            <a:avLst/>
                            <a:gdLst>
                              <a:gd name="T0" fmla="*/ 0 w 1998"/>
                              <a:gd name="T1" fmla="*/ 1998 w 1998"/>
                              <a:gd name="T2" fmla="*/ 0 60000 65536"/>
                              <a:gd name="T3" fmla="*/ 0 60000 65536"/>
                              <a:gd name="T4" fmla="*/ 0 w 1998"/>
                              <a:gd name="T5" fmla="*/ 1998 w 1998"/>
                            </a:gdLst>
                            <a:ahLst/>
                            <a:cxnLst>
                              <a:cxn ang="T2">
                                <a:pos x="T0" y="0"/>
                              </a:cxn>
                              <a:cxn ang="T3">
                                <a:pos x="T1" y="0"/>
                              </a:cxn>
                            </a:cxnLst>
                            <a:rect l="T4" t="0" r="T5" b="0"/>
                            <a:pathLst>
                              <a:path w="1998">
                                <a:moveTo>
                                  <a:pt x="0" y="0"/>
                                </a:moveTo>
                                <a:lnTo>
                                  <a:pt x="1998"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891F1" id="1030" o:spid="_x0000_s1026" style="position:absolute;margin-left:85.05pt;margin-top:15.45pt;width:99.9pt;height:0;z-index:-251660288;mso-wrap-distance-left:0;mso-wrap-distance-right:0;mso-position-horizontal-relative:page" coordorigin="1701,309" coordsize="19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">
                <v:shape id="1031" o:spid="_x0000_s1027" style="position:absolute;left:1701;top:309;width:1998;height:0;visibility:visible;mso-wrap-style:square;v-text-anchor:top" coordsize="1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er3sQA&#10;AADaAAAADwAAAGRycy9kb3ducmV2LnhtbESP0WrCQBRE3wv+w3KFvtWN0mobXUUDBasgJO0HXLPX&#10;JJi9G7JrjH59Vyj0cZiZM8xi1ZtadNS6yrKC8SgCQZxbXXGh4Of78+UdhPPIGmvLpOBGDlbLwdMC&#10;Y22vnFKX+UIECLsYFZTeN7GULi/JoBvZhjh4J9sa9EG2hdQtXgPc1HISRVNpsOKwUGJDSUn5ObsY&#10;BYf723T9ccyPyWZ3uX3xdq/v6Uyp52G/noPw1Pv/8F97qxW8wuNKu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3q97EAAAA2gAAAA8AAAAAAAAAAAAAAAAAmAIAAGRycy9k&#10;b3ducmV2LnhtbFBLBQYAAAAABAAEAPUAAACJAwAAAAA=&#10;" path="m,l1998,e" filled="f" strokecolor="#363435" strokeweight=".5pt">
                  <v:path o:connecttype="custom" o:connectlocs="0,0;1998,0" o:connectangles="0,0" textboxrect="0,0,1998,0"/>
                </v:shape>
                <w10:wrap anchorx="page"/>
              </v:group>
            </w:pict>
          </mc:Fallback>
        </mc:AlternateContent>
      </w:r>
      <w:r w:rsidR="00D87434" w:rsidRPr="00544EB7">
        <w:rPr>
          <w:rFonts w:eastAsia="Calisto MT"/>
          <w:b/>
          <w:szCs w:val="24"/>
        </w:rPr>
        <w:t>Histo</w:t>
      </w:r>
      <w:r w:rsidR="00D87434" w:rsidRPr="00544EB7">
        <w:rPr>
          <w:rFonts w:eastAsia="Calisto MT"/>
          <w:b/>
          <w:spacing w:val="5"/>
          <w:szCs w:val="24"/>
        </w:rPr>
        <w:t>r</w:t>
      </w:r>
      <w:r w:rsidR="00D87434" w:rsidRPr="00544EB7">
        <w:rPr>
          <w:rFonts w:eastAsia="Calisto MT"/>
          <w:b/>
          <w:szCs w:val="24"/>
        </w:rPr>
        <w:t>y A</w:t>
      </w:r>
      <w:r w:rsidR="00D87434" w:rsidRPr="00544EB7">
        <w:rPr>
          <w:rFonts w:eastAsia="Calisto MT"/>
          <w:b/>
          <w:spacing w:val="3"/>
          <w:szCs w:val="24"/>
        </w:rPr>
        <w:t>r</w:t>
      </w:r>
      <w:r w:rsidR="00D87434" w:rsidRPr="00544EB7">
        <w:rPr>
          <w:rFonts w:eastAsia="Calisto MT"/>
          <w:b/>
          <w:szCs w:val="24"/>
        </w:rPr>
        <w:t>ticle</w:t>
      </w:r>
    </w:p>
    <w:p w14:paraId="22EE234F" w14:textId="2EFB4DAE" w:rsidR="00A732F9" w:rsidRPr="00064466" w:rsidRDefault="00D87434">
      <w:pPr>
        <w:spacing w:before="94"/>
        <w:ind w:left="101" w:right="-31"/>
        <w:rPr>
          <w:rFonts w:eastAsia="Calisto MT"/>
          <w:sz w:val="16"/>
          <w:szCs w:val="16"/>
        </w:rPr>
      </w:pPr>
      <w:r w:rsidRPr="00544EB7">
        <w:rPr>
          <w:rFonts w:eastAsia="Calisto MT"/>
          <w:spacing w:val="-5"/>
          <w:sz w:val="16"/>
          <w:szCs w:val="16"/>
        </w:rPr>
        <w:t>R</w:t>
      </w:r>
      <w:r w:rsidRPr="00544EB7">
        <w:rPr>
          <w:rFonts w:eastAsia="Calisto MT"/>
          <w:sz w:val="16"/>
          <w:szCs w:val="16"/>
        </w:rPr>
        <w:t>ece</w:t>
      </w:r>
      <w:r w:rsidRPr="00544EB7">
        <w:rPr>
          <w:rFonts w:eastAsia="Calisto MT"/>
          <w:spacing w:val="-2"/>
          <w:sz w:val="16"/>
          <w:szCs w:val="16"/>
        </w:rPr>
        <w:t>i</w:t>
      </w:r>
      <w:r w:rsidRPr="00544EB7">
        <w:rPr>
          <w:rFonts w:eastAsia="Calisto MT"/>
          <w:spacing w:val="-5"/>
          <w:sz w:val="16"/>
          <w:szCs w:val="16"/>
        </w:rPr>
        <w:t>v</w:t>
      </w:r>
      <w:r w:rsidRPr="00544EB7">
        <w:rPr>
          <w:rFonts w:eastAsia="Calisto MT"/>
          <w:sz w:val="16"/>
          <w:szCs w:val="16"/>
        </w:rPr>
        <w:t>ed</w:t>
      </w:r>
      <w:r w:rsidRPr="00544EB7">
        <w:rPr>
          <w:rFonts w:eastAsia="Calisto MT"/>
          <w:sz w:val="16"/>
          <w:szCs w:val="16"/>
          <w:lang w:val="id-ID"/>
        </w:rPr>
        <w:t>:</w:t>
      </w:r>
      <w:r w:rsidR="00064466">
        <w:rPr>
          <w:rFonts w:eastAsia="Calisto MT"/>
          <w:sz w:val="16"/>
          <w:szCs w:val="16"/>
        </w:rPr>
        <w:t xml:space="preserve"> September, 2025</w:t>
      </w:r>
    </w:p>
    <w:p w14:paraId="24CD5961" w14:textId="617C2892" w:rsidR="00A732F9" w:rsidRPr="00222B1D" w:rsidRDefault="00D87434">
      <w:pPr>
        <w:spacing w:before="7"/>
        <w:ind w:left="101"/>
        <w:rPr>
          <w:rFonts w:eastAsia="Calisto MT"/>
          <w:sz w:val="16"/>
          <w:szCs w:val="16"/>
        </w:rPr>
      </w:pPr>
      <w:r w:rsidRPr="00544EB7">
        <w:rPr>
          <w:rFonts w:eastAsia="Calisto MT"/>
          <w:sz w:val="16"/>
          <w:szCs w:val="16"/>
        </w:rPr>
        <w:t>Appr</w:t>
      </w:r>
      <w:r w:rsidRPr="00544EB7">
        <w:rPr>
          <w:rFonts w:eastAsia="Calisto MT"/>
          <w:spacing w:val="-4"/>
          <w:sz w:val="16"/>
          <w:szCs w:val="16"/>
        </w:rPr>
        <w:t>o</w:t>
      </w:r>
      <w:r w:rsidRPr="00544EB7">
        <w:rPr>
          <w:rFonts w:eastAsia="Calisto MT"/>
          <w:spacing w:val="-5"/>
          <w:sz w:val="16"/>
          <w:szCs w:val="16"/>
        </w:rPr>
        <w:t>v</w:t>
      </w:r>
      <w:r w:rsidRPr="00544EB7">
        <w:rPr>
          <w:rFonts w:eastAsia="Calisto MT"/>
          <w:sz w:val="16"/>
          <w:szCs w:val="16"/>
        </w:rPr>
        <w:t>ed</w:t>
      </w:r>
      <w:r w:rsidRPr="00544EB7">
        <w:rPr>
          <w:rFonts w:eastAsia="Calisto MT"/>
          <w:sz w:val="16"/>
          <w:szCs w:val="16"/>
          <w:lang w:val="id-ID"/>
        </w:rPr>
        <w:t>:</w:t>
      </w:r>
      <w:r w:rsidR="00222B1D">
        <w:rPr>
          <w:rFonts w:eastAsia="Calisto MT"/>
          <w:sz w:val="16"/>
          <w:szCs w:val="16"/>
        </w:rPr>
        <w:t xml:space="preserve"> </w:t>
      </w:r>
      <w:proofErr w:type="spellStart"/>
      <w:r w:rsidR="00222B1D">
        <w:rPr>
          <w:rFonts w:eastAsia="Calisto MT"/>
          <w:sz w:val="16"/>
          <w:szCs w:val="16"/>
        </w:rPr>
        <w:t>Oktober</w:t>
      </w:r>
      <w:proofErr w:type="spellEnd"/>
      <w:r w:rsidR="00222B1D">
        <w:rPr>
          <w:rFonts w:eastAsia="Calisto MT"/>
          <w:sz w:val="16"/>
          <w:szCs w:val="16"/>
        </w:rPr>
        <w:t>, 2025</w:t>
      </w:r>
    </w:p>
    <w:p w14:paraId="74EAA33F" w14:textId="147BDFA5" w:rsidR="00A732F9" w:rsidRPr="00222B1D" w:rsidRDefault="00AB3D29">
      <w:pPr>
        <w:spacing w:before="7"/>
        <w:ind w:left="101"/>
        <w:rPr>
          <w:rFonts w:eastAsia="Calisto MT"/>
          <w:sz w:val="16"/>
          <w:szCs w:val="16"/>
        </w:rPr>
      </w:pPr>
      <w:r>
        <w:rPr>
          <w:noProof/>
          <w:sz w:val="20"/>
        </w:rPr>
        <mc:AlternateContent>
          <mc:Choice Requires="wpg">
            <w:drawing>
              <wp:anchor distT="0" distB="0" distL="0" distR="0" simplePos="0" relativeHeight="251657216" behindDoc="1" locked="0" layoutInCell="1" allowOverlap="1" wp14:anchorId="5866F45A" wp14:editId="469B6D72">
                <wp:simplePos x="0" y="0"/>
                <wp:positionH relativeFrom="page">
                  <wp:posOffset>1080135</wp:posOffset>
                </wp:positionH>
                <wp:positionV relativeFrom="paragraph">
                  <wp:posOffset>209550</wp:posOffset>
                </wp:positionV>
                <wp:extent cx="1268730" cy="0"/>
                <wp:effectExtent l="13335" t="8255" r="13335" b="10795"/>
                <wp:wrapNone/>
                <wp:docPr id="1" name="1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730" cy="0"/>
                          <a:chOff x="1701" y="330"/>
                          <a:chExt cx="1998" cy="0"/>
                        </a:xfrm>
                      </wpg:grpSpPr>
                      <wps:wsp>
                        <wps:cNvPr id="2" name="1033"/>
                        <wps:cNvSpPr>
                          <a:spLocks noChangeArrowheads="1"/>
                        </wps:cNvSpPr>
                        <wps:spPr bwMode="auto">
                          <a:xfrm>
                            <a:off x="1701" y="330"/>
                            <a:ext cx="1998" cy="0"/>
                          </a:xfrm>
                          <a:custGeom>
                            <a:avLst/>
                            <a:gdLst>
                              <a:gd name="T0" fmla="*/ 0 w 1998"/>
                              <a:gd name="T1" fmla="*/ 1998 w 1998"/>
                              <a:gd name="T2" fmla="*/ 0 60000 65536"/>
                              <a:gd name="T3" fmla="*/ 0 60000 65536"/>
                              <a:gd name="T4" fmla="*/ 0 w 1998"/>
                              <a:gd name="T5" fmla="*/ 1998 w 1998"/>
                            </a:gdLst>
                            <a:ahLst/>
                            <a:cxnLst>
                              <a:cxn ang="T2">
                                <a:pos x="T0" y="0"/>
                              </a:cxn>
                              <a:cxn ang="T3">
                                <a:pos x="T1" y="0"/>
                              </a:cxn>
                            </a:cxnLst>
                            <a:rect l="T4" t="0" r="T5" b="0"/>
                            <a:pathLst>
                              <a:path w="1998">
                                <a:moveTo>
                                  <a:pt x="0" y="0"/>
                                </a:moveTo>
                                <a:lnTo>
                                  <a:pt x="1998"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EEA6F" id="1032" o:spid="_x0000_s1026" style="position:absolute;margin-left:85.05pt;margin-top:16.5pt;width:99.9pt;height:0;z-index:-251659264;mso-wrap-distance-left:0;mso-wrap-distance-right:0;mso-position-horizontal-relative:page" coordorigin="1701,330" coordsize="19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">
                <v:shape id="1033" o:spid="_x0000_s1027" style="position:absolute;left:1701;top:330;width:1998;height:0;visibility:visible;mso-wrap-style:square;v-text-anchor:top" coordsize="19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KWMcQA&#10;AADaAAAADwAAAGRycy9kb3ducmV2LnhtbESP0WrCQBRE34X+w3ILfasbhWpNXSUVClFB0PoB1+xt&#10;EszeDdmNiX69KxR8HGbmDDNf9qYSF2pcaVnBaBiBIM6sLjlXcPz9ef8E4TyyxsoyKbiSg+XiZTDH&#10;WNuO93Q5+FwECLsYFRTe17GULivIoBvamjh4f7Yx6INscqkb7ALcVHIcRRNpsOSwUGBNq4Ky86E1&#10;Cna3j0kyO2Wn1femva453erbfqrU22uffIHw1Ptn+L+dagVjeFwJN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SljHEAAAA2gAAAA8AAAAAAAAAAAAAAAAAmAIAAGRycy9k&#10;b3ducmV2LnhtbFBLBQYAAAAABAAEAPUAAACJAwAAAAA=&#10;" path="m,l1998,e" filled="f" strokecolor="#363435" strokeweight=".5pt">
                  <v:path o:connecttype="custom" o:connectlocs="0,0;1998,0" o:connectangles="0,0" textboxrect="0,0,1998,0"/>
                </v:shape>
                <w10:wrap anchorx="page"/>
              </v:group>
            </w:pict>
          </mc:Fallback>
        </mc:AlternateContent>
      </w:r>
      <w:r w:rsidR="00D87434" w:rsidRPr="00544EB7">
        <w:rPr>
          <w:rFonts w:eastAsia="Calisto MT"/>
          <w:sz w:val="16"/>
          <w:szCs w:val="16"/>
        </w:rPr>
        <w:t>Published</w:t>
      </w:r>
      <w:r w:rsidR="00D87434" w:rsidRPr="00544EB7">
        <w:rPr>
          <w:rFonts w:eastAsia="Calisto MT"/>
          <w:sz w:val="16"/>
          <w:szCs w:val="16"/>
          <w:lang w:val="id-ID"/>
        </w:rPr>
        <w:t>:</w:t>
      </w:r>
      <w:r w:rsidR="00222B1D">
        <w:rPr>
          <w:rFonts w:eastAsia="Calisto MT"/>
          <w:sz w:val="16"/>
          <w:szCs w:val="16"/>
        </w:rPr>
        <w:t xml:space="preserve"> </w:t>
      </w:r>
      <w:proofErr w:type="spellStart"/>
      <w:r w:rsidR="00222B1D">
        <w:rPr>
          <w:rFonts w:eastAsia="Calisto MT"/>
          <w:sz w:val="16"/>
          <w:szCs w:val="16"/>
        </w:rPr>
        <w:t>Maret</w:t>
      </w:r>
      <w:proofErr w:type="spellEnd"/>
      <w:r w:rsidR="00222B1D">
        <w:rPr>
          <w:rFonts w:eastAsia="Calisto MT"/>
          <w:sz w:val="16"/>
          <w:szCs w:val="16"/>
        </w:rPr>
        <w:t>, 2026</w:t>
      </w:r>
    </w:p>
    <w:p w14:paraId="68858CE3" w14:textId="77777777" w:rsidR="00A732F9" w:rsidRPr="00544EB7" w:rsidRDefault="00A732F9">
      <w:pPr>
        <w:spacing w:before="7"/>
        <w:rPr>
          <w:sz w:val="19"/>
          <w:szCs w:val="19"/>
        </w:rPr>
      </w:pPr>
    </w:p>
    <w:p w14:paraId="667ADAF8" w14:textId="77777777" w:rsidR="00A732F9" w:rsidRPr="00222B1D" w:rsidRDefault="00D8743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sto MT"/>
          <w:b/>
          <w:sz w:val="20"/>
          <w:lang w:val="id-ID"/>
        </w:rPr>
      </w:pPr>
      <w:r w:rsidRPr="00222B1D">
        <w:rPr>
          <w:rFonts w:eastAsia="Calisto MT"/>
          <w:b/>
          <w:spacing w:val="-3"/>
          <w:sz w:val="20"/>
        </w:rPr>
        <w:t>K</w:t>
      </w:r>
      <w:r w:rsidRPr="00222B1D">
        <w:rPr>
          <w:rFonts w:eastAsia="Calisto MT"/>
          <w:b/>
          <w:sz w:val="20"/>
        </w:rPr>
        <w:t>ey</w:t>
      </w:r>
      <w:r w:rsidRPr="00222B1D">
        <w:rPr>
          <w:rFonts w:eastAsia="Calisto MT"/>
          <w:b/>
          <w:spacing w:val="-6"/>
          <w:sz w:val="20"/>
        </w:rPr>
        <w:t>w</w:t>
      </w:r>
      <w:r w:rsidRPr="00222B1D">
        <w:rPr>
          <w:rFonts w:eastAsia="Calisto MT"/>
          <w:b/>
          <w:sz w:val="20"/>
        </w:rPr>
        <w:t>ords</w:t>
      </w:r>
      <w:r w:rsidRPr="00222B1D">
        <w:rPr>
          <w:rFonts w:eastAsia="Calisto MT"/>
          <w:b/>
          <w:sz w:val="20"/>
          <w:lang w:val="id-ID"/>
        </w:rPr>
        <w:t>:</w:t>
      </w:r>
    </w:p>
    <w:p w14:paraId="122F5BA0" w14:textId="07873E2E" w:rsidR="00A732F9" w:rsidRPr="00222B1D" w:rsidRDefault="009F71D7" w:rsidP="009F71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sto MT"/>
          <w:sz w:val="20"/>
        </w:rPr>
      </w:pPr>
      <w:r w:rsidRPr="00222B1D">
        <w:rPr>
          <w:bCs/>
          <w:i/>
          <w:iCs/>
          <w:sz w:val="20"/>
        </w:rPr>
        <w:t>Animation media</w:t>
      </w:r>
      <w:r w:rsidR="009258A7" w:rsidRPr="00222B1D">
        <w:rPr>
          <w:bCs/>
          <w:i/>
          <w:iCs/>
          <w:sz w:val="20"/>
        </w:rPr>
        <w:t>, Website, Human reproductive system, Conceptual</w:t>
      </w:r>
      <w:r w:rsidR="00632D76" w:rsidRPr="00222B1D">
        <w:rPr>
          <w:bCs/>
          <w:i/>
          <w:iCs/>
          <w:sz w:val="20"/>
        </w:rPr>
        <w:t xml:space="preserve"> </w:t>
      </w:r>
      <w:r w:rsidR="009258A7" w:rsidRPr="00222B1D">
        <w:rPr>
          <w:bCs/>
          <w:i/>
          <w:iCs/>
          <w:sz w:val="20"/>
        </w:rPr>
        <w:t>understanding</w:t>
      </w:r>
      <w:r>
        <w:rPr>
          <w:bCs/>
          <w:i/>
          <w:iCs/>
          <w:sz w:val="20"/>
        </w:rPr>
        <w:t>.</w:t>
      </w:r>
      <w:r w:rsidR="00D87434" w:rsidRPr="00222B1D">
        <w:rPr>
          <w:sz w:val="20"/>
        </w:rPr>
        <w:br w:type="column"/>
      </w:r>
      <w:r w:rsidR="00D87434" w:rsidRPr="00222B1D">
        <w:rPr>
          <w:rFonts w:eastAsia="Calisto MT"/>
          <w:b/>
          <w:sz w:val="20"/>
        </w:rPr>
        <w:t>Abstract</w:t>
      </w:r>
    </w:p>
    <w:p w14:paraId="3DDAC272" w14:textId="3DF14A37" w:rsidR="00544EB7" w:rsidRPr="00222B1D" w:rsidRDefault="000A0EC3" w:rsidP="00544EB7">
      <w:pPr>
        <w:jc w:val="both"/>
        <w:rPr>
          <w:i/>
          <w:iCs/>
          <w:sz w:val="20"/>
        </w:rPr>
      </w:pPr>
      <w:r w:rsidRPr="00222B1D">
        <w:rPr>
          <w:i/>
          <w:iCs/>
          <w:sz w:val="20"/>
        </w:rPr>
        <w:t xml:space="preserve">The endeavor was undertaken to craft an instructional animation platform accessible via a website and to appraise its capacity in augmenting pupils’ cognition regarding the human reproductive mechanism. The procedure implemented adhered to the Research and Development (R&amp;D) paradigm, employing the ADDIE sequence (Analysis, Design, Development, Implementation, Evaluation). Participants enlisted in this endeavor encompassed eighth-grade learners at SMP </w:t>
      </w:r>
      <w:proofErr w:type="spellStart"/>
      <w:r w:rsidRPr="00222B1D">
        <w:rPr>
          <w:i/>
          <w:iCs/>
          <w:sz w:val="20"/>
        </w:rPr>
        <w:t>Paramarta</w:t>
      </w:r>
      <w:proofErr w:type="spellEnd"/>
      <w:r w:rsidRPr="00222B1D">
        <w:rPr>
          <w:i/>
          <w:iCs/>
          <w:sz w:val="20"/>
        </w:rPr>
        <w:t xml:space="preserve"> </w:t>
      </w:r>
      <w:proofErr w:type="spellStart"/>
      <w:r w:rsidRPr="00222B1D">
        <w:rPr>
          <w:i/>
          <w:iCs/>
          <w:sz w:val="20"/>
        </w:rPr>
        <w:t>Seputih</w:t>
      </w:r>
      <w:proofErr w:type="spellEnd"/>
      <w:r w:rsidRPr="00222B1D">
        <w:rPr>
          <w:i/>
          <w:iCs/>
          <w:sz w:val="20"/>
        </w:rPr>
        <w:t xml:space="preserve"> Banyak. Insights from the pilot phase revealed that the constructed medium exhibited remarkable feasibility, attaining validation rates of 98% from domain authorities and 86% from visual-media evaluators. Subsequent refinements were applied before the instrument was administered to a cohort of ten students, producing a </w:t>
      </w:r>
      <w:proofErr w:type="gramStart"/>
      <w:r w:rsidRPr="00222B1D">
        <w:rPr>
          <w:i/>
          <w:iCs/>
          <w:sz w:val="20"/>
        </w:rPr>
        <w:t>notable</w:t>
      </w:r>
      <w:r w:rsidR="00222B1D" w:rsidRPr="00222B1D">
        <w:rPr>
          <w:i/>
          <w:iCs/>
          <w:sz w:val="20"/>
        </w:rPr>
        <w:t xml:space="preserve"> </w:t>
      </w:r>
      <w:r w:rsidRPr="00222B1D">
        <w:rPr>
          <w:i/>
          <w:iCs/>
          <w:sz w:val="20"/>
        </w:rPr>
        <w:t xml:space="preserve"> elevation</w:t>
      </w:r>
      <w:proofErr w:type="gramEnd"/>
      <w:r w:rsidRPr="00222B1D">
        <w:rPr>
          <w:i/>
          <w:iCs/>
          <w:sz w:val="20"/>
        </w:rPr>
        <w:t xml:space="preserve"> in mastery of concepts, denoted by a mean N-Gain score of 0.73, classified as elevated. The pupils’ appraisal of the medium was exceptionally affirmative, averaging 93.25%, thereby situating it within the “extremely feasible” classification. In summation, the animation-based website medium has been corroborated to proficiently foster enhanced comprehension of the human reproductive apparatus among learners.</w:t>
      </w:r>
    </w:p>
    <w:p w14:paraId="0C626789" w14:textId="5F729531" w:rsidR="00511416" w:rsidRPr="009F71D7" w:rsidRDefault="00511416" w:rsidP="00511416">
      <w:pPr>
        <w:jc w:val="both"/>
        <w:rPr>
          <w:i/>
          <w:sz w:val="22"/>
          <w:szCs w:val="22"/>
        </w:rPr>
        <w:sectPr w:rsidR="00511416" w:rsidRPr="009F71D7">
          <w:type w:val="continuous"/>
          <w:pgSz w:w="11920" w:h="16840"/>
          <w:pgMar w:top="1560" w:right="1580" w:bottom="280" w:left="1600" w:header="720" w:footer="720" w:gutter="0"/>
          <w:cols w:num="2" w:space="720" w:equalWidth="0">
            <w:col w:w="2041" w:space="278"/>
            <w:col w:w="6421"/>
          </w:cols>
        </w:sectPr>
      </w:pPr>
    </w:p>
    <w:p w14:paraId="362A9743" w14:textId="77777777" w:rsidR="00A732F9" w:rsidRPr="00544EB7" w:rsidRDefault="00A732F9" w:rsidP="00511416">
      <w:pPr>
        <w:spacing w:line="180" w:lineRule="exact"/>
        <w:rPr>
          <w:sz w:val="22"/>
          <w:szCs w:val="22"/>
          <w:lang w:val="id-ID"/>
        </w:rPr>
      </w:pPr>
    </w:p>
    <w:p w14:paraId="1AF9AA6D" w14:textId="77777777" w:rsidR="00A732F9" w:rsidRPr="00544EB7" w:rsidRDefault="00D87434">
      <w:pPr>
        <w:tabs>
          <w:tab w:val="left" w:pos="8620"/>
        </w:tabs>
        <w:ind w:right="70"/>
        <w:jc w:val="both"/>
        <w:rPr>
          <w:rFonts w:eastAsia="Calisto MT"/>
          <w:sz w:val="22"/>
          <w:szCs w:val="22"/>
        </w:rPr>
      </w:pPr>
      <w:r w:rsidRPr="00544EB7">
        <w:rPr>
          <w:rFonts w:eastAsia="Calisto MT"/>
          <w:b/>
          <w:sz w:val="22"/>
          <w:szCs w:val="22"/>
          <w:u w:val="single" w:color="363435"/>
        </w:rPr>
        <w:t>H</w:t>
      </w:r>
      <w:r w:rsidRPr="00544EB7">
        <w:rPr>
          <w:rFonts w:eastAsia="Calisto MT"/>
          <w:b/>
          <w:spacing w:val="-8"/>
          <w:sz w:val="22"/>
          <w:szCs w:val="22"/>
          <w:u w:val="single" w:color="363435"/>
        </w:rPr>
        <w:t>o</w:t>
      </w:r>
      <w:r w:rsidRPr="00544EB7">
        <w:rPr>
          <w:rFonts w:eastAsia="Calisto MT"/>
          <w:b/>
          <w:sz w:val="22"/>
          <w:szCs w:val="22"/>
          <w:u w:val="single" w:color="363435"/>
        </w:rPr>
        <w:t xml:space="preserve">w to Cite </w:t>
      </w:r>
      <w:r w:rsidRPr="00544EB7">
        <w:rPr>
          <w:rFonts w:eastAsia="Calisto MT"/>
          <w:b/>
          <w:sz w:val="22"/>
          <w:szCs w:val="22"/>
          <w:u w:val="single" w:color="363435"/>
        </w:rPr>
        <w:tab/>
      </w:r>
    </w:p>
    <w:p w14:paraId="1D320A48" w14:textId="39EE5234" w:rsidR="00A732F9" w:rsidRPr="00544EB7" w:rsidRDefault="009258A7" w:rsidP="00043EAF">
      <w:pPr>
        <w:jc w:val="both"/>
      </w:pPr>
      <w:r>
        <w:rPr>
          <w:szCs w:val="22"/>
          <w:lang w:val="id-ID"/>
        </w:rPr>
        <w:t>Azizah</w:t>
      </w:r>
      <w:r w:rsidR="00E2545D" w:rsidRPr="00544EB7">
        <w:rPr>
          <w:szCs w:val="22"/>
          <w:lang w:val="id-ID"/>
        </w:rPr>
        <w:t xml:space="preserve">, </w:t>
      </w:r>
      <w:r>
        <w:rPr>
          <w:szCs w:val="22"/>
          <w:lang w:val="id-ID"/>
        </w:rPr>
        <w:t>N</w:t>
      </w:r>
      <w:r w:rsidR="00385581">
        <w:rPr>
          <w:szCs w:val="22"/>
          <w:lang w:val="id-ID"/>
        </w:rPr>
        <w:t>.</w:t>
      </w:r>
      <w:r>
        <w:rPr>
          <w:szCs w:val="22"/>
          <w:lang w:val="id-ID"/>
        </w:rPr>
        <w:t xml:space="preserve"> N</w:t>
      </w:r>
      <w:r w:rsidR="005653DF" w:rsidRPr="00544EB7">
        <w:rPr>
          <w:szCs w:val="22"/>
          <w:lang w:val="id-ID"/>
        </w:rPr>
        <w:t>.</w:t>
      </w:r>
      <w:r w:rsidR="008C32AF" w:rsidRPr="00544EB7">
        <w:rPr>
          <w:szCs w:val="22"/>
          <w:lang w:val="id-ID"/>
        </w:rPr>
        <w:t xml:space="preserve">, </w:t>
      </w:r>
      <w:r w:rsidR="00721D40">
        <w:rPr>
          <w:szCs w:val="22"/>
          <w:lang w:val="id-ID"/>
        </w:rPr>
        <w:t>Mulyani</w:t>
      </w:r>
      <w:r w:rsidR="004D4C95" w:rsidRPr="00544EB7">
        <w:rPr>
          <w:szCs w:val="22"/>
          <w:lang w:val="id-ID"/>
        </w:rPr>
        <w:t>.,</w:t>
      </w:r>
      <w:r w:rsidR="008C32AF" w:rsidRPr="00544EB7">
        <w:rPr>
          <w:szCs w:val="22"/>
          <w:lang w:val="id-ID"/>
        </w:rPr>
        <w:t xml:space="preserve"> </w:t>
      </w:r>
      <w:r w:rsidR="000952EB" w:rsidRPr="00544EB7">
        <w:rPr>
          <w:szCs w:val="22"/>
          <w:lang w:val="id-ID"/>
        </w:rPr>
        <w:t xml:space="preserve">&amp; </w:t>
      </w:r>
      <w:r w:rsidR="00721D40">
        <w:rPr>
          <w:szCs w:val="22"/>
          <w:lang w:val="id-ID"/>
        </w:rPr>
        <w:t>Oka, A. A</w:t>
      </w:r>
      <w:r w:rsidR="000952EB" w:rsidRPr="00544EB7">
        <w:rPr>
          <w:szCs w:val="22"/>
          <w:lang w:val="id-ID"/>
        </w:rPr>
        <w:t xml:space="preserve">. </w:t>
      </w:r>
      <w:r w:rsidR="00A86CCD" w:rsidRPr="00544EB7">
        <w:rPr>
          <w:szCs w:val="22"/>
        </w:rPr>
        <w:t>202</w:t>
      </w:r>
      <w:r w:rsidR="00222B1D">
        <w:rPr>
          <w:szCs w:val="22"/>
        </w:rPr>
        <w:t>6</w:t>
      </w:r>
      <w:r w:rsidR="00A86CCD" w:rsidRPr="00544EB7">
        <w:rPr>
          <w:szCs w:val="22"/>
        </w:rPr>
        <w:t>.</w:t>
      </w:r>
      <w:r w:rsidR="000952EB" w:rsidRPr="00544EB7">
        <w:rPr>
          <w:szCs w:val="24"/>
          <w:lang w:val="id-ID"/>
        </w:rPr>
        <w:t xml:space="preserve"> </w:t>
      </w:r>
      <w:bookmarkStart w:id="0" w:name="_Hlk208299179"/>
      <w:proofErr w:type="spellStart"/>
      <w:r w:rsidR="00CF4BED">
        <w:rPr>
          <w:bCs/>
        </w:rPr>
        <w:t>Pengembangan</w:t>
      </w:r>
      <w:proofErr w:type="spellEnd"/>
      <w:r w:rsidR="00E46AA2" w:rsidRPr="00E46AA2">
        <w:rPr>
          <w:bCs/>
        </w:rPr>
        <w:t xml:space="preserve"> </w:t>
      </w:r>
      <w:r w:rsidR="00222B1D" w:rsidRPr="00E46AA2">
        <w:rPr>
          <w:bCs/>
        </w:rPr>
        <w:t xml:space="preserve">Media </w:t>
      </w:r>
      <w:proofErr w:type="spellStart"/>
      <w:r w:rsidR="00222B1D" w:rsidRPr="00E46AA2">
        <w:rPr>
          <w:bCs/>
        </w:rPr>
        <w:t>Animasi</w:t>
      </w:r>
      <w:proofErr w:type="spellEnd"/>
      <w:r w:rsidR="00222B1D" w:rsidRPr="00E46AA2">
        <w:rPr>
          <w:bCs/>
        </w:rPr>
        <w:t xml:space="preserve"> </w:t>
      </w:r>
      <w:proofErr w:type="spellStart"/>
      <w:r w:rsidR="00222B1D" w:rsidRPr="00E46AA2">
        <w:rPr>
          <w:bCs/>
        </w:rPr>
        <w:t>Berbasis</w:t>
      </w:r>
      <w:proofErr w:type="spellEnd"/>
      <w:r w:rsidR="00222B1D" w:rsidRPr="00E46AA2">
        <w:rPr>
          <w:bCs/>
        </w:rPr>
        <w:t xml:space="preserve"> </w:t>
      </w:r>
      <w:r w:rsidR="00222B1D" w:rsidRPr="00E46AA2">
        <w:rPr>
          <w:bCs/>
          <w:i/>
        </w:rPr>
        <w:t>Website</w:t>
      </w:r>
      <w:r w:rsidR="00222B1D" w:rsidRPr="00E46AA2">
        <w:rPr>
          <w:bCs/>
        </w:rPr>
        <w:t xml:space="preserve"> </w:t>
      </w:r>
      <w:r w:rsidR="00222B1D">
        <w:rPr>
          <w:bCs/>
        </w:rPr>
        <w:t xml:space="preserve">pada </w:t>
      </w:r>
      <w:proofErr w:type="spellStart"/>
      <w:r w:rsidR="00222B1D" w:rsidRPr="00E46AA2">
        <w:rPr>
          <w:bCs/>
        </w:rPr>
        <w:t>Materi</w:t>
      </w:r>
      <w:proofErr w:type="spellEnd"/>
      <w:r w:rsidR="00222B1D" w:rsidRPr="00E46AA2">
        <w:rPr>
          <w:bCs/>
        </w:rPr>
        <w:t xml:space="preserve"> </w:t>
      </w:r>
      <w:proofErr w:type="spellStart"/>
      <w:r w:rsidR="00222B1D">
        <w:rPr>
          <w:bCs/>
        </w:rPr>
        <w:t>Sistem</w:t>
      </w:r>
      <w:proofErr w:type="spellEnd"/>
      <w:r w:rsidR="00222B1D">
        <w:rPr>
          <w:bCs/>
        </w:rPr>
        <w:t xml:space="preserve"> </w:t>
      </w:r>
      <w:proofErr w:type="spellStart"/>
      <w:r w:rsidR="00222B1D">
        <w:rPr>
          <w:bCs/>
        </w:rPr>
        <w:t>Reproduksi</w:t>
      </w:r>
      <w:proofErr w:type="spellEnd"/>
      <w:r w:rsidR="00222B1D">
        <w:rPr>
          <w:bCs/>
        </w:rPr>
        <w:t xml:space="preserve"> </w:t>
      </w:r>
      <w:proofErr w:type="spellStart"/>
      <w:r w:rsidR="00222B1D">
        <w:rPr>
          <w:bCs/>
        </w:rPr>
        <w:t>Manusia</w:t>
      </w:r>
      <w:proofErr w:type="spellEnd"/>
      <w:r w:rsidR="00222B1D">
        <w:rPr>
          <w:bCs/>
        </w:rPr>
        <w:t xml:space="preserve"> di </w:t>
      </w:r>
      <w:r w:rsidR="00280E42">
        <w:rPr>
          <w:bCs/>
        </w:rPr>
        <w:t xml:space="preserve">SMP </w:t>
      </w:r>
      <w:proofErr w:type="spellStart"/>
      <w:r w:rsidR="00280E42">
        <w:rPr>
          <w:bCs/>
        </w:rPr>
        <w:t>Paramarta</w:t>
      </w:r>
      <w:proofErr w:type="spellEnd"/>
      <w:r w:rsidR="00280E42">
        <w:rPr>
          <w:bCs/>
        </w:rPr>
        <w:t xml:space="preserve"> </w:t>
      </w:r>
      <w:proofErr w:type="spellStart"/>
      <w:r w:rsidR="00280E42">
        <w:rPr>
          <w:bCs/>
        </w:rPr>
        <w:t>Seputih</w:t>
      </w:r>
      <w:proofErr w:type="spellEnd"/>
      <w:r w:rsidR="00280E42">
        <w:rPr>
          <w:bCs/>
        </w:rPr>
        <w:t xml:space="preserve"> B</w:t>
      </w:r>
      <w:r w:rsidR="00E46AA2" w:rsidRPr="00E46AA2">
        <w:rPr>
          <w:bCs/>
        </w:rPr>
        <w:t>anyak</w:t>
      </w:r>
      <w:bookmarkEnd w:id="0"/>
      <w:r w:rsidR="00222B1D">
        <w:rPr>
          <w:bCs/>
        </w:rPr>
        <w:t xml:space="preserve">. </w:t>
      </w:r>
      <w:proofErr w:type="spellStart"/>
      <w:r w:rsidR="00043EAF">
        <w:rPr>
          <w:i/>
          <w:iCs/>
          <w:szCs w:val="24"/>
        </w:rPr>
        <w:t>Edubiolock</w:t>
      </w:r>
      <w:proofErr w:type="spellEnd"/>
      <w:r w:rsidR="00043EAF">
        <w:rPr>
          <w:i/>
          <w:iCs/>
          <w:szCs w:val="24"/>
        </w:rPr>
        <w:t xml:space="preserve">. </w:t>
      </w:r>
      <w:r w:rsidR="00043EAF">
        <w:rPr>
          <w:szCs w:val="24"/>
        </w:rPr>
        <w:t xml:space="preserve">Vol. 7 No. 1 PP </w:t>
      </w:r>
      <w:r w:rsidR="00043EAF">
        <w:rPr>
          <w:szCs w:val="24"/>
        </w:rPr>
        <w:t>2</w:t>
      </w:r>
      <w:r w:rsidR="00043EAF">
        <w:rPr>
          <w:szCs w:val="24"/>
        </w:rPr>
        <w:t>3-</w:t>
      </w:r>
      <w:r w:rsidR="00043EAF">
        <w:rPr>
          <w:szCs w:val="24"/>
        </w:rPr>
        <w:t>33</w:t>
      </w:r>
      <w:r w:rsidR="00043EAF">
        <w:rPr>
          <w:szCs w:val="24"/>
        </w:rPr>
        <w:t>.</w:t>
      </w:r>
      <w:r w:rsidR="00D87434" w:rsidRPr="00544EB7">
        <w:br w:type="page"/>
      </w:r>
    </w:p>
    <w:p w14:paraId="23C11F56" w14:textId="77777777" w:rsidR="00A732F9" w:rsidRPr="00544EB7" w:rsidRDefault="00A732F9">
      <w:pPr>
        <w:spacing w:before="9" w:line="160" w:lineRule="exact"/>
        <w:rPr>
          <w:sz w:val="17"/>
          <w:szCs w:val="17"/>
          <w:lang w:val="id-ID"/>
        </w:rPr>
        <w:sectPr w:rsidR="00A732F9" w:rsidRPr="00544EB7">
          <w:headerReference w:type="default" r:id="rId12"/>
          <w:footerReference w:type="default" r:id="rId13"/>
          <w:type w:val="continuous"/>
          <w:pgSz w:w="11920" w:h="16840"/>
          <w:pgMar w:top="1440" w:right="1600" w:bottom="280" w:left="1600" w:header="1241" w:footer="1230" w:gutter="0"/>
          <w:pgNumType w:start="1"/>
          <w:cols w:space="720"/>
        </w:sectPr>
      </w:pPr>
    </w:p>
    <w:p w14:paraId="42DBDC0A" w14:textId="77777777" w:rsidR="001A527E" w:rsidRPr="00544EB7" w:rsidRDefault="00C56B7F" w:rsidP="003E62F6">
      <w:pPr>
        <w:rPr>
          <w:b/>
          <w:szCs w:val="24"/>
          <w:lang w:val="id-ID"/>
        </w:rPr>
      </w:pPr>
      <w:r w:rsidRPr="00544EB7">
        <w:rPr>
          <w:b/>
          <w:szCs w:val="24"/>
        </w:rPr>
        <w:lastRenderedPageBreak/>
        <w:t>PENDAHUL</w:t>
      </w:r>
      <w:r w:rsidR="001A527E" w:rsidRPr="00544EB7">
        <w:rPr>
          <w:b/>
          <w:szCs w:val="24"/>
          <w:lang w:val="id-ID"/>
        </w:rPr>
        <w:t>AN</w:t>
      </w:r>
    </w:p>
    <w:p w14:paraId="07955583" w14:textId="6F3F7DD4" w:rsidR="004D4C95" w:rsidRPr="00544EB7" w:rsidRDefault="009258A7" w:rsidP="003E62F6">
      <w:pPr>
        <w:ind w:firstLine="720"/>
        <w:jc w:val="both"/>
        <w:rPr>
          <w:szCs w:val="24"/>
        </w:rPr>
      </w:pPr>
      <w:proofErr w:type="spellStart"/>
      <w:r w:rsidRPr="009258A7">
        <w:rPr>
          <w:rStyle w:val="markedcontent"/>
          <w:szCs w:val="24"/>
        </w:rPr>
        <w:t>Perkembangan</w:t>
      </w:r>
      <w:proofErr w:type="spellEnd"/>
      <w:r w:rsidRPr="009258A7">
        <w:rPr>
          <w:rStyle w:val="markedcontent"/>
          <w:szCs w:val="24"/>
        </w:rPr>
        <w:t xml:space="preserve"> </w:t>
      </w:r>
      <w:proofErr w:type="spellStart"/>
      <w:r w:rsidRPr="009258A7">
        <w:rPr>
          <w:rStyle w:val="markedcontent"/>
          <w:szCs w:val="24"/>
        </w:rPr>
        <w:t>teknologi</w:t>
      </w:r>
      <w:proofErr w:type="spellEnd"/>
      <w:r w:rsidRPr="009258A7">
        <w:rPr>
          <w:rStyle w:val="markedcontent"/>
          <w:szCs w:val="24"/>
        </w:rPr>
        <w:t xml:space="preserve"> </w:t>
      </w:r>
      <w:proofErr w:type="spellStart"/>
      <w:r w:rsidRPr="009258A7">
        <w:rPr>
          <w:rStyle w:val="markedcontent"/>
          <w:szCs w:val="24"/>
        </w:rPr>
        <w:t>informasi</w:t>
      </w:r>
      <w:proofErr w:type="spellEnd"/>
      <w:r w:rsidRPr="009258A7">
        <w:rPr>
          <w:rStyle w:val="markedcontent"/>
          <w:szCs w:val="24"/>
        </w:rPr>
        <w:t xml:space="preserve"> di era digital </w:t>
      </w:r>
      <w:proofErr w:type="spellStart"/>
      <w:r w:rsidRPr="009258A7">
        <w:rPr>
          <w:rStyle w:val="markedcontent"/>
          <w:szCs w:val="24"/>
        </w:rPr>
        <w:t>mendorong</w:t>
      </w:r>
      <w:proofErr w:type="spellEnd"/>
      <w:r w:rsidRPr="009258A7">
        <w:rPr>
          <w:rStyle w:val="markedcontent"/>
          <w:szCs w:val="24"/>
        </w:rPr>
        <w:t xml:space="preserve"> </w:t>
      </w:r>
      <w:proofErr w:type="spellStart"/>
      <w:r w:rsidRPr="009258A7">
        <w:rPr>
          <w:rStyle w:val="markedcontent"/>
          <w:szCs w:val="24"/>
        </w:rPr>
        <w:t>pemanfaatannya</w:t>
      </w:r>
      <w:proofErr w:type="spellEnd"/>
      <w:r w:rsidRPr="009258A7">
        <w:rPr>
          <w:rStyle w:val="markedcontent"/>
          <w:szCs w:val="24"/>
        </w:rPr>
        <w:t xml:space="preserve"> di </w:t>
      </w:r>
      <w:proofErr w:type="spellStart"/>
      <w:r w:rsidRPr="009258A7">
        <w:rPr>
          <w:rStyle w:val="markedcontent"/>
          <w:szCs w:val="24"/>
        </w:rPr>
        <w:t>berbagai</w:t>
      </w:r>
      <w:proofErr w:type="spellEnd"/>
      <w:r w:rsidRPr="009258A7">
        <w:rPr>
          <w:rStyle w:val="markedcontent"/>
          <w:szCs w:val="24"/>
        </w:rPr>
        <w:t xml:space="preserve"> </w:t>
      </w:r>
      <w:proofErr w:type="spellStart"/>
      <w:r w:rsidRPr="009258A7">
        <w:rPr>
          <w:rStyle w:val="markedcontent"/>
          <w:szCs w:val="24"/>
        </w:rPr>
        <w:t>bidang</w:t>
      </w:r>
      <w:proofErr w:type="spellEnd"/>
      <w:r w:rsidRPr="009258A7">
        <w:rPr>
          <w:rStyle w:val="markedcontent"/>
          <w:szCs w:val="24"/>
        </w:rPr>
        <w:t xml:space="preserve">, </w:t>
      </w:r>
      <w:proofErr w:type="spellStart"/>
      <w:r w:rsidRPr="009258A7">
        <w:rPr>
          <w:rStyle w:val="markedcontent"/>
          <w:szCs w:val="24"/>
        </w:rPr>
        <w:t>termasuk</w:t>
      </w:r>
      <w:proofErr w:type="spellEnd"/>
      <w:r w:rsidRPr="009258A7">
        <w:rPr>
          <w:rStyle w:val="markedcontent"/>
          <w:szCs w:val="24"/>
        </w:rPr>
        <w:t xml:space="preserve"> </w:t>
      </w:r>
      <w:proofErr w:type="spellStart"/>
      <w:r w:rsidRPr="009258A7">
        <w:rPr>
          <w:rStyle w:val="markedcontent"/>
          <w:szCs w:val="24"/>
        </w:rPr>
        <w:t>pendidikan</w:t>
      </w:r>
      <w:proofErr w:type="spellEnd"/>
      <w:r w:rsidRPr="009258A7">
        <w:rPr>
          <w:rStyle w:val="markedcontent"/>
          <w:szCs w:val="24"/>
        </w:rPr>
        <w:t xml:space="preserve">. </w:t>
      </w:r>
      <w:proofErr w:type="spellStart"/>
      <w:r w:rsidRPr="009258A7">
        <w:rPr>
          <w:rStyle w:val="markedcontent"/>
          <w:szCs w:val="24"/>
        </w:rPr>
        <w:t>Penggunaan</w:t>
      </w:r>
      <w:proofErr w:type="spellEnd"/>
      <w:r w:rsidRPr="009258A7">
        <w:rPr>
          <w:rStyle w:val="markedcontent"/>
          <w:szCs w:val="24"/>
        </w:rPr>
        <w:t xml:space="preserve"> media </w:t>
      </w:r>
      <w:proofErr w:type="spellStart"/>
      <w:r w:rsidRPr="009258A7">
        <w:rPr>
          <w:rStyle w:val="markedcontent"/>
          <w:szCs w:val="24"/>
        </w:rPr>
        <w:t>pembelajaran</w:t>
      </w:r>
      <w:proofErr w:type="spellEnd"/>
      <w:r w:rsidRPr="009258A7">
        <w:rPr>
          <w:rStyle w:val="markedcontent"/>
          <w:szCs w:val="24"/>
        </w:rPr>
        <w:t xml:space="preserve"> </w:t>
      </w:r>
      <w:proofErr w:type="spellStart"/>
      <w:r w:rsidRPr="009258A7">
        <w:rPr>
          <w:rStyle w:val="markedcontent"/>
          <w:szCs w:val="24"/>
        </w:rPr>
        <w:t>berbasis</w:t>
      </w:r>
      <w:proofErr w:type="spellEnd"/>
      <w:r w:rsidRPr="009258A7">
        <w:rPr>
          <w:rStyle w:val="markedcontent"/>
          <w:szCs w:val="24"/>
        </w:rPr>
        <w:t xml:space="preserve"> </w:t>
      </w:r>
      <w:proofErr w:type="spellStart"/>
      <w:r w:rsidRPr="009258A7">
        <w:rPr>
          <w:rStyle w:val="markedcontent"/>
          <w:szCs w:val="24"/>
        </w:rPr>
        <w:t>teknologi</w:t>
      </w:r>
      <w:proofErr w:type="spellEnd"/>
      <w:r w:rsidRPr="009258A7">
        <w:rPr>
          <w:rStyle w:val="markedcontent"/>
          <w:szCs w:val="24"/>
        </w:rPr>
        <w:t xml:space="preserve"> </w:t>
      </w:r>
      <w:proofErr w:type="spellStart"/>
      <w:r w:rsidRPr="009258A7">
        <w:rPr>
          <w:rStyle w:val="markedcontent"/>
          <w:szCs w:val="24"/>
        </w:rPr>
        <w:t>kini</w:t>
      </w:r>
      <w:proofErr w:type="spellEnd"/>
      <w:r w:rsidRPr="009258A7">
        <w:rPr>
          <w:rStyle w:val="markedcontent"/>
          <w:szCs w:val="24"/>
        </w:rPr>
        <w:t xml:space="preserve"> </w:t>
      </w:r>
      <w:proofErr w:type="spellStart"/>
      <w:r w:rsidRPr="009258A7">
        <w:rPr>
          <w:rStyle w:val="markedcontent"/>
          <w:szCs w:val="24"/>
        </w:rPr>
        <w:t>makin</w:t>
      </w:r>
      <w:proofErr w:type="spellEnd"/>
      <w:r w:rsidRPr="009258A7">
        <w:rPr>
          <w:rStyle w:val="markedcontent"/>
          <w:szCs w:val="24"/>
        </w:rPr>
        <w:t xml:space="preserve"> </w:t>
      </w:r>
      <w:proofErr w:type="spellStart"/>
      <w:r w:rsidRPr="009258A7">
        <w:rPr>
          <w:rStyle w:val="markedcontent"/>
          <w:szCs w:val="24"/>
        </w:rPr>
        <w:t>meluas</w:t>
      </w:r>
      <w:proofErr w:type="spellEnd"/>
      <w:r w:rsidRPr="009258A7">
        <w:rPr>
          <w:rStyle w:val="markedcontent"/>
          <w:szCs w:val="24"/>
        </w:rPr>
        <w:t xml:space="preserve"> </w:t>
      </w:r>
      <w:proofErr w:type="spellStart"/>
      <w:r w:rsidRPr="009258A7">
        <w:rPr>
          <w:rStyle w:val="markedcontent"/>
          <w:szCs w:val="24"/>
        </w:rPr>
        <w:t>untuk</w:t>
      </w:r>
      <w:proofErr w:type="spellEnd"/>
      <w:r w:rsidRPr="009258A7">
        <w:rPr>
          <w:rStyle w:val="markedcontent"/>
          <w:szCs w:val="24"/>
        </w:rPr>
        <w:t xml:space="preserve"> </w:t>
      </w:r>
      <w:proofErr w:type="spellStart"/>
      <w:r w:rsidRPr="009258A7">
        <w:rPr>
          <w:rStyle w:val="markedcontent"/>
          <w:szCs w:val="24"/>
        </w:rPr>
        <w:t>meningkatkan</w:t>
      </w:r>
      <w:proofErr w:type="spellEnd"/>
      <w:r w:rsidRPr="009258A7">
        <w:rPr>
          <w:rStyle w:val="markedcontent"/>
          <w:szCs w:val="24"/>
        </w:rPr>
        <w:t xml:space="preserve"> </w:t>
      </w:r>
      <w:proofErr w:type="spellStart"/>
      <w:r w:rsidRPr="009258A7">
        <w:rPr>
          <w:rStyle w:val="markedcontent"/>
          <w:szCs w:val="24"/>
        </w:rPr>
        <w:t>efektivitas</w:t>
      </w:r>
      <w:proofErr w:type="spellEnd"/>
      <w:r w:rsidRPr="009258A7">
        <w:rPr>
          <w:rStyle w:val="markedcontent"/>
          <w:szCs w:val="24"/>
        </w:rPr>
        <w:t xml:space="preserve"> </w:t>
      </w:r>
      <w:proofErr w:type="spellStart"/>
      <w:r w:rsidRPr="009258A7">
        <w:rPr>
          <w:rStyle w:val="markedcontent"/>
          <w:szCs w:val="24"/>
        </w:rPr>
        <w:t>belajar</w:t>
      </w:r>
      <w:proofErr w:type="spellEnd"/>
      <w:r w:rsidRPr="009258A7">
        <w:rPr>
          <w:rStyle w:val="markedcontent"/>
          <w:szCs w:val="24"/>
        </w:rPr>
        <w:t xml:space="preserve"> </w:t>
      </w:r>
      <w:proofErr w:type="spellStart"/>
      <w:r w:rsidRPr="009258A7">
        <w:rPr>
          <w:rStyle w:val="markedcontent"/>
          <w:szCs w:val="24"/>
        </w:rPr>
        <w:t>mengajar</w:t>
      </w:r>
      <w:proofErr w:type="spellEnd"/>
      <w:r w:rsidRPr="009258A7">
        <w:rPr>
          <w:rStyle w:val="markedcontent"/>
          <w:szCs w:val="24"/>
        </w:rPr>
        <w:t xml:space="preserve">. </w:t>
      </w:r>
      <w:proofErr w:type="spellStart"/>
      <w:r w:rsidR="008A4E1D" w:rsidRPr="008A4E1D">
        <w:t>Terbentuknya</w:t>
      </w:r>
      <w:proofErr w:type="spellEnd"/>
      <w:r w:rsidR="008A4E1D" w:rsidRPr="008A4E1D">
        <w:t xml:space="preserve"> </w:t>
      </w:r>
      <w:proofErr w:type="spellStart"/>
      <w:r w:rsidR="008A4E1D" w:rsidRPr="008A4E1D">
        <w:t>nuansa</w:t>
      </w:r>
      <w:proofErr w:type="spellEnd"/>
      <w:r w:rsidR="008A4E1D" w:rsidRPr="008A4E1D">
        <w:t xml:space="preserve"> </w:t>
      </w:r>
      <w:proofErr w:type="spellStart"/>
      <w:r w:rsidR="008A4E1D" w:rsidRPr="008A4E1D">
        <w:t>belajar</w:t>
      </w:r>
      <w:proofErr w:type="spellEnd"/>
      <w:r w:rsidR="008A4E1D" w:rsidRPr="008A4E1D">
        <w:t xml:space="preserve"> </w:t>
      </w:r>
      <w:proofErr w:type="spellStart"/>
      <w:r w:rsidR="008A4E1D" w:rsidRPr="008A4E1D">
        <w:t>tidak</w:t>
      </w:r>
      <w:proofErr w:type="spellEnd"/>
      <w:r w:rsidR="008A4E1D" w:rsidRPr="008A4E1D">
        <w:t xml:space="preserve"> </w:t>
      </w:r>
      <w:proofErr w:type="spellStart"/>
      <w:r w:rsidR="008A4E1D" w:rsidRPr="008A4E1D">
        <w:t>dapat</w:t>
      </w:r>
      <w:proofErr w:type="spellEnd"/>
      <w:r w:rsidR="008A4E1D" w:rsidRPr="008A4E1D">
        <w:t xml:space="preserve"> </w:t>
      </w:r>
      <w:proofErr w:type="spellStart"/>
      <w:r w:rsidR="008A4E1D" w:rsidRPr="008A4E1D">
        <w:t>dipisahkan</w:t>
      </w:r>
      <w:proofErr w:type="spellEnd"/>
      <w:r w:rsidR="008A4E1D" w:rsidRPr="008A4E1D">
        <w:t xml:space="preserve"> </w:t>
      </w:r>
      <w:proofErr w:type="spellStart"/>
      <w:r w:rsidR="008A4E1D" w:rsidRPr="008A4E1D">
        <w:t>dari</w:t>
      </w:r>
      <w:proofErr w:type="spellEnd"/>
      <w:r w:rsidR="008A4E1D" w:rsidRPr="008A4E1D">
        <w:t xml:space="preserve"> </w:t>
      </w:r>
      <w:proofErr w:type="spellStart"/>
      <w:r w:rsidR="008A4E1D" w:rsidRPr="008A4E1D">
        <w:t>kontribusi</w:t>
      </w:r>
      <w:proofErr w:type="spellEnd"/>
      <w:r w:rsidR="008A4E1D" w:rsidRPr="008A4E1D">
        <w:t xml:space="preserve"> guru </w:t>
      </w:r>
      <w:proofErr w:type="spellStart"/>
      <w:r w:rsidR="008A4E1D" w:rsidRPr="008A4E1D">
        <w:t>selaku</w:t>
      </w:r>
      <w:proofErr w:type="spellEnd"/>
      <w:r w:rsidR="008A4E1D" w:rsidRPr="008A4E1D">
        <w:t xml:space="preserve"> </w:t>
      </w:r>
      <w:proofErr w:type="spellStart"/>
      <w:r w:rsidR="008A4E1D" w:rsidRPr="008A4E1D">
        <w:t>pendidik</w:t>
      </w:r>
      <w:proofErr w:type="spellEnd"/>
      <w:r w:rsidR="008A4E1D" w:rsidRPr="008A4E1D">
        <w:t xml:space="preserve">. Salah </w:t>
      </w:r>
      <w:proofErr w:type="spellStart"/>
      <w:r w:rsidR="008A4E1D" w:rsidRPr="008A4E1D">
        <w:t>satu</w:t>
      </w:r>
      <w:proofErr w:type="spellEnd"/>
      <w:r w:rsidR="008A4E1D" w:rsidRPr="008A4E1D">
        <w:t xml:space="preserve"> </w:t>
      </w:r>
      <w:proofErr w:type="spellStart"/>
      <w:r w:rsidR="008A4E1D" w:rsidRPr="008A4E1D">
        <w:t>langkah</w:t>
      </w:r>
      <w:proofErr w:type="spellEnd"/>
      <w:r w:rsidR="008A4E1D" w:rsidRPr="008A4E1D">
        <w:t xml:space="preserve"> yang </w:t>
      </w:r>
      <w:proofErr w:type="spellStart"/>
      <w:r w:rsidR="008A4E1D" w:rsidRPr="008A4E1D">
        <w:t>dapat</w:t>
      </w:r>
      <w:proofErr w:type="spellEnd"/>
      <w:r w:rsidR="008A4E1D" w:rsidRPr="008A4E1D">
        <w:t xml:space="preserve"> </w:t>
      </w:r>
      <w:proofErr w:type="spellStart"/>
      <w:r w:rsidR="008A4E1D" w:rsidRPr="008A4E1D">
        <w:t>ditempuh</w:t>
      </w:r>
      <w:proofErr w:type="spellEnd"/>
      <w:r w:rsidR="008A4E1D" w:rsidRPr="008A4E1D">
        <w:t xml:space="preserve"> oleh </w:t>
      </w:r>
      <w:proofErr w:type="spellStart"/>
      <w:r w:rsidR="008A4E1D" w:rsidRPr="008A4E1D">
        <w:t>pendidik</w:t>
      </w:r>
      <w:proofErr w:type="spellEnd"/>
      <w:r w:rsidR="008A4E1D" w:rsidRPr="008A4E1D">
        <w:t xml:space="preserve"> </w:t>
      </w:r>
      <w:proofErr w:type="spellStart"/>
      <w:r w:rsidR="008A4E1D" w:rsidRPr="008A4E1D">
        <w:t>guna</w:t>
      </w:r>
      <w:proofErr w:type="spellEnd"/>
      <w:r w:rsidR="008A4E1D" w:rsidRPr="008A4E1D">
        <w:t xml:space="preserve"> </w:t>
      </w:r>
      <w:proofErr w:type="spellStart"/>
      <w:r w:rsidR="008A4E1D" w:rsidRPr="008A4E1D">
        <w:t>mendukung</w:t>
      </w:r>
      <w:proofErr w:type="spellEnd"/>
      <w:r w:rsidR="008A4E1D" w:rsidRPr="008A4E1D">
        <w:t xml:space="preserve"> </w:t>
      </w:r>
      <w:proofErr w:type="spellStart"/>
      <w:r w:rsidR="008A4E1D" w:rsidRPr="008A4E1D">
        <w:t>jalannya</w:t>
      </w:r>
      <w:proofErr w:type="spellEnd"/>
      <w:r w:rsidR="008A4E1D" w:rsidRPr="008A4E1D">
        <w:t xml:space="preserve"> proses </w:t>
      </w:r>
      <w:proofErr w:type="spellStart"/>
      <w:r w:rsidR="008A4E1D" w:rsidRPr="008A4E1D">
        <w:t>belajar</w:t>
      </w:r>
      <w:proofErr w:type="spellEnd"/>
      <w:r w:rsidR="008A4E1D" w:rsidRPr="008A4E1D">
        <w:t xml:space="preserve"> </w:t>
      </w:r>
      <w:proofErr w:type="spellStart"/>
      <w:r w:rsidR="008A4E1D" w:rsidRPr="008A4E1D">
        <w:t>secara</w:t>
      </w:r>
      <w:proofErr w:type="spellEnd"/>
      <w:r w:rsidR="008A4E1D" w:rsidRPr="008A4E1D">
        <w:t xml:space="preserve"> </w:t>
      </w:r>
      <w:proofErr w:type="spellStart"/>
      <w:r w:rsidR="008A4E1D" w:rsidRPr="008A4E1D">
        <w:t>alami</w:t>
      </w:r>
      <w:proofErr w:type="spellEnd"/>
      <w:r w:rsidR="008A4E1D" w:rsidRPr="008A4E1D">
        <w:t xml:space="preserve"> </w:t>
      </w:r>
      <w:proofErr w:type="spellStart"/>
      <w:r w:rsidR="008A4E1D" w:rsidRPr="008A4E1D">
        <w:t>bagi</w:t>
      </w:r>
      <w:proofErr w:type="spellEnd"/>
      <w:r w:rsidR="008A4E1D" w:rsidRPr="008A4E1D">
        <w:t xml:space="preserve"> </w:t>
      </w:r>
      <w:proofErr w:type="spellStart"/>
      <w:r w:rsidR="008A4E1D" w:rsidRPr="008A4E1D">
        <w:t>peserta</w:t>
      </w:r>
      <w:proofErr w:type="spellEnd"/>
      <w:r w:rsidR="008A4E1D" w:rsidRPr="008A4E1D">
        <w:t xml:space="preserve"> </w:t>
      </w:r>
      <w:proofErr w:type="spellStart"/>
      <w:r w:rsidR="008A4E1D" w:rsidRPr="008A4E1D">
        <w:t>didik</w:t>
      </w:r>
      <w:proofErr w:type="spellEnd"/>
      <w:r w:rsidR="008A4E1D" w:rsidRPr="008A4E1D">
        <w:t xml:space="preserve"> </w:t>
      </w:r>
      <w:proofErr w:type="spellStart"/>
      <w:r w:rsidR="008A4E1D" w:rsidRPr="008A4E1D">
        <w:t>ialah</w:t>
      </w:r>
      <w:proofErr w:type="spellEnd"/>
      <w:r w:rsidR="008A4E1D" w:rsidRPr="008A4E1D">
        <w:t xml:space="preserve"> </w:t>
      </w:r>
      <w:proofErr w:type="spellStart"/>
      <w:r w:rsidR="008A4E1D" w:rsidRPr="008A4E1D">
        <w:t>dengan</w:t>
      </w:r>
      <w:proofErr w:type="spellEnd"/>
      <w:r w:rsidR="008A4E1D" w:rsidRPr="008A4E1D">
        <w:t xml:space="preserve"> </w:t>
      </w:r>
      <w:proofErr w:type="spellStart"/>
      <w:r w:rsidR="008A4E1D" w:rsidRPr="008A4E1D">
        <w:t>menghadirkan</w:t>
      </w:r>
      <w:proofErr w:type="spellEnd"/>
      <w:r w:rsidR="008A4E1D" w:rsidRPr="008A4E1D">
        <w:t xml:space="preserve"> </w:t>
      </w:r>
      <w:proofErr w:type="spellStart"/>
      <w:r w:rsidR="008A4E1D" w:rsidRPr="008A4E1D">
        <w:t>sarana</w:t>
      </w:r>
      <w:proofErr w:type="spellEnd"/>
      <w:r w:rsidR="008A4E1D" w:rsidRPr="008A4E1D">
        <w:t xml:space="preserve"> </w:t>
      </w:r>
      <w:proofErr w:type="spellStart"/>
      <w:r w:rsidR="008A4E1D" w:rsidRPr="008A4E1D">
        <w:t>atau</w:t>
      </w:r>
      <w:proofErr w:type="spellEnd"/>
      <w:r w:rsidR="008A4E1D" w:rsidRPr="008A4E1D">
        <w:t xml:space="preserve"> media </w:t>
      </w:r>
      <w:proofErr w:type="spellStart"/>
      <w:r w:rsidR="008A4E1D" w:rsidRPr="008A4E1D">
        <w:t>pengajaran</w:t>
      </w:r>
      <w:proofErr w:type="spellEnd"/>
      <w:r w:rsidR="008A4E1D" w:rsidRPr="008A4E1D">
        <w:t xml:space="preserve"> (</w:t>
      </w:r>
      <w:proofErr w:type="spellStart"/>
      <w:r w:rsidR="008A4E1D" w:rsidRPr="008A4E1D">
        <w:t>Munti</w:t>
      </w:r>
      <w:proofErr w:type="spellEnd"/>
      <w:r w:rsidR="008A4E1D" w:rsidRPr="008A4E1D">
        <w:t xml:space="preserve"> dan </w:t>
      </w:r>
      <w:proofErr w:type="spellStart"/>
      <w:r w:rsidR="008A4E1D" w:rsidRPr="008A4E1D">
        <w:t>Syaifuddin</w:t>
      </w:r>
      <w:proofErr w:type="spellEnd"/>
      <w:r w:rsidR="008A4E1D" w:rsidRPr="008A4E1D">
        <w:t xml:space="preserve">, 2020). </w:t>
      </w:r>
    </w:p>
    <w:p w14:paraId="06FE28F5" w14:textId="77777777" w:rsidR="00090241" w:rsidRPr="00544EB7" w:rsidRDefault="006F0590" w:rsidP="003E62F6">
      <w:pPr>
        <w:ind w:firstLine="720"/>
        <w:jc w:val="both"/>
        <w:rPr>
          <w:szCs w:val="24"/>
        </w:rPr>
      </w:pPr>
      <w:r>
        <w:t xml:space="preserve">Media </w:t>
      </w:r>
      <w:proofErr w:type="spellStart"/>
      <w:r>
        <w:t>pembelajaran</w:t>
      </w:r>
      <w:proofErr w:type="spellEnd"/>
      <w:r>
        <w:t xml:space="preserve"> </w:t>
      </w:r>
      <w:proofErr w:type="spellStart"/>
      <w:r>
        <w:t>merupakan</w:t>
      </w:r>
      <w:proofErr w:type="spellEnd"/>
      <w:r>
        <w:t xml:space="preserve"> </w:t>
      </w:r>
      <w:proofErr w:type="spellStart"/>
      <w:r>
        <w:t>sarana</w:t>
      </w:r>
      <w:proofErr w:type="spellEnd"/>
      <w:r>
        <w:t xml:space="preserve"> </w:t>
      </w:r>
      <w:proofErr w:type="spellStart"/>
      <w:r>
        <w:t>atau</w:t>
      </w:r>
      <w:proofErr w:type="spellEnd"/>
      <w:r>
        <w:t xml:space="preserve"> </w:t>
      </w:r>
      <w:proofErr w:type="spellStart"/>
      <w:r>
        <w:t>bahan</w:t>
      </w:r>
      <w:proofErr w:type="spellEnd"/>
      <w:r>
        <w:t xml:space="preserve"> yang </w:t>
      </w:r>
      <w:proofErr w:type="spellStart"/>
      <w:r>
        <w:t>dipergunakan</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memfasilitasi</w:t>
      </w:r>
      <w:proofErr w:type="spellEnd"/>
      <w:r>
        <w:t xml:space="preserve"> </w:t>
      </w:r>
      <w:proofErr w:type="spellStart"/>
      <w:r>
        <w:t>peserta</w:t>
      </w:r>
      <w:proofErr w:type="spellEnd"/>
      <w:r>
        <w:t xml:space="preserve"> </w:t>
      </w:r>
      <w:proofErr w:type="spellStart"/>
      <w:r>
        <w:t>didik</w:t>
      </w:r>
      <w:proofErr w:type="spellEnd"/>
      <w:r>
        <w:t xml:space="preserve"> agar </w:t>
      </w:r>
      <w:proofErr w:type="spellStart"/>
      <w:r>
        <w:t>memperoleh</w:t>
      </w:r>
      <w:proofErr w:type="spellEnd"/>
      <w:r>
        <w:t xml:space="preserve"> </w:t>
      </w:r>
      <w:proofErr w:type="spellStart"/>
      <w:r>
        <w:t>pemahaman</w:t>
      </w:r>
      <w:proofErr w:type="spellEnd"/>
      <w:r>
        <w:t xml:space="preserve"> </w:t>
      </w:r>
      <w:proofErr w:type="spellStart"/>
      <w:r>
        <w:t>terhadap</w:t>
      </w:r>
      <w:proofErr w:type="spellEnd"/>
      <w:r>
        <w:t xml:space="preserve"> </w:t>
      </w:r>
      <w:proofErr w:type="spellStart"/>
      <w:r>
        <w:t>materi</w:t>
      </w:r>
      <w:proofErr w:type="spellEnd"/>
      <w:r>
        <w:t xml:space="preserve"> </w:t>
      </w:r>
      <w:proofErr w:type="spellStart"/>
      <w:r>
        <w:t>pelajaran</w:t>
      </w:r>
      <w:proofErr w:type="spellEnd"/>
      <w:r>
        <w:t xml:space="preserve"> yang </w:t>
      </w:r>
      <w:proofErr w:type="spellStart"/>
      <w:r>
        <w:t>disampaikan</w:t>
      </w:r>
      <w:proofErr w:type="spellEnd"/>
      <w:r>
        <w:t xml:space="preserve">. Sarana </w:t>
      </w:r>
      <w:proofErr w:type="spellStart"/>
      <w:r>
        <w:t>ini</w:t>
      </w:r>
      <w:proofErr w:type="spellEnd"/>
      <w:r>
        <w:t xml:space="preserve"> </w:t>
      </w:r>
      <w:proofErr w:type="spellStart"/>
      <w:r>
        <w:t>dapat</w:t>
      </w:r>
      <w:proofErr w:type="spellEnd"/>
      <w:r>
        <w:t xml:space="preserve"> </w:t>
      </w:r>
      <w:proofErr w:type="spellStart"/>
      <w:r>
        <w:t>diwujudkan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objek</w:t>
      </w:r>
      <w:proofErr w:type="spellEnd"/>
      <w:r>
        <w:t xml:space="preserve"> </w:t>
      </w:r>
      <w:proofErr w:type="spellStart"/>
      <w:r>
        <w:t>fisik</w:t>
      </w:r>
      <w:proofErr w:type="spellEnd"/>
      <w:r>
        <w:t xml:space="preserve"> yang </w:t>
      </w:r>
      <w:proofErr w:type="spellStart"/>
      <w:r>
        <w:t>nyata</w:t>
      </w:r>
      <w:proofErr w:type="spellEnd"/>
      <w:r>
        <w:t xml:space="preserve">, </w:t>
      </w:r>
      <w:proofErr w:type="spellStart"/>
      <w:r>
        <w:t>piranti</w:t>
      </w:r>
      <w:proofErr w:type="spellEnd"/>
      <w:r>
        <w:t xml:space="preserve"> </w:t>
      </w:r>
      <w:proofErr w:type="spellStart"/>
      <w:r>
        <w:t>teknologi</w:t>
      </w:r>
      <w:proofErr w:type="spellEnd"/>
      <w:r>
        <w:t xml:space="preserve">, </w:t>
      </w:r>
      <w:proofErr w:type="spellStart"/>
      <w:r>
        <w:t>atau</w:t>
      </w:r>
      <w:proofErr w:type="spellEnd"/>
      <w:r>
        <w:t xml:space="preserve"> </w:t>
      </w:r>
      <w:proofErr w:type="spellStart"/>
      <w:r>
        <w:t>kombinasi</w:t>
      </w:r>
      <w:proofErr w:type="spellEnd"/>
      <w:r>
        <w:t xml:space="preserve"> </w:t>
      </w:r>
      <w:proofErr w:type="spellStart"/>
      <w:r>
        <w:t>antara</w:t>
      </w:r>
      <w:proofErr w:type="spellEnd"/>
      <w:r>
        <w:t xml:space="preserve"> </w:t>
      </w:r>
      <w:proofErr w:type="spellStart"/>
      <w:r>
        <w:t>keduanya</w:t>
      </w:r>
      <w:proofErr w:type="spellEnd"/>
      <w:r>
        <w:t xml:space="preserve">, yang </w:t>
      </w:r>
      <w:proofErr w:type="spellStart"/>
      <w:r>
        <w:t>dirancang</w:t>
      </w:r>
      <w:proofErr w:type="spellEnd"/>
      <w:r>
        <w:t xml:space="preserve"> </w:t>
      </w:r>
      <w:proofErr w:type="spellStart"/>
      <w:r>
        <w:t>sedemikian</w:t>
      </w:r>
      <w:proofErr w:type="spellEnd"/>
      <w:r>
        <w:t xml:space="preserve"> </w:t>
      </w:r>
      <w:proofErr w:type="spellStart"/>
      <w:r>
        <w:t>rupa</w:t>
      </w:r>
      <w:proofErr w:type="spellEnd"/>
      <w:r>
        <w:t xml:space="preserve"> agar </w:t>
      </w:r>
      <w:proofErr w:type="spellStart"/>
      <w:r>
        <w:t>mampu</w:t>
      </w:r>
      <w:proofErr w:type="spellEnd"/>
      <w:r>
        <w:t xml:space="preserve"> </w:t>
      </w:r>
      <w:proofErr w:type="spellStart"/>
      <w:r>
        <w:t>menyampaikan</w:t>
      </w:r>
      <w:proofErr w:type="spellEnd"/>
      <w:r>
        <w:t xml:space="preserve"> </w:t>
      </w:r>
      <w:proofErr w:type="spellStart"/>
      <w:r>
        <w:t>informasi</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efektif</w:t>
      </w:r>
      <w:proofErr w:type="spellEnd"/>
      <w:r>
        <w:t xml:space="preserve"> </w:t>
      </w:r>
      <w:proofErr w:type="spellStart"/>
      <w:r>
        <w:t>serta</w:t>
      </w:r>
      <w:proofErr w:type="spellEnd"/>
      <w:r>
        <w:t xml:space="preserve"> </w:t>
      </w:r>
      <w:proofErr w:type="spellStart"/>
      <w:r>
        <w:t>mendukung</w:t>
      </w:r>
      <w:proofErr w:type="spellEnd"/>
      <w:r>
        <w:t xml:space="preserve"> proses </w:t>
      </w:r>
      <w:proofErr w:type="spellStart"/>
      <w:r>
        <w:t>pemahaman</w:t>
      </w:r>
      <w:proofErr w:type="spellEnd"/>
      <w:r>
        <w:t xml:space="preserve"> dan </w:t>
      </w:r>
      <w:proofErr w:type="spellStart"/>
      <w:r>
        <w:t>internalisasi</w:t>
      </w:r>
      <w:proofErr w:type="spellEnd"/>
      <w:r>
        <w:t xml:space="preserve"> </w:t>
      </w:r>
      <w:proofErr w:type="spellStart"/>
      <w:r>
        <w:t>konsep</w:t>
      </w:r>
      <w:proofErr w:type="spellEnd"/>
      <w:r>
        <w:t xml:space="preserve"> yang </w:t>
      </w:r>
      <w:proofErr w:type="spellStart"/>
      <w:r>
        <w:t>terkandung</w:t>
      </w:r>
      <w:proofErr w:type="spellEnd"/>
      <w:r>
        <w:t xml:space="preserve"> </w:t>
      </w:r>
      <w:proofErr w:type="spellStart"/>
      <w:r>
        <w:t>dalam</w:t>
      </w:r>
      <w:proofErr w:type="spellEnd"/>
      <w:r>
        <w:t xml:space="preserve"> </w:t>
      </w:r>
      <w:proofErr w:type="spellStart"/>
      <w:r>
        <w:t>materi</w:t>
      </w:r>
      <w:proofErr w:type="spellEnd"/>
      <w:r>
        <w:t xml:space="preserve"> ajar (</w:t>
      </w:r>
      <w:proofErr w:type="spellStart"/>
      <w:r>
        <w:t>Wulandari</w:t>
      </w:r>
      <w:proofErr w:type="spellEnd"/>
      <w:r>
        <w:t xml:space="preserve">, 2023). </w:t>
      </w:r>
      <w:proofErr w:type="spellStart"/>
      <w:r>
        <w:t>Pemanfaatan</w:t>
      </w:r>
      <w:proofErr w:type="spellEnd"/>
      <w:r>
        <w:t xml:space="preserve"> media </w:t>
      </w:r>
      <w:proofErr w:type="spellStart"/>
      <w:r>
        <w:t>pembelajaran</w:t>
      </w:r>
      <w:proofErr w:type="spellEnd"/>
      <w:r>
        <w:t xml:space="preserve"> </w:t>
      </w:r>
      <w:proofErr w:type="spellStart"/>
      <w:r>
        <w:t>dimaksudkan</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bersifat</w:t>
      </w:r>
      <w:proofErr w:type="spellEnd"/>
      <w:r>
        <w:t xml:space="preserve"> </w:t>
      </w:r>
      <w:proofErr w:type="spellStart"/>
      <w:r>
        <w:t>menarik</w:t>
      </w:r>
      <w:proofErr w:type="spellEnd"/>
      <w:r>
        <w:t xml:space="preserve">, </w:t>
      </w:r>
      <w:proofErr w:type="spellStart"/>
      <w:r>
        <w:t>bermakna</w:t>
      </w:r>
      <w:proofErr w:type="spellEnd"/>
      <w:r>
        <w:t xml:space="preserve">, dan </w:t>
      </w:r>
      <w:proofErr w:type="spellStart"/>
      <w:r>
        <w:t>interaktif</w:t>
      </w:r>
      <w:proofErr w:type="spellEnd"/>
      <w:r>
        <w:t xml:space="preserve">, </w:t>
      </w:r>
      <w:proofErr w:type="spellStart"/>
      <w:r>
        <w:t>sehingga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dapat</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secara</w:t>
      </w:r>
      <w:proofErr w:type="spellEnd"/>
      <w:r>
        <w:t xml:space="preserve"> optimal </w:t>
      </w:r>
      <w:proofErr w:type="spellStart"/>
      <w:r>
        <w:t>serta</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penguasaan</w:t>
      </w:r>
      <w:proofErr w:type="spellEnd"/>
      <w:r>
        <w:t xml:space="preserve"> </w:t>
      </w:r>
      <w:proofErr w:type="spellStart"/>
      <w:r>
        <w:t>konsep</w:t>
      </w:r>
      <w:proofErr w:type="spellEnd"/>
      <w:r>
        <w:t xml:space="preserve"> yang </w:t>
      </w:r>
      <w:proofErr w:type="spellStart"/>
      <w:r>
        <w:t>diajarkan</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menyeluruh</w:t>
      </w:r>
      <w:proofErr w:type="spellEnd"/>
      <w:r>
        <w:t xml:space="preserve"> (</w:t>
      </w:r>
      <w:proofErr w:type="spellStart"/>
      <w:r>
        <w:t>Fadilah</w:t>
      </w:r>
      <w:proofErr w:type="spellEnd"/>
      <w:r>
        <w:t xml:space="preserve">, </w:t>
      </w:r>
      <w:proofErr w:type="spellStart"/>
      <w:r>
        <w:t>dkk</w:t>
      </w:r>
      <w:proofErr w:type="spellEnd"/>
      <w:r>
        <w:t>., 2023).</w:t>
      </w:r>
    </w:p>
    <w:p w14:paraId="5F75F27A" w14:textId="77777777" w:rsidR="00090241" w:rsidRPr="00544EB7" w:rsidRDefault="000D71B3" w:rsidP="003E62F6">
      <w:pPr>
        <w:pStyle w:val="DaftarParagraf"/>
        <w:tabs>
          <w:tab w:val="left" w:pos="0"/>
        </w:tabs>
        <w:spacing w:line="240" w:lineRule="auto"/>
        <w:ind w:left="0" w:firstLine="709"/>
        <w:jc w:val="both"/>
        <w:rPr>
          <w:rFonts w:cs="Times New Roman"/>
          <w:szCs w:val="24"/>
        </w:rPr>
      </w:pPr>
      <w:r w:rsidRPr="000D71B3">
        <w:rPr>
          <w:rFonts w:eastAsia="Times New Roman" w:cs="Times New Roman"/>
          <w:szCs w:val="20"/>
          <w:lang w:val="en-US"/>
        </w:rPr>
        <w:t xml:space="preserve">Alat </w:t>
      </w:r>
      <w:proofErr w:type="spellStart"/>
      <w:r w:rsidRPr="000D71B3">
        <w:rPr>
          <w:rFonts w:eastAsia="Times New Roman" w:cs="Times New Roman"/>
          <w:szCs w:val="20"/>
          <w:lang w:val="en-US"/>
        </w:rPr>
        <w:t>pembelajaran</w:t>
      </w:r>
      <w:proofErr w:type="spellEnd"/>
      <w:r w:rsidRPr="000D71B3">
        <w:rPr>
          <w:rFonts w:eastAsia="Times New Roman" w:cs="Times New Roman"/>
          <w:szCs w:val="20"/>
          <w:lang w:val="en-US"/>
        </w:rPr>
        <w:t xml:space="preserve"> digital </w:t>
      </w:r>
      <w:proofErr w:type="spellStart"/>
      <w:r w:rsidRPr="000D71B3">
        <w:rPr>
          <w:rFonts w:eastAsia="Times New Roman" w:cs="Times New Roman"/>
          <w:szCs w:val="20"/>
          <w:lang w:val="en-US"/>
        </w:rPr>
        <w:t>berupa</w:t>
      </w:r>
      <w:proofErr w:type="spellEnd"/>
      <w:r w:rsidRPr="000D71B3">
        <w:rPr>
          <w:rFonts w:eastAsia="Times New Roman" w:cs="Times New Roman"/>
          <w:szCs w:val="20"/>
          <w:lang w:val="en-US"/>
        </w:rPr>
        <w:t xml:space="preserve"> media </w:t>
      </w:r>
      <w:proofErr w:type="spellStart"/>
      <w:r w:rsidRPr="000D71B3">
        <w:rPr>
          <w:rFonts w:eastAsia="Times New Roman" w:cs="Times New Roman"/>
          <w:szCs w:val="20"/>
          <w:lang w:val="en-US"/>
        </w:rPr>
        <w:t>animasi</w:t>
      </w:r>
      <w:proofErr w:type="spellEnd"/>
      <w:r w:rsidRPr="000D71B3">
        <w:rPr>
          <w:rFonts w:eastAsia="Times New Roman" w:cs="Times New Roman"/>
          <w:szCs w:val="20"/>
          <w:lang w:val="en-US"/>
        </w:rPr>
        <w:t xml:space="preserve"> yang </w:t>
      </w:r>
      <w:proofErr w:type="spellStart"/>
      <w:r w:rsidRPr="000D71B3">
        <w:rPr>
          <w:rFonts w:eastAsia="Times New Roman" w:cs="Times New Roman"/>
          <w:szCs w:val="20"/>
          <w:lang w:val="en-US"/>
        </w:rPr>
        <w:t>berplatform</w:t>
      </w:r>
      <w:proofErr w:type="spellEnd"/>
      <w:r w:rsidRPr="000D71B3">
        <w:rPr>
          <w:rFonts w:eastAsia="Times New Roman" w:cs="Times New Roman"/>
          <w:szCs w:val="20"/>
          <w:lang w:val="en-US"/>
        </w:rPr>
        <w:t xml:space="preserve"> pada situs </w:t>
      </w:r>
      <w:r w:rsidRPr="000D71B3">
        <w:rPr>
          <w:rFonts w:eastAsia="Times New Roman" w:cs="Times New Roman"/>
          <w:i/>
          <w:iCs/>
          <w:szCs w:val="20"/>
          <w:lang w:val="en-US"/>
        </w:rPr>
        <w:t>website</w:t>
      </w:r>
      <w:r w:rsidRPr="000D71B3">
        <w:rPr>
          <w:rFonts w:eastAsia="Times New Roman" w:cs="Times New Roman"/>
          <w:szCs w:val="20"/>
          <w:lang w:val="en-US"/>
        </w:rPr>
        <w:t xml:space="preserve"> </w:t>
      </w:r>
      <w:proofErr w:type="spellStart"/>
      <w:r w:rsidRPr="000D71B3">
        <w:rPr>
          <w:rFonts w:eastAsia="Times New Roman" w:cs="Times New Roman"/>
          <w:szCs w:val="20"/>
          <w:lang w:val="en-US"/>
        </w:rPr>
        <w:t>dapat</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diakses</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melalui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jaringan</w:t>
      </w:r>
      <w:proofErr w:type="spellEnd"/>
      <w:r w:rsidRPr="000D71B3">
        <w:rPr>
          <w:rFonts w:eastAsia="Times New Roman" w:cs="Times New Roman"/>
          <w:szCs w:val="20"/>
          <w:lang w:val="en-US"/>
        </w:rPr>
        <w:t xml:space="preserve"> daring, </w:t>
      </w:r>
      <w:proofErr w:type="spellStart"/>
      <w:r w:rsidRPr="000D71B3">
        <w:rPr>
          <w:rFonts w:eastAsia="Times New Roman" w:cs="Times New Roman"/>
          <w:szCs w:val="20"/>
          <w:lang w:val="en-US"/>
        </w:rPr>
        <w:t>sekaligus</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menyuguhkan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bahan</w:t>
      </w:r>
      <w:proofErr w:type="spellEnd"/>
      <w:r w:rsidRPr="000D71B3">
        <w:rPr>
          <w:rFonts w:eastAsia="Times New Roman" w:cs="Times New Roman"/>
          <w:szCs w:val="20"/>
          <w:lang w:val="en-US"/>
        </w:rPr>
        <w:t xml:space="preserve"> ajar </w:t>
      </w:r>
      <w:proofErr w:type="spellStart"/>
      <w:r w:rsidRPr="000D71B3">
        <w:rPr>
          <w:rFonts w:eastAsia="Times New Roman" w:cs="Times New Roman"/>
          <w:szCs w:val="20"/>
          <w:lang w:val="en-US"/>
        </w:rPr>
        <w:t>dalam</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bentuk</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interaktif</w:t>
      </w:r>
      <w:proofErr w:type="spellEnd"/>
      <w:r w:rsidRPr="000D71B3">
        <w:rPr>
          <w:rFonts w:eastAsia="Times New Roman" w:cs="Times New Roman"/>
          <w:szCs w:val="20"/>
          <w:lang w:val="en-US"/>
        </w:rPr>
        <w:t xml:space="preserve"> yang </w:t>
      </w:r>
      <w:proofErr w:type="spellStart"/>
      <w:r w:rsidRPr="000D71B3">
        <w:rPr>
          <w:rFonts w:eastAsia="Times New Roman" w:cs="Times New Roman"/>
          <w:szCs w:val="20"/>
          <w:lang w:val="en-US"/>
        </w:rPr>
        <w:t>memfasilitasi</w:t>
      </w:r>
      <w:proofErr w:type="spellEnd"/>
      <w:r w:rsidRPr="000D71B3">
        <w:rPr>
          <w:rFonts w:eastAsia="Times New Roman" w:cs="Times New Roman"/>
          <w:szCs w:val="20"/>
          <w:lang w:val="en-US"/>
        </w:rPr>
        <w:t xml:space="preserve"> proses </w:t>
      </w:r>
      <w:proofErr w:type="spellStart"/>
      <w:r w:rsidRPr="000D71B3">
        <w:rPr>
          <w:rFonts w:eastAsia="Times New Roman" w:cs="Times New Roman"/>
          <w:szCs w:val="20"/>
          <w:lang w:val="en-US"/>
        </w:rPr>
        <w:t>pengajaran</w:t>
      </w:r>
      <w:proofErr w:type="spellEnd"/>
      <w:r w:rsidRPr="000D71B3">
        <w:rPr>
          <w:rFonts w:eastAsia="Times New Roman" w:cs="Times New Roman"/>
          <w:szCs w:val="20"/>
          <w:lang w:val="en-US"/>
        </w:rPr>
        <w:t xml:space="preserve"> dan </w:t>
      </w:r>
      <w:proofErr w:type="spellStart"/>
      <w:r w:rsidRPr="000D71B3">
        <w:rPr>
          <w:rFonts w:eastAsia="Times New Roman" w:cs="Times New Roman"/>
          <w:szCs w:val="20"/>
          <w:lang w:val="en-US"/>
        </w:rPr>
        <w:t>pembelajaran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Manik</w:t>
      </w:r>
      <w:proofErr w:type="spellEnd"/>
      <w:r w:rsidRPr="000D71B3">
        <w:rPr>
          <w:rFonts w:eastAsia="Times New Roman" w:cs="Times New Roman"/>
          <w:szCs w:val="20"/>
          <w:lang w:val="en-US"/>
        </w:rPr>
        <w:t xml:space="preserve"> dan Amri, 2024). Media </w:t>
      </w:r>
      <w:proofErr w:type="spellStart"/>
      <w:r w:rsidRPr="000D71B3">
        <w:rPr>
          <w:rFonts w:eastAsia="Times New Roman" w:cs="Times New Roman"/>
          <w:szCs w:val="20"/>
          <w:lang w:val="en-US"/>
        </w:rPr>
        <w:t>semacam</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ini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kerap</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dirancang</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sedemikian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rupa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sehingga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memungkinkan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interaksi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langsung</w:t>
      </w:r>
      <w:proofErr w:type="spellEnd"/>
      <w:r w:rsidRPr="000D71B3">
        <w:rPr>
          <w:rFonts w:eastAsia="Times New Roman" w:cs="Times New Roman"/>
          <w:szCs w:val="20"/>
          <w:lang w:val="en-US"/>
        </w:rPr>
        <w:t xml:space="preserve"> oleh </w:t>
      </w:r>
      <w:proofErr w:type="spellStart"/>
      <w:r w:rsidRPr="000D71B3">
        <w:rPr>
          <w:rFonts w:eastAsia="Times New Roman" w:cs="Times New Roman"/>
          <w:szCs w:val="20"/>
          <w:lang w:val="en-US"/>
        </w:rPr>
        <w:t>peserta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didik</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sehingga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dapat</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menarik</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perhatian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mereka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secara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intens</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serta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mempermudah</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penyerapan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konsep-konsep</w:t>
      </w:r>
      <w:proofErr w:type="spellEnd"/>
      <w:r w:rsidRPr="000D71B3">
        <w:rPr>
          <w:rFonts w:eastAsia="Times New Roman" w:cs="Times New Roman"/>
          <w:szCs w:val="20"/>
          <w:lang w:val="en-US"/>
        </w:rPr>
        <w:t xml:space="preserve"> yang </w:t>
      </w:r>
      <w:proofErr w:type="spellStart"/>
      <w:r w:rsidRPr="000D71B3">
        <w:rPr>
          <w:rFonts w:eastAsia="Times New Roman" w:cs="Times New Roman"/>
          <w:szCs w:val="20"/>
          <w:lang w:val="en-US"/>
        </w:rPr>
        <w:t>kompleks</w:t>
      </w:r>
      <w:proofErr w:type="spellEnd"/>
      <w:r w:rsidRPr="000D71B3">
        <w:rPr>
          <w:rFonts w:eastAsia="Times New Roman" w:cs="Times New Roman"/>
          <w:szCs w:val="20"/>
          <w:lang w:val="en-US"/>
        </w:rPr>
        <w:t xml:space="preserve"> dan </w:t>
      </w:r>
      <w:proofErr w:type="spellStart"/>
      <w:r w:rsidRPr="000D71B3">
        <w:rPr>
          <w:rFonts w:eastAsia="Times New Roman" w:cs="Times New Roman"/>
          <w:szCs w:val="20"/>
          <w:lang w:val="en-US"/>
        </w:rPr>
        <w:t>abstrak</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khususnya</w:t>
      </w:r>
      <w:proofErr w:type="spellEnd"/>
      <w:r w:rsidRPr="000D71B3">
        <w:rPr>
          <w:rFonts w:eastAsia="Times New Roman" w:cs="Times New Roman"/>
          <w:szCs w:val="20"/>
          <w:lang w:val="en-US"/>
        </w:rPr>
        <w:t xml:space="preserve"> pada </w:t>
      </w:r>
      <w:proofErr w:type="spellStart"/>
      <w:r w:rsidRPr="000D71B3">
        <w:rPr>
          <w:rFonts w:eastAsia="Times New Roman" w:cs="Times New Roman"/>
          <w:szCs w:val="20"/>
          <w:lang w:val="en-US"/>
        </w:rPr>
        <w:t>materi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reproduksi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manusia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dengan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cara</w:t>
      </w:r>
      <w:proofErr w:type="spellEnd"/>
      <w:r w:rsidRPr="000D71B3">
        <w:rPr>
          <w:rFonts w:eastAsia="Times New Roman" w:cs="Times New Roman"/>
          <w:szCs w:val="20"/>
          <w:lang w:val="en-US"/>
        </w:rPr>
        <w:t xml:space="preserve"> yang </w:t>
      </w:r>
      <w:proofErr w:type="spellStart"/>
      <w:r w:rsidRPr="000D71B3">
        <w:rPr>
          <w:rFonts w:eastAsia="Times New Roman" w:cs="Times New Roman"/>
          <w:szCs w:val="20"/>
          <w:lang w:val="en-US"/>
        </w:rPr>
        <w:t>lebih</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tersusun</w:t>
      </w:r>
      <w:proofErr w:type="spellEnd"/>
      <w:r w:rsidRPr="000D71B3">
        <w:rPr>
          <w:rFonts w:eastAsia="Times New Roman" w:cs="Times New Roman"/>
          <w:szCs w:val="20"/>
          <w:lang w:val="en-US"/>
        </w:rPr>
        <w:t xml:space="preserve"> dan </w:t>
      </w:r>
      <w:proofErr w:type="spellStart"/>
      <w:r w:rsidRPr="000D71B3">
        <w:rPr>
          <w:rFonts w:eastAsia="Times New Roman" w:cs="Times New Roman"/>
          <w:szCs w:val="20"/>
          <w:lang w:val="en-US"/>
        </w:rPr>
        <w:t>terarah</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Melalui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pemanfaatan</w:t>
      </w:r>
      <w:proofErr w:type="spellEnd"/>
      <w:r w:rsidRPr="000D71B3">
        <w:rPr>
          <w:rFonts w:eastAsia="Times New Roman" w:cs="Times New Roman"/>
          <w:szCs w:val="20"/>
          <w:lang w:val="en-US"/>
        </w:rPr>
        <w:t xml:space="preserve"> situs </w:t>
      </w:r>
      <w:r w:rsidRPr="000D71B3">
        <w:rPr>
          <w:rFonts w:eastAsia="Times New Roman" w:cs="Times New Roman"/>
          <w:i/>
          <w:iCs/>
          <w:szCs w:val="20"/>
          <w:lang w:val="en-US"/>
        </w:rPr>
        <w:t>website</w:t>
      </w:r>
      <w:r w:rsidRPr="000D71B3">
        <w:rPr>
          <w:rFonts w:eastAsia="Times New Roman" w:cs="Times New Roman"/>
          <w:szCs w:val="20"/>
          <w:lang w:val="en-US"/>
        </w:rPr>
        <w:t xml:space="preserve"> </w:t>
      </w:r>
      <w:proofErr w:type="spellStart"/>
      <w:r w:rsidRPr="000D71B3">
        <w:rPr>
          <w:rFonts w:eastAsia="Times New Roman" w:cs="Times New Roman"/>
          <w:szCs w:val="20"/>
          <w:lang w:val="en-US"/>
        </w:rPr>
        <w:t>tersebut</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baik</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peserta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didik</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maupun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pengajar</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dapat</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memperoleh</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akses</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kapan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saja</w:t>
      </w:r>
      <w:proofErr w:type="spellEnd"/>
      <w:r w:rsidRPr="000D71B3">
        <w:rPr>
          <w:rFonts w:eastAsia="Times New Roman" w:cs="Times New Roman"/>
          <w:szCs w:val="20"/>
          <w:lang w:val="en-US"/>
        </w:rPr>
        <w:t xml:space="preserve"> dan di mana </w:t>
      </w:r>
      <w:proofErr w:type="spellStart"/>
      <w:r w:rsidRPr="000D71B3">
        <w:rPr>
          <w:rFonts w:eastAsia="Times New Roman" w:cs="Times New Roman"/>
          <w:szCs w:val="20"/>
          <w:lang w:val="en-US"/>
        </w:rPr>
        <w:t>saja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selama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tersambung</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dengan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jaringan</w:t>
      </w:r>
      <w:proofErr w:type="spellEnd"/>
      <w:r w:rsidRPr="000D71B3">
        <w:rPr>
          <w:rFonts w:eastAsia="Times New Roman" w:cs="Times New Roman"/>
          <w:szCs w:val="20"/>
          <w:lang w:val="en-US"/>
        </w:rPr>
        <w:t xml:space="preserve"> internet, </w:t>
      </w:r>
      <w:proofErr w:type="spellStart"/>
      <w:r w:rsidRPr="000D71B3">
        <w:rPr>
          <w:rFonts w:eastAsia="Times New Roman" w:cs="Times New Roman"/>
          <w:szCs w:val="20"/>
          <w:lang w:val="en-US"/>
        </w:rPr>
        <w:t>sehingga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penggunaan</w:t>
      </w:r>
      <w:proofErr w:type="spellEnd"/>
      <w:r w:rsidRPr="000D71B3">
        <w:rPr>
          <w:rFonts w:eastAsia="Times New Roman" w:cs="Times New Roman"/>
          <w:szCs w:val="20"/>
          <w:lang w:val="en-US"/>
        </w:rPr>
        <w:t xml:space="preserve"> media </w:t>
      </w:r>
      <w:proofErr w:type="spellStart"/>
      <w:r w:rsidRPr="000D71B3">
        <w:rPr>
          <w:rFonts w:eastAsia="Times New Roman" w:cs="Times New Roman"/>
          <w:szCs w:val="20"/>
          <w:lang w:val="en-US"/>
        </w:rPr>
        <w:t>ini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menjadi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amat</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luwes</w:t>
      </w:r>
      <w:proofErr w:type="spellEnd"/>
      <w:r w:rsidRPr="000D71B3">
        <w:rPr>
          <w:rFonts w:eastAsia="Times New Roman" w:cs="Times New Roman"/>
          <w:szCs w:val="20"/>
          <w:lang w:val="en-US"/>
        </w:rPr>
        <w:t xml:space="preserve"> dan </w:t>
      </w:r>
      <w:proofErr w:type="spellStart"/>
      <w:r w:rsidRPr="000D71B3">
        <w:rPr>
          <w:rFonts w:eastAsia="Times New Roman" w:cs="Times New Roman"/>
          <w:szCs w:val="20"/>
          <w:lang w:val="en-US"/>
        </w:rPr>
        <w:t>mudah</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dijangkau</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baik</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ketika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berada</w:t>
      </w:r>
      <w:proofErr w:type="spellEnd"/>
      <w:r w:rsidRPr="000D71B3">
        <w:rPr>
          <w:rFonts w:eastAsia="Times New Roman" w:cs="Times New Roman"/>
          <w:szCs w:val="20"/>
          <w:lang w:val="en-US"/>
        </w:rPr>
        <w:t xml:space="preserve"> di </w:t>
      </w:r>
      <w:proofErr w:type="spellStart"/>
      <w:r w:rsidRPr="000D71B3">
        <w:rPr>
          <w:rFonts w:eastAsia="Times New Roman" w:cs="Times New Roman"/>
          <w:szCs w:val="20"/>
          <w:lang w:val="en-US"/>
        </w:rPr>
        <w:t>ruang</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kelas</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maupun</w:t>
      </w:r>
      <w:proofErr w:type="spellEnd"/>
      <w:r w:rsidRPr="000D71B3">
        <w:rPr>
          <w:rFonts w:eastAsia="Times New Roman" w:cs="Times New Roman"/>
          <w:szCs w:val="20"/>
          <w:lang w:val="en-US"/>
        </w:rPr>
        <w:t xml:space="preserve"> di </w:t>
      </w:r>
      <w:proofErr w:type="spellStart"/>
      <w:r w:rsidRPr="000D71B3">
        <w:rPr>
          <w:rFonts w:eastAsia="Times New Roman" w:cs="Times New Roman"/>
          <w:szCs w:val="20"/>
          <w:lang w:val="en-US"/>
        </w:rPr>
        <w:t>luar</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lingkungan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belajar</w:t>
      </w:r>
      <w:proofErr w:type="spellEnd"/>
      <w:r w:rsidRPr="000D71B3">
        <w:rPr>
          <w:rFonts w:eastAsia="Times New Roman" w:cs="Times New Roman"/>
          <w:szCs w:val="20"/>
          <w:lang w:val="en-US"/>
        </w:rPr>
        <w:t xml:space="preserve"> formal. </w:t>
      </w:r>
      <w:proofErr w:type="spellStart"/>
      <w:r w:rsidRPr="000D71B3">
        <w:rPr>
          <w:rFonts w:eastAsia="Times New Roman" w:cs="Times New Roman"/>
          <w:szCs w:val="20"/>
          <w:lang w:val="en-US"/>
        </w:rPr>
        <w:t>Dengan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demikian</w:t>
      </w:r>
      <w:proofErr w:type="spellEnd"/>
      <w:r w:rsidRPr="000D71B3">
        <w:rPr>
          <w:rFonts w:eastAsia="Times New Roman" w:cs="Times New Roman"/>
          <w:szCs w:val="20"/>
          <w:lang w:val="en-US"/>
        </w:rPr>
        <w:t xml:space="preserve">, media </w:t>
      </w:r>
      <w:proofErr w:type="spellStart"/>
      <w:r w:rsidRPr="000D71B3">
        <w:rPr>
          <w:rFonts w:eastAsia="Times New Roman" w:cs="Times New Roman"/>
          <w:szCs w:val="20"/>
          <w:lang w:val="en-US"/>
        </w:rPr>
        <w:t>animasi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berbasis</w:t>
      </w:r>
      <w:proofErr w:type="spellEnd"/>
      <w:r w:rsidRPr="000D71B3">
        <w:rPr>
          <w:rFonts w:eastAsia="Times New Roman" w:cs="Times New Roman"/>
          <w:szCs w:val="20"/>
          <w:lang w:val="en-US"/>
        </w:rPr>
        <w:t xml:space="preserve"> </w:t>
      </w:r>
      <w:r w:rsidRPr="000D71B3">
        <w:rPr>
          <w:rFonts w:eastAsia="Times New Roman" w:cs="Times New Roman"/>
          <w:i/>
          <w:iCs/>
          <w:szCs w:val="20"/>
          <w:lang w:val="en-US"/>
        </w:rPr>
        <w:t>website</w:t>
      </w:r>
      <w:r w:rsidRPr="000D71B3">
        <w:rPr>
          <w:rFonts w:eastAsia="Times New Roman" w:cs="Times New Roman"/>
          <w:szCs w:val="20"/>
          <w:lang w:val="en-US"/>
        </w:rPr>
        <w:t xml:space="preserve"> </w:t>
      </w:r>
      <w:proofErr w:type="spellStart"/>
      <w:r w:rsidRPr="000D71B3">
        <w:rPr>
          <w:rFonts w:eastAsia="Times New Roman" w:cs="Times New Roman"/>
          <w:szCs w:val="20"/>
          <w:lang w:val="en-US"/>
        </w:rPr>
        <w:t>ini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tidak</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hanya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berperan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sebagai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sarana</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penyampaian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materi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tetapi</w:t>
      </w:r>
      <w:proofErr w:type="spellEnd"/>
      <w:r w:rsidRPr="000D71B3">
        <w:rPr>
          <w:rFonts w:eastAsia="Times New Roman" w:cs="Times New Roman"/>
          <w:szCs w:val="20"/>
          <w:lang w:val="en-US"/>
        </w:rPr>
        <w:t xml:space="preserve"> juga </w:t>
      </w:r>
      <w:proofErr w:type="spellStart"/>
      <w:r w:rsidRPr="000D71B3">
        <w:rPr>
          <w:rFonts w:eastAsia="Times New Roman" w:cs="Times New Roman"/>
          <w:szCs w:val="20"/>
          <w:lang w:val="en-US"/>
        </w:rPr>
        <w:t>menambah</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dimensi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pengalaman</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belajar</w:t>
      </w:r>
      <w:proofErr w:type="spellEnd"/>
      <w:r w:rsidRPr="000D71B3">
        <w:rPr>
          <w:rFonts w:eastAsia="Times New Roman" w:cs="Times New Roman"/>
          <w:szCs w:val="20"/>
          <w:lang w:val="en-US"/>
        </w:rPr>
        <w:t xml:space="preserve"> yang </w:t>
      </w:r>
      <w:proofErr w:type="spellStart"/>
      <w:r w:rsidRPr="000D71B3">
        <w:rPr>
          <w:rFonts w:eastAsia="Times New Roman" w:cs="Times New Roman"/>
          <w:szCs w:val="20"/>
          <w:lang w:val="en-US"/>
        </w:rPr>
        <w:t>bersifat</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dinamis</w:t>
      </w:r>
      <w:proofErr w:type="spellEnd"/>
      <w:r w:rsidRPr="000D71B3">
        <w:rPr>
          <w:rFonts w:eastAsia="Times New Roman" w:cs="Times New Roman"/>
          <w:szCs w:val="20"/>
          <w:lang w:val="en-US"/>
        </w:rPr>
        <w:t xml:space="preserve"> dan </w:t>
      </w:r>
      <w:proofErr w:type="spellStart"/>
      <w:r w:rsidRPr="000D71B3">
        <w:rPr>
          <w:rFonts w:eastAsia="Times New Roman" w:cs="Times New Roman"/>
          <w:szCs w:val="20"/>
          <w:lang w:val="en-US"/>
        </w:rPr>
        <w:t>partisipatif</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bagi</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seluruh</w:t>
      </w:r>
      <w:proofErr w:type="spellEnd"/>
      <w:r w:rsidRPr="000D71B3">
        <w:rPr>
          <w:rFonts w:eastAsia="Times New Roman" w:cs="Times New Roman"/>
          <w:szCs w:val="20"/>
          <w:lang w:val="en-US"/>
        </w:rPr>
        <w:t xml:space="preserve"> </w:t>
      </w:r>
      <w:proofErr w:type="spellStart"/>
      <w:r w:rsidRPr="000D71B3">
        <w:rPr>
          <w:rFonts w:eastAsia="Times New Roman" w:cs="Times New Roman"/>
          <w:szCs w:val="20"/>
          <w:lang w:val="en-US"/>
        </w:rPr>
        <w:t>pihak</w:t>
      </w:r>
      <w:proofErr w:type="spellEnd"/>
      <w:r w:rsidRPr="000D71B3">
        <w:rPr>
          <w:rFonts w:eastAsia="Times New Roman" w:cs="Times New Roman"/>
          <w:szCs w:val="20"/>
          <w:lang w:val="en-US"/>
        </w:rPr>
        <w:t xml:space="preserve"> yang </w:t>
      </w:r>
      <w:proofErr w:type="spellStart"/>
      <w:r w:rsidRPr="000D71B3">
        <w:rPr>
          <w:rFonts w:eastAsia="Times New Roman" w:cs="Times New Roman"/>
          <w:szCs w:val="20"/>
          <w:lang w:val="en-US"/>
        </w:rPr>
        <w:t>terlibat</w:t>
      </w:r>
      <w:proofErr w:type="spellEnd"/>
      <w:r w:rsidRPr="000D71B3">
        <w:rPr>
          <w:rFonts w:eastAsia="Times New Roman" w:cs="Times New Roman"/>
          <w:szCs w:val="20"/>
          <w:lang w:val="en-US"/>
        </w:rPr>
        <w:t>.</w:t>
      </w:r>
    </w:p>
    <w:p w14:paraId="4AE42A5B" w14:textId="77777777" w:rsidR="00BA5E7A" w:rsidRPr="00544EB7" w:rsidRDefault="009258A7" w:rsidP="003E62F6">
      <w:pPr>
        <w:pStyle w:val="DaftarParagraf"/>
        <w:tabs>
          <w:tab w:val="left" w:pos="0"/>
        </w:tabs>
        <w:spacing w:line="240" w:lineRule="auto"/>
        <w:ind w:left="0" w:firstLine="709"/>
        <w:jc w:val="both"/>
        <w:rPr>
          <w:rFonts w:cs="Times New Roman"/>
          <w:szCs w:val="24"/>
        </w:rPr>
      </w:pPr>
      <w:r w:rsidRPr="009258A7">
        <w:rPr>
          <w:rFonts w:cs="Times New Roman"/>
          <w:szCs w:val="24"/>
        </w:rPr>
        <w:t xml:space="preserve">Berdasarkan hasil wawancara yang dilakukan dengan guru mata pelajaran Ilmu Pengetahuan Alam (IPA) di SMP Paramarta Seputih Banyak pada tahap </w:t>
      </w:r>
      <w:proofErr w:type="spellStart"/>
      <w:r w:rsidRPr="009258A7">
        <w:rPr>
          <w:rFonts w:cs="Times New Roman"/>
          <w:szCs w:val="24"/>
        </w:rPr>
        <w:t>pra</w:t>
      </w:r>
      <w:proofErr w:type="spellEnd"/>
      <w:r w:rsidRPr="009258A7">
        <w:rPr>
          <w:rFonts w:cs="Times New Roman"/>
          <w:szCs w:val="24"/>
        </w:rPr>
        <w:t>-observasi, diperoleh gambaran bahwa proses pembelajaran secara umum telah mengarah pada pendekatan yang berorientasi pada peserta didik. Namun demikian, guru mengungkapkan adanya hambatan signifikan terkait ketersediaan bahan ajar dan media pembelajaran yang belum mampu menunjang kebutuhan belajar siswa di era digital saat ini. Pembelajaran masih sangat bergantung pada penggunaan Lembar Kerja Siswa (LKS), gambar statis, sketsa, dan papan tulis sebagai media utama dalam penyampaian materi.</w:t>
      </w:r>
    </w:p>
    <w:p w14:paraId="2E39BE73" w14:textId="77777777" w:rsidR="00090241" w:rsidRPr="00544EB7" w:rsidRDefault="009258A7" w:rsidP="003E62F6">
      <w:pPr>
        <w:pStyle w:val="DaftarParagraf"/>
        <w:tabs>
          <w:tab w:val="left" w:pos="0"/>
        </w:tabs>
        <w:spacing w:line="240" w:lineRule="auto"/>
        <w:ind w:left="0" w:firstLine="709"/>
        <w:jc w:val="both"/>
        <w:rPr>
          <w:rFonts w:cs="Times New Roman"/>
          <w:color w:val="202124"/>
          <w:szCs w:val="24"/>
          <w:shd w:val="clear" w:color="auto" w:fill="FFFFFF"/>
        </w:rPr>
      </w:pPr>
      <w:r w:rsidRPr="009258A7">
        <w:rPr>
          <w:rFonts w:cs="Times New Roman"/>
          <w:szCs w:val="24"/>
        </w:rPr>
        <w:lastRenderedPageBreak/>
        <w:t xml:space="preserve">Observasi yang dilakukan di kelas IX, diketahui bahwa dari total 20 siswa, sebanyak 11 siswa atau sekitar 55% menunjukkan tingkat partisipasi belajar yang rendah ketika materi sistem reproduksi manusia disampaikan. Hal ini ditunjukkan dengan minimnya jumlah siswa yang aktif bertanya, rendahnya ketertarikan dalam mencatat, serta adanya kecenderungan untuk tidak memperhatikan saat guru menjelaskan. Guru menyampaikan bahwa kurangnya minat belajar siswa dalam materi ini bukan semata karena topiknya sensitif, tetapi juga karena kurangnya media pendukung yang mampu menjelaskan proses dan struktur reproduksi manusia secara visual dan interaktif. </w:t>
      </w:r>
      <w:r w:rsidR="00D81BEF">
        <w:t>Kesulitan dalam menangkap konsep-konsep yang bersifat abstrak, misalnya mekanisme fertilisasi, siklus haid, serta peran masing-masing organ reproduksi, sering kali dialami oleh banyak peserta didik, hal ini terutama disebabkan oleh keterbatasan sarana pembelajaran yang tersedia, yang cenderung hanya menampilkan ilustrasi statis dalam buku pelajaran atau sketsa sederhana pada papan tulis, sehingga proses internalisasi pengetahuan mereka menjadi terhambat.</w:t>
      </w:r>
    </w:p>
    <w:p w14:paraId="784C1000" w14:textId="77777777" w:rsidR="00B47EFF" w:rsidRPr="00544EB7" w:rsidRDefault="00DB5FD7" w:rsidP="003E62F6">
      <w:pPr>
        <w:pStyle w:val="DaftarParagraf"/>
        <w:tabs>
          <w:tab w:val="left" w:pos="0"/>
        </w:tabs>
        <w:spacing w:line="240" w:lineRule="auto"/>
        <w:ind w:left="0" w:firstLine="709"/>
        <w:jc w:val="both"/>
        <w:rPr>
          <w:rFonts w:cs="Times New Roman"/>
          <w:szCs w:val="24"/>
        </w:rPr>
      </w:pPr>
      <w:r>
        <w:t xml:space="preserve">Pemanfaatan sarana komunikasi yang tepat dalam menyajikan materi pelajaran diyakini mampu menghasilkan pencapaian yang optimal. Di era digital yang tengah berlangsung dewasa ini, peserta didik diwajibkan memiliki gagasan-gagasan inovatif yang berkaitan dengan berbagai bentuk sarana pembelajaran. Sarana komunikasi, yang dikenal pula dengan istilah medium, berfungsi sebagai alat untuk menyampaikan pesan atau mentransfer informasi dari satu pihak ke pihak lain. Sebuah medium baru dapat dikategorikan sebagai media pendidikan bilamana </w:t>
      </w:r>
      <w:r>
        <w:t>medium tersebut digunakan untuk menyalurkan pesan dalam rangkaian proses pengajaran (Mayasari, dkk., 2021). Keberadaan media memiliki peran yang amat krusial, karena pelaksanaan kegiatan belajar-mengajar tidak dapat dikoordinasikan secara efektif tanpa adanya pemanfaatan media. Selain itu, media memiliki sifat yang elastis dan adaptif, sehingga dapat dimanfaatkan pada seluruh jenjang peserta didik maupun dalam berbagai bentuk aktivitas pembelajaran yang berbeda-beda.</w:t>
      </w:r>
    </w:p>
    <w:p w14:paraId="190EC21E" w14:textId="77777777" w:rsidR="00B47EFF" w:rsidRDefault="0014535D" w:rsidP="003E62F6">
      <w:pPr>
        <w:pStyle w:val="DaftarParagraf"/>
        <w:tabs>
          <w:tab w:val="left" w:pos="0"/>
        </w:tabs>
        <w:spacing w:line="240" w:lineRule="auto"/>
        <w:ind w:left="0" w:firstLine="709"/>
        <w:jc w:val="both"/>
        <w:rPr>
          <w:rFonts w:cs="Times New Roman"/>
          <w:szCs w:val="24"/>
        </w:rPr>
      </w:pPr>
      <w:r>
        <w:t>Situs daring terdiri atas sekumpulan laman yang memuat sajian informasi dalam berbagai wujud, seperti tulisan, ilustrasi statis, rekaman bergerak, animasi, suara, tayangan video, maupun kombinasi dari semua bentuk tersebut. Laman-laman ini dapat disusun secara tetap (statis) ataupun berubah-ubah sesuai interaksi pengguna (dinamis), dan masing-masing saling dihubungkan melalui suatu rangkaian struktur yang tersambung oleh jaringan komunikasi (Puspita dan Aminah, 2018). Keberadaan situs daring semacam ini menjadikannya sebagai media yang tepat guna, efisien, dan presisi dalam memperoleh informasi yang dibutuhkan. Informasi yang ditampilkan pada laman-laman tersebut disusun sedemikian rupa agar penyampaiannya jelas, terstruktur, serta saling melengkapi satu sama lain, sehingga pembaca memperoleh pemahaman dengan cara yang mudah dan nyaman. Sebagai contoh, uraian teks yang disajikan dapat diperkuat dan diberi penegasan melalui sisipan ilustrasi atau rekaman video yang relevan, sehingga pesan yang ingin disampaikan menjadi lebih hidup dan mudah diterima (Andriyan, dkk., 2020).</w:t>
      </w:r>
    </w:p>
    <w:p w14:paraId="51458621" w14:textId="77777777" w:rsidR="009427C6" w:rsidRPr="00544EB7" w:rsidRDefault="008079FD" w:rsidP="003E62F6">
      <w:pPr>
        <w:pStyle w:val="DaftarParagraf"/>
        <w:tabs>
          <w:tab w:val="left" w:pos="0"/>
        </w:tabs>
        <w:spacing w:line="240" w:lineRule="auto"/>
        <w:ind w:left="0" w:firstLine="709"/>
        <w:jc w:val="both"/>
        <w:rPr>
          <w:rFonts w:cs="Times New Roman"/>
          <w:szCs w:val="24"/>
        </w:rPr>
      </w:pPr>
      <w:proofErr w:type="spellStart"/>
      <w:r w:rsidRPr="008079FD">
        <w:rPr>
          <w:rFonts w:eastAsia="Times New Roman" w:cs="Times New Roman"/>
          <w:szCs w:val="20"/>
          <w:lang w:val="en-US"/>
        </w:rPr>
        <w:lastRenderedPageBreak/>
        <w:t>Dengan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pengaplikasian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animasi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dalam</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kegiatan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pembelajaran</w:t>
      </w:r>
      <w:proofErr w:type="spellEnd"/>
      <w:r w:rsidRPr="008079FD">
        <w:rPr>
          <w:rFonts w:eastAsia="Times New Roman" w:cs="Times New Roman"/>
          <w:szCs w:val="20"/>
          <w:lang w:val="en-US"/>
        </w:rPr>
        <w:t xml:space="preserve">, proses </w:t>
      </w:r>
      <w:proofErr w:type="spellStart"/>
      <w:r w:rsidRPr="008079FD">
        <w:rPr>
          <w:rFonts w:eastAsia="Times New Roman" w:cs="Times New Roman"/>
          <w:szCs w:val="20"/>
          <w:lang w:val="en-US"/>
        </w:rPr>
        <w:t>perolehan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pengetahuan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menjadi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hidup</w:t>
      </w:r>
      <w:proofErr w:type="spellEnd"/>
      <w:r w:rsidRPr="008079FD">
        <w:rPr>
          <w:rFonts w:eastAsia="Times New Roman" w:cs="Times New Roman"/>
          <w:szCs w:val="20"/>
          <w:lang w:val="en-US"/>
        </w:rPr>
        <w:t xml:space="preserve"> dan </w:t>
      </w:r>
      <w:proofErr w:type="spellStart"/>
      <w:r w:rsidRPr="008079FD">
        <w:rPr>
          <w:rFonts w:eastAsia="Times New Roman" w:cs="Times New Roman"/>
          <w:szCs w:val="20"/>
          <w:lang w:val="en-US"/>
        </w:rPr>
        <w:t>penuh</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keceriaan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sekaligus</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memungkinkan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peningkatan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daya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konsentrasi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serta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ketertarikan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peserta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didik</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terhadap</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materi</w:t>
      </w:r>
      <w:proofErr w:type="spellEnd"/>
      <w:r w:rsidRPr="008079FD">
        <w:rPr>
          <w:rFonts w:eastAsia="Times New Roman" w:cs="Times New Roman"/>
          <w:szCs w:val="20"/>
          <w:lang w:val="en-US"/>
        </w:rPr>
        <w:t xml:space="preserve"> yang </w:t>
      </w:r>
      <w:proofErr w:type="spellStart"/>
      <w:r w:rsidRPr="008079FD">
        <w:rPr>
          <w:rFonts w:eastAsia="Times New Roman" w:cs="Times New Roman"/>
          <w:szCs w:val="20"/>
          <w:lang w:val="en-US"/>
        </w:rPr>
        <w:t>diajarkan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khususnya</w:t>
      </w:r>
      <w:proofErr w:type="spellEnd"/>
      <w:r w:rsidRPr="008079FD">
        <w:rPr>
          <w:rFonts w:eastAsia="Times New Roman" w:cs="Times New Roman"/>
          <w:szCs w:val="20"/>
          <w:lang w:val="en-US"/>
        </w:rPr>
        <w:t xml:space="preserve"> pada </w:t>
      </w:r>
      <w:proofErr w:type="spellStart"/>
      <w:r w:rsidRPr="008079FD">
        <w:rPr>
          <w:rFonts w:eastAsia="Times New Roman" w:cs="Times New Roman"/>
          <w:szCs w:val="20"/>
          <w:lang w:val="en-US"/>
        </w:rPr>
        <w:t>topik-topik</w:t>
      </w:r>
      <w:proofErr w:type="spellEnd"/>
      <w:r w:rsidRPr="008079FD">
        <w:rPr>
          <w:rFonts w:eastAsia="Times New Roman" w:cs="Times New Roman"/>
          <w:szCs w:val="20"/>
          <w:lang w:val="en-US"/>
        </w:rPr>
        <w:t xml:space="preserve"> yang </w:t>
      </w:r>
      <w:proofErr w:type="spellStart"/>
      <w:r w:rsidRPr="008079FD">
        <w:rPr>
          <w:rFonts w:eastAsia="Times New Roman" w:cs="Times New Roman"/>
          <w:szCs w:val="20"/>
          <w:lang w:val="en-US"/>
        </w:rPr>
        <w:t>bersifat</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sensitif</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misalnya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mengenai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mekanisme</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reproduksi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manusia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Kemudahan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akses</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terhadap</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laman</w:t>
      </w:r>
      <w:proofErr w:type="spellEnd"/>
      <w:r w:rsidRPr="008079FD">
        <w:rPr>
          <w:rFonts w:eastAsia="Times New Roman" w:cs="Times New Roman"/>
          <w:szCs w:val="20"/>
          <w:lang w:val="en-US"/>
        </w:rPr>
        <w:t xml:space="preserve"> daring yang </w:t>
      </w:r>
      <w:proofErr w:type="spellStart"/>
      <w:r w:rsidRPr="008079FD">
        <w:rPr>
          <w:rFonts w:eastAsia="Times New Roman" w:cs="Times New Roman"/>
          <w:szCs w:val="20"/>
          <w:lang w:val="en-US"/>
        </w:rPr>
        <w:t>dapat</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diakses</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melalui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berbagai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jenis</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perangkat</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seperti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komputer</w:t>
      </w:r>
      <w:proofErr w:type="spellEnd"/>
      <w:r w:rsidRPr="008079FD">
        <w:rPr>
          <w:rFonts w:eastAsia="Times New Roman" w:cs="Times New Roman"/>
          <w:szCs w:val="20"/>
          <w:lang w:val="en-US"/>
        </w:rPr>
        <w:t xml:space="preserve"> desktop, laptop </w:t>
      </w:r>
      <w:proofErr w:type="spellStart"/>
      <w:r w:rsidRPr="008079FD">
        <w:rPr>
          <w:rFonts w:eastAsia="Times New Roman" w:cs="Times New Roman"/>
          <w:szCs w:val="20"/>
          <w:lang w:val="en-US"/>
        </w:rPr>
        <w:t>portabel</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maupun</w:t>
      </w:r>
      <w:proofErr w:type="spellEnd"/>
      <w:r w:rsidRPr="008079FD">
        <w:rPr>
          <w:rFonts w:eastAsia="Times New Roman" w:cs="Times New Roman"/>
          <w:szCs w:val="20"/>
          <w:lang w:val="en-US"/>
        </w:rPr>
        <w:t xml:space="preserve"> </w:t>
      </w:r>
      <w:r w:rsidRPr="008079FD">
        <w:rPr>
          <w:rFonts w:eastAsia="Times New Roman" w:cs="Times New Roman"/>
          <w:i/>
          <w:iCs/>
          <w:szCs w:val="20"/>
          <w:lang w:val="en-US"/>
        </w:rPr>
        <w:t>smartphone</w:t>
      </w:r>
      <w:r w:rsidRPr="008079FD">
        <w:rPr>
          <w:rFonts w:eastAsia="Times New Roman" w:cs="Times New Roman"/>
          <w:szCs w:val="20"/>
          <w:lang w:val="en-US"/>
        </w:rPr>
        <w:t xml:space="preserve">, </w:t>
      </w:r>
      <w:proofErr w:type="spellStart"/>
      <w:r w:rsidRPr="008079FD">
        <w:rPr>
          <w:rFonts w:eastAsia="Times New Roman" w:cs="Times New Roman"/>
          <w:szCs w:val="20"/>
          <w:lang w:val="en-US"/>
        </w:rPr>
        <w:t>memberikan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kesempatan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bagi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peserta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didik</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untuk</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menjalani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aktivitas</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belajar</w:t>
      </w:r>
      <w:proofErr w:type="spellEnd"/>
      <w:r w:rsidRPr="008079FD">
        <w:rPr>
          <w:rFonts w:eastAsia="Times New Roman" w:cs="Times New Roman"/>
          <w:szCs w:val="20"/>
          <w:lang w:val="en-US"/>
        </w:rPr>
        <w:t xml:space="preserve"> pada </w:t>
      </w:r>
      <w:proofErr w:type="spellStart"/>
      <w:r w:rsidRPr="008079FD">
        <w:rPr>
          <w:rFonts w:eastAsia="Times New Roman" w:cs="Times New Roman"/>
          <w:szCs w:val="20"/>
          <w:lang w:val="en-US"/>
        </w:rPr>
        <w:t>waktu</w:t>
      </w:r>
      <w:proofErr w:type="spellEnd"/>
      <w:r w:rsidRPr="008079FD">
        <w:rPr>
          <w:rFonts w:eastAsia="Times New Roman" w:cs="Times New Roman"/>
          <w:szCs w:val="20"/>
          <w:lang w:val="en-US"/>
        </w:rPr>
        <w:t xml:space="preserve"> dan </w:t>
      </w:r>
      <w:proofErr w:type="spellStart"/>
      <w:r w:rsidRPr="008079FD">
        <w:rPr>
          <w:rFonts w:eastAsia="Times New Roman" w:cs="Times New Roman"/>
          <w:szCs w:val="20"/>
          <w:lang w:val="en-US"/>
        </w:rPr>
        <w:t>tempat</w:t>
      </w:r>
      <w:proofErr w:type="spellEnd"/>
      <w:r w:rsidRPr="008079FD">
        <w:rPr>
          <w:rFonts w:eastAsia="Times New Roman" w:cs="Times New Roman"/>
          <w:szCs w:val="20"/>
          <w:lang w:val="en-US"/>
        </w:rPr>
        <w:t xml:space="preserve"> yang </w:t>
      </w:r>
      <w:proofErr w:type="spellStart"/>
      <w:r w:rsidRPr="008079FD">
        <w:rPr>
          <w:rFonts w:eastAsia="Times New Roman" w:cs="Times New Roman"/>
          <w:szCs w:val="20"/>
          <w:lang w:val="en-US"/>
        </w:rPr>
        <w:t>fleksibel</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sehingga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pembelajaran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tidak</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lagi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dibatasi</w:t>
      </w:r>
      <w:proofErr w:type="spellEnd"/>
      <w:r w:rsidRPr="008079FD">
        <w:rPr>
          <w:rFonts w:eastAsia="Times New Roman" w:cs="Times New Roman"/>
          <w:szCs w:val="20"/>
          <w:lang w:val="en-US"/>
        </w:rPr>
        <w:t xml:space="preserve"> oleh </w:t>
      </w:r>
      <w:proofErr w:type="spellStart"/>
      <w:r w:rsidRPr="008079FD">
        <w:rPr>
          <w:rFonts w:eastAsia="Times New Roman" w:cs="Times New Roman"/>
          <w:szCs w:val="20"/>
          <w:lang w:val="en-US"/>
        </w:rPr>
        <w:t>lokasi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maupun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durasi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tertentu</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Aisyah</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dkk</w:t>
      </w:r>
      <w:proofErr w:type="spellEnd"/>
      <w:r w:rsidRPr="008079FD">
        <w:rPr>
          <w:rFonts w:eastAsia="Times New Roman" w:cs="Times New Roman"/>
          <w:szCs w:val="20"/>
          <w:lang w:val="en-US"/>
        </w:rPr>
        <w:t xml:space="preserve">., 2025). </w:t>
      </w:r>
      <w:proofErr w:type="spellStart"/>
      <w:r w:rsidRPr="008079FD">
        <w:rPr>
          <w:rFonts w:eastAsia="Times New Roman" w:cs="Times New Roman"/>
          <w:szCs w:val="20"/>
          <w:lang w:val="en-US"/>
        </w:rPr>
        <w:t>Penggunaan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sarana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ini</w:t>
      </w:r>
      <w:proofErr w:type="spellEnd"/>
      <w:r w:rsidRPr="008079FD">
        <w:rPr>
          <w:rFonts w:eastAsia="Times New Roman" w:cs="Times New Roman"/>
          <w:szCs w:val="20"/>
          <w:lang w:val="en-US"/>
        </w:rPr>
        <w:t xml:space="preserve"> juga </w:t>
      </w:r>
      <w:proofErr w:type="spellStart"/>
      <w:r w:rsidRPr="008079FD">
        <w:rPr>
          <w:rFonts w:eastAsia="Times New Roman" w:cs="Times New Roman"/>
          <w:szCs w:val="20"/>
          <w:lang w:val="en-US"/>
        </w:rPr>
        <w:t>memotivasi</w:t>
      </w:r>
      <w:proofErr w:type="spellEnd"/>
      <w:r w:rsidRPr="008079FD">
        <w:rPr>
          <w:rFonts w:eastAsia="Times New Roman" w:cs="Times New Roman"/>
          <w:szCs w:val="20"/>
          <w:lang w:val="en-US"/>
        </w:rPr>
        <w:t xml:space="preserve"> para </w:t>
      </w:r>
      <w:proofErr w:type="spellStart"/>
      <w:r w:rsidRPr="008079FD">
        <w:rPr>
          <w:rFonts w:eastAsia="Times New Roman" w:cs="Times New Roman"/>
          <w:szCs w:val="20"/>
          <w:lang w:val="en-US"/>
        </w:rPr>
        <w:t>pendidik</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untuk</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mengembangkan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kreativitas</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serta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meningkatkan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keterlibatan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mereka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dalam</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pemanfaatan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teknologi</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sehingga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disparitas</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antara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ketersediaan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sarana</w:t>
      </w:r>
      <w:proofErr w:type="spellEnd"/>
      <w:r w:rsidRPr="008079FD">
        <w:rPr>
          <w:rFonts w:eastAsia="Times New Roman" w:cs="Times New Roman"/>
          <w:szCs w:val="20"/>
          <w:lang w:val="en-US"/>
        </w:rPr>
        <w:t xml:space="preserve"> TIK dan </w:t>
      </w:r>
      <w:proofErr w:type="spellStart"/>
      <w:r w:rsidRPr="008079FD">
        <w:rPr>
          <w:rFonts w:eastAsia="Times New Roman" w:cs="Times New Roman"/>
          <w:szCs w:val="20"/>
          <w:lang w:val="en-US"/>
        </w:rPr>
        <w:t>penerapannya</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dalam</w:t>
      </w:r>
      <w:proofErr w:type="spellEnd"/>
      <w:r w:rsidRPr="008079FD">
        <w:rPr>
          <w:rFonts w:eastAsia="Times New Roman" w:cs="Times New Roman"/>
          <w:szCs w:val="20"/>
          <w:lang w:val="en-US"/>
        </w:rPr>
        <w:t xml:space="preserve"> proses </w:t>
      </w:r>
      <w:proofErr w:type="spellStart"/>
      <w:r w:rsidRPr="008079FD">
        <w:rPr>
          <w:rFonts w:eastAsia="Times New Roman" w:cs="Times New Roman"/>
          <w:szCs w:val="20"/>
          <w:lang w:val="en-US"/>
        </w:rPr>
        <w:t>belajar</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mengajar</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dapat</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ditekan</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seminimal</w:t>
      </w:r>
      <w:proofErr w:type="spellEnd"/>
      <w:r w:rsidRPr="008079FD">
        <w:rPr>
          <w:rFonts w:eastAsia="Times New Roman" w:cs="Times New Roman"/>
          <w:szCs w:val="20"/>
          <w:lang w:val="en-US"/>
        </w:rPr>
        <w:t xml:space="preserve"> </w:t>
      </w:r>
      <w:proofErr w:type="spellStart"/>
      <w:r w:rsidRPr="008079FD">
        <w:rPr>
          <w:rFonts w:eastAsia="Times New Roman" w:cs="Times New Roman"/>
          <w:szCs w:val="20"/>
          <w:lang w:val="en-US"/>
        </w:rPr>
        <w:t>mungkin</w:t>
      </w:r>
      <w:proofErr w:type="spellEnd"/>
      <w:r w:rsidRPr="008079FD">
        <w:rPr>
          <w:rFonts w:eastAsia="Times New Roman" w:cs="Times New Roman"/>
          <w:szCs w:val="20"/>
          <w:lang w:val="en-US"/>
        </w:rPr>
        <w:t>.</w:t>
      </w:r>
    </w:p>
    <w:p w14:paraId="73377062" w14:textId="77777777" w:rsidR="00BA5E7A" w:rsidRPr="00544EB7" w:rsidRDefault="00BA5E7A" w:rsidP="003E62F6">
      <w:pPr>
        <w:pStyle w:val="DaftarParagraf"/>
        <w:tabs>
          <w:tab w:val="left" w:pos="0"/>
        </w:tabs>
        <w:spacing w:after="0" w:line="240" w:lineRule="auto"/>
        <w:ind w:left="0" w:firstLine="709"/>
        <w:jc w:val="both"/>
        <w:rPr>
          <w:rFonts w:cs="Times New Roman"/>
          <w:szCs w:val="24"/>
        </w:rPr>
      </w:pPr>
    </w:p>
    <w:p w14:paraId="30DF5BFC" w14:textId="1C2AA22D" w:rsidR="001A527E" w:rsidRPr="00544EB7" w:rsidRDefault="00064466" w:rsidP="003E62F6">
      <w:pPr>
        <w:jc w:val="both"/>
        <w:rPr>
          <w:b/>
          <w:bCs/>
          <w:szCs w:val="24"/>
          <w:lang w:val="id-ID"/>
        </w:rPr>
      </w:pPr>
      <w:r>
        <w:rPr>
          <w:b/>
          <w:bCs/>
          <w:szCs w:val="24"/>
        </w:rPr>
        <w:t>METODE</w:t>
      </w:r>
    </w:p>
    <w:p w14:paraId="03D89A1B" w14:textId="499FA91E" w:rsidR="00090241" w:rsidRPr="00544EB7" w:rsidRDefault="007D3EC4" w:rsidP="003E62F6">
      <w:pPr>
        <w:pStyle w:val="DaftarParagraf"/>
        <w:spacing w:line="240" w:lineRule="auto"/>
        <w:ind w:left="0" w:firstLine="720"/>
        <w:jc w:val="both"/>
        <w:rPr>
          <w:rFonts w:cs="Times New Roman"/>
          <w:szCs w:val="24"/>
        </w:rPr>
      </w:pPr>
      <w:proofErr w:type="spellStart"/>
      <w:r w:rsidRPr="007D3EC4">
        <w:rPr>
          <w:rFonts w:eastAsia="Times New Roman" w:cs="Times New Roman"/>
          <w:szCs w:val="20"/>
          <w:lang w:val="en-US"/>
        </w:rPr>
        <w:t>Penelitian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ini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diterapkan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dengan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mengadopsi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tipe</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penelitian</w:t>
      </w:r>
      <w:proofErr w:type="spellEnd"/>
      <w:r w:rsidRPr="007D3EC4">
        <w:rPr>
          <w:rFonts w:eastAsia="Times New Roman" w:cs="Times New Roman"/>
          <w:szCs w:val="20"/>
          <w:lang w:val="en-US"/>
        </w:rPr>
        <w:t xml:space="preserve"> yang </w:t>
      </w:r>
      <w:proofErr w:type="spellStart"/>
      <w:r w:rsidRPr="007D3EC4">
        <w:rPr>
          <w:rFonts w:eastAsia="Times New Roman" w:cs="Times New Roman"/>
          <w:szCs w:val="20"/>
          <w:lang w:val="en-US"/>
        </w:rPr>
        <w:t>tergolong</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pengembangan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dikenal</w:t>
      </w:r>
      <w:proofErr w:type="spellEnd"/>
      <w:r w:rsidRPr="007D3EC4">
        <w:rPr>
          <w:rFonts w:eastAsia="Times New Roman" w:cs="Times New Roman"/>
          <w:szCs w:val="20"/>
          <w:lang w:val="en-US"/>
        </w:rPr>
        <w:t xml:space="preserve"> pula </w:t>
      </w:r>
      <w:proofErr w:type="spellStart"/>
      <w:r w:rsidRPr="007D3EC4">
        <w:rPr>
          <w:rFonts w:eastAsia="Times New Roman" w:cs="Times New Roman"/>
          <w:szCs w:val="20"/>
          <w:lang w:val="en-US"/>
        </w:rPr>
        <w:t>dengan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istilah</w:t>
      </w:r>
      <w:proofErr w:type="spellEnd"/>
      <w:r w:rsidRPr="007D3EC4">
        <w:rPr>
          <w:rFonts w:eastAsia="Times New Roman" w:cs="Times New Roman"/>
          <w:szCs w:val="20"/>
          <w:lang w:val="en-US"/>
        </w:rPr>
        <w:t xml:space="preserve"> </w:t>
      </w:r>
      <w:r w:rsidRPr="007D3EC4">
        <w:rPr>
          <w:rFonts w:eastAsia="Times New Roman" w:cs="Times New Roman"/>
          <w:i/>
          <w:iCs/>
          <w:szCs w:val="20"/>
          <w:lang w:val="en-US"/>
        </w:rPr>
        <w:t>Research and Development</w:t>
      </w:r>
      <w:r w:rsidR="00064466">
        <w:rPr>
          <w:rFonts w:eastAsia="Times New Roman" w:cs="Times New Roman"/>
          <w:szCs w:val="20"/>
          <w:lang w:val="en-US"/>
        </w:rPr>
        <w:t xml:space="preserve">. </w:t>
      </w:r>
      <w:proofErr w:type="spellStart"/>
      <w:r w:rsidR="00064466">
        <w:rPr>
          <w:rFonts w:eastAsia="Times New Roman" w:cs="Times New Roman"/>
          <w:szCs w:val="20"/>
          <w:lang w:val="en-US"/>
        </w:rPr>
        <w:t>Slamet</w:t>
      </w:r>
      <w:proofErr w:type="spellEnd"/>
      <w:r w:rsidR="00064466">
        <w:rPr>
          <w:rFonts w:eastAsia="Times New Roman" w:cs="Times New Roman"/>
          <w:szCs w:val="20"/>
          <w:lang w:val="en-US"/>
        </w:rPr>
        <w:t xml:space="preserve"> (2022</w:t>
      </w:r>
      <w:r w:rsidRPr="007D3EC4">
        <w:rPr>
          <w:rFonts w:eastAsia="Times New Roman" w:cs="Times New Roman"/>
          <w:szCs w:val="20"/>
          <w:lang w:val="en-US"/>
        </w:rPr>
        <w:t xml:space="preserve">) </w:t>
      </w:r>
      <w:proofErr w:type="spellStart"/>
      <w:r w:rsidRPr="007D3EC4">
        <w:rPr>
          <w:rFonts w:eastAsia="Times New Roman" w:cs="Times New Roman"/>
          <w:szCs w:val="20"/>
          <w:lang w:val="en-US"/>
        </w:rPr>
        <w:t>menyatakan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bahwa</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metode</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pengembangan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dalam</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penelitian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merupakan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suatu</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pendekatan</w:t>
      </w:r>
      <w:proofErr w:type="spellEnd"/>
      <w:r w:rsidRPr="007D3EC4">
        <w:rPr>
          <w:rFonts w:eastAsia="Times New Roman" w:cs="Times New Roman"/>
          <w:szCs w:val="20"/>
          <w:lang w:val="en-US"/>
        </w:rPr>
        <w:t xml:space="preserve"> yang </w:t>
      </w:r>
      <w:proofErr w:type="spellStart"/>
      <w:r w:rsidRPr="007D3EC4">
        <w:rPr>
          <w:rFonts w:eastAsia="Times New Roman" w:cs="Times New Roman"/>
          <w:szCs w:val="20"/>
          <w:lang w:val="en-US"/>
        </w:rPr>
        <w:t>dimanfaatkan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untuk</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memproduksi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suatu</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produk</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tertentu</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sekaligus</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menguji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sejauh</w:t>
      </w:r>
      <w:proofErr w:type="spellEnd"/>
      <w:r w:rsidRPr="007D3EC4">
        <w:rPr>
          <w:rFonts w:eastAsia="Times New Roman" w:cs="Times New Roman"/>
          <w:szCs w:val="20"/>
          <w:lang w:val="en-US"/>
        </w:rPr>
        <w:t xml:space="preserve"> mana </w:t>
      </w:r>
      <w:proofErr w:type="spellStart"/>
      <w:r w:rsidRPr="007D3EC4">
        <w:rPr>
          <w:rFonts w:eastAsia="Times New Roman" w:cs="Times New Roman"/>
          <w:szCs w:val="20"/>
          <w:lang w:val="en-US"/>
        </w:rPr>
        <w:t>produk</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tersebut</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efektif</w:t>
      </w:r>
      <w:proofErr w:type="spellEnd"/>
      <w:r w:rsidRPr="007D3EC4">
        <w:rPr>
          <w:rFonts w:eastAsia="Times New Roman" w:cs="Times New Roman"/>
          <w:szCs w:val="20"/>
          <w:lang w:val="en-US"/>
        </w:rPr>
        <w:t xml:space="preserve"> dan </w:t>
      </w:r>
      <w:proofErr w:type="spellStart"/>
      <w:r w:rsidRPr="007D3EC4">
        <w:rPr>
          <w:rFonts w:eastAsia="Times New Roman" w:cs="Times New Roman"/>
          <w:szCs w:val="20"/>
          <w:lang w:val="en-US"/>
        </w:rPr>
        <w:t>dapat</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digunakan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sesuai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tujuannya</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Dalam</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konteks</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penelitian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ini</w:t>
      </w:r>
      <w:proofErr w:type="spellEnd"/>
      <w:r w:rsidRPr="007D3EC4">
        <w:rPr>
          <w:rFonts w:eastAsia="Times New Roman" w:cs="Times New Roman"/>
          <w:szCs w:val="20"/>
          <w:lang w:val="en-US"/>
        </w:rPr>
        <w:t xml:space="preserve">, yang </w:t>
      </w:r>
      <w:proofErr w:type="spellStart"/>
      <w:r w:rsidRPr="007D3EC4">
        <w:rPr>
          <w:rFonts w:eastAsia="Times New Roman" w:cs="Times New Roman"/>
          <w:szCs w:val="20"/>
          <w:lang w:val="en-US"/>
        </w:rPr>
        <w:t>menjadi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fokus</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adalah</w:t>
      </w:r>
      <w:proofErr w:type="spellEnd"/>
      <w:r w:rsidRPr="007D3EC4">
        <w:rPr>
          <w:rFonts w:eastAsia="Times New Roman" w:cs="Times New Roman"/>
          <w:szCs w:val="20"/>
          <w:lang w:val="en-US"/>
        </w:rPr>
        <w:t xml:space="preserve"> media </w:t>
      </w:r>
      <w:proofErr w:type="spellStart"/>
      <w:r w:rsidRPr="007D3EC4">
        <w:rPr>
          <w:rFonts w:eastAsia="Times New Roman" w:cs="Times New Roman"/>
          <w:szCs w:val="20"/>
          <w:lang w:val="en-US"/>
        </w:rPr>
        <w:t>animasi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berbasis</w:t>
      </w:r>
      <w:proofErr w:type="spellEnd"/>
      <w:r w:rsidRPr="007D3EC4">
        <w:rPr>
          <w:rFonts w:eastAsia="Times New Roman" w:cs="Times New Roman"/>
          <w:szCs w:val="20"/>
          <w:lang w:val="en-US"/>
        </w:rPr>
        <w:t xml:space="preserve"> </w:t>
      </w:r>
      <w:r w:rsidRPr="007D3EC4">
        <w:rPr>
          <w:rFonts w:eastAsia="Times New Roman" w:cs="Times New Roman"/>
          <w:i/>
          <w:iCs/>
          <w:szCs w:val="20"/>
          <w:lang w:val="en-US"/>
        </w:rPr>
        <w:t>website</w:t>
      </w:r>
      <w:r w:rsidRPr="007D3EC4">
        <w:rPr>
          <w:rFonts w:eastAsia="Times New Roman" w:cs="Times New Roman"/>
          <w:szCs w:val="20"/>
          <w:lang w:val="en-US"/>
        </w:rPr>
        <w:t xml:space="preserve">, yang </w:t>
      </w:r>
      <w:proofErr w:type="spellStart"/>
      <w:r w:rsidRPr="007D3EC4">
        <w:rPr>
          <w:rFonts w:eastAsia="Times New Roman" w:cs="Times New Roman"/>
          <w:szCs w:val="20"/>
          <w:lang w:val="en-US"/>
        </w:rPr>
        <w:t>dirancang</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untuk</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mendukung</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peningkatan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penguasaan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peserta</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terhadap</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konsep</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materi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mengenai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reproduksi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manusia</w:t>
      </w:r>
      <w:proofErr w:type="spellEnd"/>
      <w:r w:rsidRPr="007D3EC4">
        <w:rPr>
          <w:rFonts w:eastAsia="Times New Roman" w:cs="Times New Roman"/>
          <w:szCs w:val="20"/>
          <w:lang w:val="en-US"/>
        </w:rPr>
        <w:t>.</w:t>
      </w:r>
    </w:p>
    <w:p w14:paraId="279CC332" w14:textId="1A480339" w:rsidR="00244346" w:rsidRPr="00244346" w:rsidRDefault="007D3EC4" w:rsidP="00244346">
      <w:pPr>
        <w:pStyle w:val="DaftarParagraf"/>
        <w:spacing w:after="0" w:line="240" w:lineRule="auto"/>
        <w:ind w:left="0" w:firstLine="709"/>
        <w:jc w:val="both"/>
        <w:rPr>
          <w:rFonts w:cs="Times New Roman"/>
          <w:szCs w:val="24"/>
        </w:rPr>
      </w:pPr>
      <w:proofErr w:type="spellStart"/>
      <w:r w:rsidRPr="007D3EC4">
        <w:rPr>
          <w:rFonts w:eastAsia="Times New Roman" w:cs="Times New Roman"/>
          <w:szCs w:val="20"/>
          <w:lang w:val="en-US"/>
        </w:rPr>
        <w:t>Dalam</w:t>
      </w:r>
      <w:proofErr w:type="spellEnd"/>
      <w:r w:rsidRPr="007D3EC4">
        <w:rPr>
          <w:rFonts w:eastAsia="Times New Roman" w:cs="Times New Roman"/>
          <w:szCs w:val="20"/>
          <w:lang w:val="en-US"/>
        </w:rPr>
        <w:t xml:space="preserve"> proses </w:t>
      </w:r>
      <w:proofErr w:type="spellStart"/>
      <w:r w:rsidRPr="007D3EC4">
        <w:rPr>
          <w:rFonts w:eastAsia="Times New Roman" w:cs="Times New Roman"/>
          <w:szCs w:val="20"/>
          <w:lang w:val="en-US"/>
        </w:rPr>
        <w:t>pengembangan</w:t>
      </w:r>
      <w:proofErr w:type="spellEnd"/>
      <w:r w:rsidRPr="007D3EC4">
        <w:rPr>
          <w:rFonts w:eastAsia="Times New Roman" w:cs="Times New Roman"/>
          <w:szCs w:val="20"/>
          <w:lang w:val="en-US"/>
        </w:rPr>
        <w:t xml:space="preserve"> media </w:t>
      </w:r>
      <w:proofErr w:type="spellStart"/>
      <w:r w:rsidRPr="007D3EC4">
        <w:rPr>
          <w:rFonts w:eastAsia="Times New Roman" w:cs="Times New Roman"/>
          <w:szCs w:val="20"/>
          <w:lang w:val="en-US"/>
        </w:rPr>
        <w:t>animasi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tersebut</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peneliti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menetapkan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penggunaan</w:t>
      </w:r>
      <w:proofErr w:type="spellEnd"/>
      <w:r w:rsidRPr="007D3EC4">
        <w:rPr>
          <w:rFonts w:eastAsia="Times New Roman" w:cs="Times New Roman"/>
          <w:szCs w:val="20"/>
          <w:lang w:val="en-US"/>
        </w:rPr>
        <w:t xml:space="preserve"> model </w:t>
      </w:r>
      <w:r w:rsidRPr="007D3EC4">
        <w:rPr>
          <w:rFonts w:eastAsia="Times New Roman" w:cs="Times New Roman"/>
          <w:i/>
          <w:iCs/>
          <w:szCs w:val="20"/>
          <w:lang w:val="en-US"/>
        </w:rPr>
        <w:t>ADDIE</w:t>
      </w:r>
      <w:r w:rsidRPr="007D3EC4">
        <w:rPr>
          <w:rFonts w:eastAsia="Times New Roman" w:cs="Times New Roman"/>
          <w:szCs w:val="20"/>
          <w:lang w:val="en-US"/>
        </w:rPr>
        <w:t xml:space="preserve"> </w:t>
      </w:r>
      <w:proofErr w:type="spellStart"/>
      <w:r w:rsidRPr="007D3EC4">
        <w:rPr>
          <w:rFonts w:eastAsia="Times New Roman" w:cs="Times New Roman"/>
          <w:szCs w:val="20"/>
          <w:lang w:val="en-US"/>
        </w:rPr>
        <w:t>sebagai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kerangka</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kerja</w:t>
      </w:r>
      <w:proofErr w:type="spellEnd"/>
      <w:r w:rsidRPr="007D3EC4">
        <w:rPr>
          <w:rFonts w:eastAsia="Times New Roman" w:cs="Times New Roman"/>
          <w:szCs w:val="20"/>
          <w:lang w:val="en-US"/>
        </w:rPr>
        <w:t xml:space="preserve">, yang </w:t>
      </w:r>
      <w:proofErr w:type="spellStart"/>
      <w:r w:rsidRPr="007D3EC4">
        <w:rPr>
          <w:rFonts w:eastAsia="Times New Roman" w:cs="Times New Roman"/>
          <w:szCs w:val="20"/>
          <w:lang w:val="en-US"/>
        </w:rPr>
        <w:t>diterapkan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untuk</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membangun</w:t>
      </w:r>
      <w:proofErr w:type="spellEnd"/>
      <w:r w:rsidRPr="007D3EC4">
        <w:rPr>
          <w:rFonts w:eastAsia="Times New Roman" w:cs="Times New Roman"/>
          <w:szCs w:val="20"/>
          <w:lang w:val="en-US"/>
        </w:rPr>
        <w:t xml:space="preserve"> dan </w:t>
      </w:r>
      <w:proofErr w:type="spellStart"/>
      <w:r w:rsidRPr="007D3EC4">
        <w:rPr>
          <w:rFonts w:eastAsia="Times New Roman" w:cs="Times New Roman"/>
          <w:szCs w:val="20"/>
          <w:lang w:val="en-US"/>
        </w:rPr>
        <w:t>menyempurnakan</w:t>
      </w:r>
      <w:proofErr w:type="spellEnd"/>
      <w:r w:rsidRPr="007D3EC4">
        <w:rPr>
          <w:rFonts w:eastAsia="Times New Roman" w:cs="Times New Roman"/>
          <w:szCs w:val="20"/>
          <w:lang w:val="en-US"/>
        </w:rPr>
        <w:t xml:space="preserve"> media </w:t>
      </w:r>
      <w:proofErr w:type="spellStart"/>
      <w:r w:rsidRPr="007D3EC4">
        <w:rPr>
          <w:rFonts w:eastAsia="Times New Roman" w:cs="Times New Roman"/>
          <w:szCs w:val="20"/>
          <w:lang w:val="en-US"/>
        </w:rPr>
        <w:t>animasi</w:t>
      </w:r>
      <w:proofErr w:type="spellEnd"/>
      <w:r w:rsidRPr="007D3EC4">
        <w:rPr>
          <w:rFonts w:eastAsia="Times New Roman" w:cs="Times New Roman"/>
          <w:szCs w:val="20"/>
          <w:lang w:val="en-US"/>
        </w:rPr>
        <w:t xml:space="preserve"> yang </w:t>
      </w:r>
      <w:proofErr w:type="spellStart"/>
      <w:r w:rsidRPr="007D3EC4">
        <w:rPr>
          <w:rFonts w:eastAsia="Times New Roman" w:cs="Times New Roman"/>
          <w:szCs w:val="20"/>
          <w:lang w:val="en-US"/>
        </w:rPr>
        <w:t>akan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digunakan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dalam</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penelitian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pengembangan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ini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Pemilihan</w:t>
      </w:r>
      <w:proofErr w:type="spellEnd"/>
      <w:r w:rsidRPr="007D3EC4">
        <w:rPr>
          <w:rFonts w:eastAsia="Times New Roman" w:cs="Times New Roman"/>
          <w:szCs w:val="20"/>
          <w:lang w:val="en-US"/>
        </w:rPr>
        <w:t xml:space="preserve"> model </w:t>
      </w:r>
      <w:r w:rsidRPr="007D3EC4">
        <w:rPr>
          <w:rFonts w:eastAsia="Times New Roman" w:cs="Times New Roman"/>
          <w:i/>
          <w:iCs/>
          <w:szCs w:val="20"/>
          <w:lang w:val="en-US"/>
        </w:rPr>
        <w:t>ADDIE</w:t>
      </w:r>
      <w:r w:rsidRPr="007D3EC4">
        <w:rPr>
          <w:rFonts w:eastAsia="Times New Roman" w:cs="Times New Roman"/>
          <w:szCs w:val="20"/>
          <w:lang w:val="en-US"/>
        </w:rPr>
        <w:t xml:space="preserve"> </w:t>
      </w:r>
      <w:proofErr w:type="spellStart"/>
      <w:r w:rsidRPr="007D3EC4">
        <w:rPr>
          <w:rFonts w:eastAsia="Times New Roman" w:cs="Times New Roman"/>
          <w:szCs w:val="20"/>
          <w:lang w:val="en-US"/>
        </w:rPr>
        <w:t>didasarkan</w:t>
      </w:r>
      <w:proofErr w:type="spellEnd"/>
      <w:r w:rsidRPr="007D3EC4">
        <w:rPr>
          <w:rFonts w:eastAsia="Times New Roman" w:cs="Times New Roman"/>
          <w:szCs w:val="20"/>
          <w:lang w:val="en-US"/>
        </w:rPr>
        <w:t xml:space="preserve"> pada </w:t>
      </w:r>
      <w:proofErr w:type="spellStart"/>
      <w:r w:rsidRPr="007D3EC4">
        <w:rPr>
          <w:rFonts w:eastAsia="Times New Roman" w:cs="Times New Roman"/>
          <w:szCs w:val="20"/>
          <w:lang w:val="en-US"/>
        </w:rPr>
        <w:t>pertimbangan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bahwa</w:t>
      </w:r>
      <w:proofErr w:type="spellEnd"/>
      <w:r w:rsidRPr="007D3EC4">
        <w:rPr>
          <w:rFonts w:eastAsia="Times New Roman" w:cs="Times New Roman"/>
          <w:szCs w:val="20"/>
          <w:lang w:val="en-US"/>
        </w:rPr>
        <w:t xml:space="preserve"> model </w:t>
      </w:r>
      <w:proofErr w:type="spellStart"/>
      <w:r w:rsidRPr="007D3EC4">
        <w:rPr>
          <w:rFonts w:eastAsia="Times New Roman" w:cs="Times New Roman"/>
          <w:szCs w:val="20"/>
          <w:lang w:val="en-US"/>
        </w:rPr>
        <w:t>ini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memungkinkan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pengembangan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animasi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dilakukan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secara</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terstruktur</w:t>
      </w:r>
      <w:proofErr w:type="spellEnd"/>
      <w:r w:rsidRPr="007D3EC4">
        <w:rPr>
          <w:rFonts w:eastAsia="Times New Roman" w:cs="Times New Roman"/>
          <w:szCs w:val="20"/>
          <w:lang w:val="en-US"/>
        </w:rPr>
        <w:t xml:space="preserve"> dan </w:t>
      </w:r>
      <w:proofErr w:type="spellStart"/>
      <w:r w:rsidRPr="007D3EC4">
        <w:rPr>
          <w:rFonts w:eastAsia="Times New Roman" w:cs="Times New Roman"/>
          <w:szCs w:val="20"/>
          <w:lang w:val="en-US"/>
        </w:rPr>
        <w:t>sistematis</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sehingga</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setiap</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tahapannya</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dapat</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diikuti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dengan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rapi</w:t>
      </w:r>
      <w:proofErr w:type="spellEnd"/>
      <w:r w:rsidRPr="007D3EC4">
        <w:rPr>
          <w:rFonts w:eastAsia="Times New Roman" w:cs="Times New Roman"/>
          <w:szCs w:val="20"/>
          <w:lang w:val="en-US"/>
        </w:rPr>
        <w:t xml:space="preserve"> dan proses </w:t>
      </w:r>
      <w:proofErr w:type="spellStart"/>
      <w:r w:rsidRPr="007D3EC4">
        <w:rPr>
          <w:rFonts w:eastAsia="Times New Roman" w:cs="Times New Roman"/>
          <w:szCs w:val="20"/>
          <w:lang w:val="en-US"/>
        </w:rPr>
        <w:t>pengembangan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produk</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dapat</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berjalan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dengan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c</w:t>
      </w:r>
      <w:r w:rsidR="007B2DE4">
        <w:rPr>
          <w:rFonts w:eastAsia="Times New Roman" w:cs="Times New Roman"/>
          <w:szCs w:val="20"/>
          <w:lang w:val="en-US"/>
        </w:rPr>
        <w:t>ara</w:t>
      </w:r>
      <w:proofErr w:type="spellEnd"/>
      <w:r w:rsidR="007B2DE4">
        <w:rPr>
          <w:rFonts w:eastAsia="Times New Roman" w:cs="Times New Roman"/>
          <w:szCs w:val="20"/>
          <w:lang w:val="en-US"/>
        </w:rPr>
        <w:t xml:space="preserve"> yang </w:t>
      </w:r>
      <w:proofErr w:type="spellStart"/>
      <w:r w:rsidR="007B2DE4">
        <w:rPr>
          <w:rFonts w:eastAsia="Times New Roman" w:cs="Times New Roman"/>
          <w:szCs w:val="20"/>
          <w:lang w:val="en-US"/>
        </w:rPr>
        <w:t>efektif</w:t>
      </w:r>
      <w:proofErr w:type="spellEnd"/>
      <w:r w:rsidR="007B2DE4">
        <w:rPr>
          <w:rFonts w:eastAsia="Times New Roman" w:cs="Times New Roman"/>
          <w:szCs w:val="20"/>
          <w:lang w:val="en-US"/>
        </w:rPr>
        <w:t xml:space="preserve"> </w:t>
      </w:r>
      <w:proofErr w:type="spellStart"/>
      <w:r w:rsidR="007B2DE4">
        <w:rPr>
          <w:rFonts w:eastAsia="Times New Roman" w:cs="Times New Roman"/>
          <w:szCs w:val="20"/>
          <w:lang w:val="en-US"/>
        </w:rPr>
        <w:t>serta</w:t>
      </w:r>
      <w:proofErr w:type="spellEnd"/>
      <w:r w:rsidR="007B2DE4">
        <w:rPr>
          <w:rFonts w:eastAsia="Times New Roman" w:cs="Times New Roman"/>
          <w:szCs w:val="20"/>
          <w:lang w:val="en-US"/>
        </w:rPr>
        <w:t xml:space="preserve"> </w:t>
      </w:r>
      <w:proofErr w:type="spellStart"/>
      <w:r w:rsidR="007B2DE4">
        <w:rPr>
          <w:rFonts w:eastAsia="Times New Roman" w:cs="Times New Roman"/>
          <w:szCs w:val="20"/>
          <w:lang w:val="en-US"/>
        </w:rPr>
        <w:t>efisien</w:t>
      </w:r>
      <w:proofErr w:type="spellEnd"/>
      <w:r w:rsidR="007B2DE4">
        <w:rPr>
          <w:rFonts w:eastAsia="Times New Roman" w:cs="Times New Roman"/>
          <w:szCs w:val="20"/>
          <w:lang w:val="en-US"/>
        </w:rPr>
        <w:t xml:space="preserve">. </w:t>
      </w:r>
      <w:proofErr w:type="spellStart"/>
      <w:r w:rsidRPr="007D3EC4">
        <w:rPr>
          <w:rFonts w:eastAsia="Times New Roman" w:cs="Times New Roman"/>
          <w:szCs w:val="20"/>
          <w:lang w:val="en-US"/>
        </w:rPr>
        <w:t>Hidaya</w:t>
      </w:r>
      <w:r w:rsidR="007B2DE4">
        <w:rPr>
          <w:rFonts w:eastAsia="Times New Roman" w:cs="Times New Roman"/>
          <w:szCs w:val="20"/>
          <w:lang w:val="en-US"/>
        </w:rPr>
        <w:t>t</w:t>
      </w:r>
      <w:proofErr w:type="spellEnd"/>
      <w:r w:rsidR="007B2DE4">
        <w:rPr>
          <w:rFonts w:eastAsia="Times New Roman" w:cs="Times New Roman"/>
          <w:szCs w:val="20"/>
          <w:lang w:val="en-US"/>
        </w:rPr>
        <w:t xml:space="preserve"> d</w:t>
      </w:r>
      <w:r w:rsidR="00F10FA7">
        <w:rPr>
          <w:rFonts w:eastAsia="Times New Roman" w:cs="Times New Roman"/>
          <w:szCs w:val="20"/>
          <w:lang w:val="en-US"/>
        </w:rPr>
        <w:t xml:space="preserve">an Muhamad </w:t>
      </w:r>
      <w:r w:rsidR="00177B29">
        <w:rPr>
          <w:rFonts w:eastAsia="Times New Roman" w:cs="Times New Roman"/>
          <w:szCs w:val="20"/>
          <w:lang w:val="en-US"/>
        </w:rPr>
        <w:t>(2021</w:t>
      </w:r>
      <w:r w:rsidRPr="007D3EC4">
        <w:rPr>
          <w:rFonts w:eastAsia="Times New Roman" w:cs="Times New Roman"/>
          <w:szCs w:val="20"/>
          <w:lang w:val="en-US"/>
        </w:rPr>
        <w:t xml:space="preserve">) </w:t>
      </w:r>
      <w:proofErr w:type="spellStart"/>
      <w:r w:rsidRPr="007D3EC4">
        <w:rPr>
          <w:rFonts w:eastAsia="Times New Roman" w:cs="Times New Roman"/>
          <w:szCs w:val="20"/>
          <w:lang w:val="en-US"/>
        </w:rPr>
        <w:t>menjelaskan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bahwa</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secara</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umum</w:t>
      </w:r>
      <w:proofErr w:type="spellEnd"/>
      <w:r w:rsidRPr="007D3EC4">
        <w:rPr>
          <w:rFonts w:eastAsia="Times New Roman" w:cs="Times New Roman"/>
          <w:szCs w:val="20"/>
          <w:lang w:val="en-US"/>
        </w:rPr>
        <w:t xml:space="preserve">, model </w:t>
      </w:r>
      <w:r w:rsidRPr="007D3EC4">
        <w:rPr>
          <w:rFonts w:eastAsia="Times New Roman" w:cs="Times New Roman"/>
          <w:i/>
          <w:iCs/>
          <w:szCs w:val="20"/>
          <w:lang w:val="en-US"/>
        </w:rPr>
        <w:t>ADDIE</w:t>
      </w:r>
      <w:r w:rsidRPr="007D3EC4">
        <w:rPr>
          <w:rFonts w:eastAsia="Times New Roman" w:cs="Times New Roman"/>
          <w:szCs w:val="20"/>
          <w:lang w:val="en-US"/>
        </w:rPr>
        <w:t xml:space="preserve"> </w:t>
      </w:r>
      <w:proofErr w:type="spellStart"/>
      <w:r w:rsidRPr="007D3EC4">
        <w:rPr>
          <w:rFonts w:eastAsia="Times New Roman" w:cs="Times New Roman"/>
          <w:szCs w:val="20"/>
          <w:lang w:val="en-US"/>
        </w:rPr>
        <w:t>tersusun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atas</w:t>
      </w:r>
      <w:proofErr w:type="spellEnd"/>
      <w:r w:rsidRPr="007D3EC4">
        <w:rPr>
          <w:rFonts w:eastAsia="Times New Roman" w:cs="Times New Roman"/>
          <w:szCs w:val="20"/>
          <w:lang w:val="en-US"/>
        </w:rPr>
        <w:t xml:space="preserve"> lima </w:t>
      </w:r>
      <w:proofErr w:type="spellStart"/>
      <w:r w:rsidRPr="007D3EC4">
        <w:rPr>
          <w:rFonts w:eastAsia="Times New Roman" w:cs="Times New Roman"/>
          <w:szCs w:val="20"/>
          <w:lang w:val="en-US"/>
        </w:rPr>
        <w:t>tahapan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utama</w:t>
      </w:r>
      <w:proofErr w:type="spellEnd"/>
      <w:r w:rsidRPr="007D3EC4">
        <w:rPr>
          <w:rFonts w:eastAsia="Times New Roman" w:cs="Times New Roman"/>
          <w:szCs w:val="20"/>
          <w:lang w:val="en-US"/>
        </w:rPr>
        <w:t xml:space="preserve"> yang </w:t>
      </w:r>
      <w:proofErr w:type="spellStart"/>
      <w:r w:rsidRPr="007D3EC4">
        <w:rPr>
          <w:rFonts w:eastAsia="Times New Roman" w:cs="Times New Roman"/>
          <w:szCs w:val="20"/>
          <w:lang w:val="en-US"/>
        </w:rPr>
        <w:t>harus</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dijalani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yaitu</w:t>
      </w:r>
      <w:proofErr w:type="spellEnd"/>
      <w:r w:rsidRPr="007D3EC4">
        <w:rPr>
          <w:rFonts w:eastAsia="Times New Roman" w:cs="Times New Roman"/>
          <w:szCs w:val="20"/>
          <w:lang w:val="en-US"/>
        </w:rPr>
        <w:t xml:space="preserve"> </w:t>
      </w:r>
      <w:r w:rsidRPr="007D3EC4">
        <w:rPr>
          <w:rFonts w:eastAsia="Times New Roman" w:cs="Times New Roman"/>
          <w:i/>
          <w:iCs/>
          <w:szCs w:val="20"/>
          <w:lang w:val="en-US"/>
        </w:rPr>
        <w:t>Analyze</w:t>
      </w:r>
      <w:r w:rsidRPr="007D3EC4">
        <w:rPr>
          <w:rFonts w:eastAsia="Times New Roman" w:cs="Times New Roman"/>
          <w:szCs w:val="20"/>
          <w:lang w:val="en-US"/>
        </w:rPr>
        <w:t xml:space="preserve">, </w:t>
      </w:r>
      <w:r w:rsidRPr="007D3EC4">
        <w:rPr>
          <w:rFonts w:eastAsia="Times New Roman" w:cs="Times New Roman"/>
          <w:i/>
          <w:iCs/>
          <w:szCs w:val="20"/>
          <w:lang w:val="en-US"/>
        </w:rPr>
        <w:t>Design</w:t>
      </w:r>
      <w:r w:rsidRPr="007D3EC4">
        <w:rPr>
          <w:rFonts w:eastAsia="Times New Roman" w:cs="Times New Roman"/>
          <w:szCs w:val="20"/>
          <w:lang w:val="en-US"/>
        </w:rPr>
        <w:t xml:space="preserve">, </w:t>
      </w:r>
      <w:r w:rsidRPr="007D3EC4">
        <w:rPr>
          <w:rFonts w:eastAsia="Times New Roman" w:cs="Times New Roman"/>
          <w:i/>
          <w:iCs/>
          <w:szCs w:val="20"/>
          <w:lang w:val="en-US"/>
        </w:rPr>
        <w:t>Develop</w:t>
      </w:r>
      <w:r w:rsidRPr="007D3EC4">
        <w:rPr>
          <w:rFonts w:eastAsia="Times New Roman" w:cs="Times New Roman"/>
          <w:szCs w:val="20"/>
          <w:lang w:val="en-US"/>
        </w:rPr>
        <w:t xml:space="preserve">, </w:t>
      </w:r>
      <w:r w:rsidRPr="007D3EC4">
        <w:rPr>
          <w:rFonts w:eastAsia="Times New Roman" w:cs="Times New Roman"/>
          <w:i/>
          <w:iCs/>
          <w:szCs w:val="20"/>
          <w:lang w:val="en-US"/>
        </w:rPr>
        <w:t>Implement</w:t>
      </w:r>
      <w:r w:rsidRPr="007D3EC4">
        <w:rPr>
          <w:rFonts w:eastAsia="Times New Roman" w:cs="Times New Roman"/>
          <w:szCs w:val="20"/>
          <w:lang w:val="en-US"/>
        </w:rPr>
        <w:t xml:space="preserve">, dan </w:t>
      </w:r>
      <w:r w:rsidRPr="007D3EC4">
        <w:rPr>
          <w:rFonts w:eastAsia="Times New Roman" w:cs="Times New Roman"/>
          <w:i/>
          <w:iCs/>
          <w:szCs w:val="20"/>
          <w:lang w:val="en-US"/>
        </w:rPr>
        <w:t>Evaluate</w:t>
      </w:r>
      <w:r w:rsidRPr="007D3EC4">
        <w:rPr>
          <w:rFonts w:eastAsia="Times New Roman" w:cs="Times New Roman"/>
          <w:szCs w:val="20"/>
          <w:lang w:val="en-US"/>
        </w:rPr>
        <w:t xml:space="preserve">, yang masing-masing </w:t>
      </w:r>
      <w:proofErr w:type="spellStart"/>
      <w:r w:rsidRPr="007D3EC4">
        <w:rPr>
          <w:rFonts w:eastAsia="Times New Roman" w:cs="Times New Roman"/>
          <w:szCs w:val="20"/>
          <w:lang w:val="en-US"/>
        </w:rPr>
        <w:t>berfungsi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sebagai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fondasi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untuk</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membangun</w:t>
      </w:r>
      <w:proofErr w:type="spellEnd"/>
      <w:r w:rsidRPr="007D3EC4">
        <w:rPr>
          <w:rFonts w:eastAsia="Times New Roman" w:cs="Times New Roman"/>
          <w:szCs w:val="20"/>
          <w:lang w:val="en-US"/>
        </w:rPr>
        <w:t xml:space="preserve"> media </w:t>
      </w:r>
      <w:proofErr w:type="spellStart"/>
      <w:r w:rsidRPr="007D3EC4">
        <w:rPr>
          <w:rFonts w:eastAsia="Times New Roman" w:cs="Times New Roman"/>
          <w:szCs w:val="20"/>
          <w:lang w:val="en-US"/>
        </w:rPr>
        <w:t>animasi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dengan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kualitas</w:t>
      </w:r>
      <w:proofErr w:type="spellEnd"/>
      <w:r w:rsidRPr="007D3EC4">
        <w:rPr>
          <w:rFonts w:eastAsia="Times New Roman" w:cs="Times New Roman"/>
          <w:szCs w:val="20"/>
          <w:lang w:val="en-US"/>
        </w:rPr>
        <w:t xml:space="preserve"> yang </w:t>
      </w:r>
      <w:proofErr w:type="spellStart"/>
      <w:r w:rsidRPr="007D3EC4">
        <w:rPr>
          <w:rFonts w:eastAsia="Times New Roman" w:cs="Times New Roman"/>
          <w:szCs w:val="20"/>
          <w:lang w:val="en-US"/>
        </w:rPr>
        <w:t>sesuai</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harapan</w:t>
      </w:r>
      <w:proofErr w:type="spellEnd"/>
      <w:r w:rsidRPr="007D3EC4">
        <w:rPr>
          <w:rFonts w:eastAsia="Times New Roman" w:cs="Times New Roman"/>
          <w:szCs w:val="20"/>
          <w:lang w:val="en-US"/>
        </w:rPr>
        <w:t xml:space="preserve"> </w:t>
      </w:r>
      <w:proofErr w:type="spellStart"/>
      <w:r w:rsidRPr="007D3EC4">
        <w:rPr>
          <w:rFonts w:eastAsia="Times New Roman" w:cs="Times New Roman"/>
          <w:szCs w:val="20"/>
          <w:lang w:val="en-US"/>
        </w:rPr>
        <w:t>penelitian</w:t>
      </w:r>
      <w:proofErr w:type="spellEnd"/>
      <w:r w:rsidRPr="007D3EC4">
        <w:rPr>
          <w:rFonts w:eastAsia="Times New Roman" w:cs="Times New Roman"/>
          <w:szCs w:val="20"/>
          <w:lang w:val="en-US"/>
        </w:rPr>
        <w:t>.</w:t>
      </w:r>
    </w:p>
    <w:p w14:paraId="43F91048" w14:textId="77777777" w:rsidR="00D47AA0" w:rsidRPr="009427C6" w:rsidRDefault="00DF1AC0" w:rsidP="00DF1AC0">
      <w:pPr>
        <w:ind w:firstLine="709"/>
        <w:jc w:val="both"/>
        <w:rPr>
          <w:szCs w:val="24"/>
        </w:rPr>
      </w:pPr>
      <w:r>
        <w:t xml:space="preserve">Alat </w:t>
      </w:r>
      <w:proofErr w:type="spellStart"/>
      <w:r>
        <w:t>pengumpulan</w:t>
      </w:r>
      <w:proofErr w:type="spellEnd"/>
      <w:r>
        <w:t xml:space="preserve"> </w:t>
      </w:r>
      <w:proofErr w:type="spellStart"/>
      <w:r>
        <w:t>informasi</w:t>
      </w:r>
      <w:proofErr w:type="spellEnd"/>
      <w:r>
        <w:t xml:space="preserve"> yang </w:t>
      </w:r>
      <w:proofErr w:type="spellStart"/>
      <w:r>
        <w:t>diaplikasikan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instrumen</w:t>
      </w:r>
      <w:proofErr w:type="spellEnd"/>
      <w:r>
        <w:t xml:space="preserve"> non-</w:t>
      </w:r>
      <w:proofErr w:type="spellStart"/>
      <w:r>
        <w:t>tes</w:t>
      </w:r>
      <w:proofErr w:type="spellEnd"/>
      <w:r>
        <w:t xml:space="preserve">, </w:t>
      </w:r>
      <w:proofErr w:type="spellStart"/>
      <w:r>
        <w:t>yakni</w:t>
      </w:r>
      <w:proofErr w:type="spellEnd"/>
      <w:r>
        <w:t xml:space="preserve"> </w:t>
      </w:r>
      <w:proofErr w:type="spellStart"/>
      <w:r>
        <w:t>wawancara</w:t>
      </w:r>
      <w:proofErr w:type="spellEnd"/>
      <w:r>
        <w:t xml:space="preserve">, </w:t>
      </w:r>
      <w:proofErr w:type="spellStart"/>
      <w:r>
        <w:t>pengamatan</w:t>
      </w:r>
      <w:proofErr w:type="spellEnd"/>
      <w:r>
        <w:t xml:space="preserve"> </w:t>
      </w:r>
      <w:proofErr w:type="spellStart"/>
      <w:r>
        <w:t>langsung</w:t>
      </w:r>
      <w:proofErr w:type="spellEnd"/>
      <w:r>
        <w:t xml:space="preserve">, </w:t>
      </w:r>
      <w:proofErr w:type="spellStart"/>
      <w:r>
        <w:t>serta</w:t>
      </w:r>
      <w:proofErr w:type="spellEnd"/>
      <w:r>
        <w:t xml:space="preserve"> </w:t>
      </w:r>
      <w:proofErr w:type="spellStart"/>
      <w:r>
        <w:t>kuesioner</w:t>
      </w:r>
      <w:proofErr w:type="spellEnd"/>
      <w:r>
        <w:t xml:space="preserve">. </w:t>
      </w:r>
      <w:proofErr w:type="spellStart"/>
      <w:r>
        <w:t>Instrumen</w:t>
      </w:r>
      <w:proofErr w:type="spellEnd"/>
      <w:r>
        <w:t xml:space="preserve"> yang </w:t>
      </w:r>
      <w:proofErr w:type="spellStart"/>
      <w:r>
        <w:t>dipergunakan</w:t>
      </w:r>
      <w:proofErr w:type="spellEnd"/>
      <w:r>
        <w:t xml:space="preserve"> </w:t>
      </w:r>
      <w:proofErr w:type="spellStart"/>
      <w:r>
        <w:t>untuk</w:t>
      </w:r>
      <w:proofErr w:type="spellEnd"/>
      <w:r>
        <w:t xml:space="preserve"> </w:t>
      </w:r>
      <w:proofErr w:type="spellStart"/>
      <w:r>
        <w:t>mengumpulkan</w:t>
      </w:r>
      <w:proofErr w:type="spellEnd"/>
      <w:r>
        <w:t xml:space="preserve"> data pada </w:t>
      </w:r>
      <w:proofErr w:type="spellStart"/>
      <w:r>
        <w:t>tahap</w:t>
      </w:r>
      <w:proofErr w:type="spellEnd"/>
      <w:r>
        <w:t xml:space="preserve"> </w:t>
      </w:r>
      <w:proofErr w:type="spellStart"/>
      <w:r>
        <w:t>pengamatan</w:t>
      </w:r>
      <w:proofErr w:type="spellEnd"/>
      <w:r>
        <w:t xml:space="preserve"> </w:t>
      </w:r>
      <w:proofErr w:type="spellStart"/>
      <w:r>
        <w:t>awal</w:t>
      </w:r>
      <w:proofErr w:type="spellEnd"/>
      <w:r>
        <w:t xml:space="preserve"> </w:t>
      </w:r>
      <w:proofErr w:type="spellStart"/>
      <w:r>
        <w:t>dijalankan</w:t>
      </w:r>
      <w:proofErr w:type="spellEnd"/>
      <w:r>
        <w:t xml:space="preserve"> </w:t>
      </w:r>
      <w:proofErr w:type="spellStart"/>
      <w:r>
        <w:t>melalui</w:t>
      </w:r>
      <w:proofErr w:type="spellEnd"/>
      <w:r>
        <w:t xml:space="preserve"> </w:t>
      </w:r>
      <w:proofErr w:type="spellStart"/>
      <w:r>
        <w:t>pelaksanaan</w:t>
      </w:r>
      <w:proofErr w:type="spellEnd"/>
      <w:r>
        <w:t xml:space="preserve"> </w:t>
      </w:r>
      <w:proofErr w:type="spellStart"/>
      <w:r>
        <w:t>observasi</w:t>
      </w:r>
      <w:proofErr w:type="spellEnd"/>
      <w:r>
        <w:t xml:space="preserve"> yang </w:t>
      </w:r>
      <w:proofErr w:type="spellStart"/>
      <w:r>
        <w:t>cermat</w:t>
      </w:r>
      <w:proofErr w:type="spellEnd"/>
      <w:r>
        <w:t xml:space="preserve"> </w:t>
      </w:r>
      <w:proofErr w:type="spellStart"/>
      <w:r>
        <w:t>serta</w:t>
      </w:r>
      <w:proofErr w:type="spellEnd"/>
      <w:r>
        <w:t xml:space="preserve"> dialog </w:t>
      </w:r>
      <w:proofErr w:type="spellStart"/>
      <w:r>
        <w:t>interaktif</w:t>
      </w:r>
      <w:proofErr w:type="spellEnd"/>
      <w:r>
        <w:t xml:space="preserve"> </w:t>
      </w:r>
      <w:proofErr w:type="spellStart"/>
      <w:r>
        <w:t>bersama</w:t>
      </w:r>
      <w:proofErr w:type="spellEnd"/>
      <w:r>
        <w:t xml:space="preserve"> guru </w:t>
      </w:r>
      <w:proofErr w:type="spellStart"/>
      <w:r>
        <w:t>biologi</w:t>
      </w:r>
      <w:proofErr w:type="spellEnd"/>
      <w:r>
        <w:t xml:space="preserve">. </w:t>
      </w:r>
      <w:proofErr w:type="spellStart"/>
      <w:r>
        <w:t>Selain</w:t>
      </w:r>
      <w:proofErr w:type="spellEnd"/>
      <w:r>
        <w:t xml:space="preserve"> </w:t>
      </w:r>
      <w:proofErr w:type="spellStart"/>
      <w:r>
        <w:t>itu</w:t>
      </w:r>
      <w:proofErr w:type="spellEnd"/>
      <w:r>
        <w:t xml:space="preserve">, </w:t>
      </w:r>
      <w:proofErr w:type="spellStart"/>
      <w:r>
        <w:t>dilakukan</w:t>
      </w:r>
      <w:proofErr w:type="spellEnd"/>
      <w:r>
        <w:t xml:space="preserve"> juga </w:t>
      </w:r>
      <w:proofErr w:type="spellStart"/>
      <w:r>
        <w:t>wawancara</w:t>
      </w:r>
      <w:proofErr w:type="spellEnd"/>
      <w:r>
        <w:t xml:space="preserve"> </w:t>
      </w:r>
      <w:proofErr w:type="spellStart"/>
      <w:r>
        <w:t>terhadap</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dengan</w:t>
      </w:r>
      <w:proofErr w:type="spellEnd"/>
      <w:r>
        <w:t xml:space="preserve"> </w:t>
      </w:r>
      <w:proofErr w:type="spellStart"/>
      <w:r>
        <w:t>maksud</w:t>
      </w:r>
      <w:proofErr w:type="spellEnd"/>
      <w:r>
        <w:t xml:space="preserve"> </w:t>
      </w:r>
      <w:proofErr w:type="spellStart"/>
      <w:r>
        <w:t>untuk</w:t>
      </w:r>
      <w:proofErr w:type="spellEnd"/>
      <w:r>
        <w:t xml:space="preserve"> </w:t>
      </w:r>
      <w:proofErr w:type="spellStart"/>
      <w:r>
        <w:t>meresapi</w:t>
      </w:r>
      <w:proofErr w:type="spellEnd"/>
      <w:r>
        <w:t xml:space="preserve"> </w:t>
      </w:r>
      <w:proofErr w:type="spellStart"/>
      <w:r>
        <w:t>perspektif</w:t>
      </w:r>
      <w:proofErr w:type="spellEnd"/>
      <w:r>
        <w:t xml:space="preserve"> </w:t>
      </w:r>
      <w:proofErr w:type="spellStart"/>
      <w:r>
        <w:t>mereka</w:t>
      </w:r>
      <w:proofErr w:type="spellEnd"/>
      <w:r>
        <w:t xml:space="preserve"> </w:t>
      </w:r>
      <w:proofErr w:type="spellStart"/>
      <w:r>
        <w:t>terkait</w:t>
      </w:r>
      <w:proofErr w:type="spellEnd"/>
      <w:r>
        <w:t xml:space="preserve"> </w:t>
      </w:r>
      <w:proofErr w:type="spellStart"/>
      <w:r>
        <w:t>sarana</w:t>
      </w:r>
      <w:proofErr w:type="spellEnd"/>
      <w:r>
        <w:t xml:space="preserve"> </w:t>
      </w:r>
      <w:proofErr w:type="spellStart"/>
      <w:r>
        <w:t>pengajaran</w:t>
      </w:r>
      <w:proofErr w:type="spellEnd"/>
      <w:r>
        <w:t xml:space="preserve"> yang </w:t>
      </w:r>
      <w:proofErr w:type="spellStart"/>
      <w:r>
        <w:t>diterapkan</w:t>
      </w:r>
      <w:proofErr w:type="spellEnd"/>
      <w:r>
        <w:t xml:space="preserve"> oleh guru, </w:t>
      </w:r>
      <w:proofErr w:type="spellStart"/>
      <w:r>
        <w:t>sekaligus</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respons</w:t>
      </w:r>
      <w:proofErr w:type="spellEnd"/>
      <w:r>
        <w:t xml:space="preserve"> </w:t>
      </w:r>
      <w:proofErr w:type="spellStart"/>
      <w:r>
        <w:t>mereka</w:t>
      </w:r>
      <w:proofErr w:type="spellEnd"/>
      <w:r>
        <w:t xml:space="preserve"> </w:t>
      </w:r>
      <w:proofErr w:type="spellStart"/>
      <w:r>
        <w:t>terhadap</w:t>
      </w:r>
      <w:proofErr w:type="spellEnd"/>
      <w:r>
        <w:t xml:space="preserve"> </w:t>
      </w:r>
      <w:proofErr w:type="spellStart"/>
      <w:r>
        <w:t>materi</w:t>
      </w:r>
      <w:proofErr w:type="spellEnd"/>
      <w:r>
        <w:t xml:space="preserve"> </w:t>
      </w:r>
      <w:proofErr w:type="spellStart"/>
      <w:r>
        <w:t>pembelajaran</w:t>
      </w:r>
      <w:proofErr w:type="spellEnd"/>
      <w:r>
        <w:t xml:space="preserve"> yang </w:t>
      </w:r>
      <w:proofErr w:type="spellStart"/>
      <w:r>
        <w:t>telah</w:t>
      </w:r>
      <w:proofErr w:type="spellEnd"/>
      <w:r>
        <w:t xml:space="preserve"> </w:t>
      </w:r>
      <w:proofErr w:type="spellStart"/>
      <w:r>
        <w:t>dirancang</w:t>
      </w:r>
      <w:proofErr w:type="spellEnd"/>
      <w:r>
        <w:t xml:space="preserve"> dan </w:t>
      </w:r>
      <w:proofErr w:type="spellStart"/>
      <w:r>
        <w:t>dikembangkan</w:t>
      </w:r>
      <w:proofErr w:type="spellEnd"/>
      <w:r>
        <w:t xml:space="preserve"> oleh </w:t>
      </w:r>
      <w:proofErr w:type="spellStart"/>
      <w:r>
        <w:t>pihak</w:t>
      </w:r>
      <w:proofErr w:type="spellEnd"/>
      <w:r>
        <w:t xml:space="preserve"> </w:t>
      </w:r>
      <w:proofErr w:type="spellStart"/>
      <w:r>
        <w:t>peneliti</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instrumen</w:t>
      </w:r>
      <w:proofErr w:type="spellEnd"/>
      <w:r>
        <w:t xml:space="preserve"> </w:t>
      </w:r>
      <w:proofErr w:type="spellStart"/>
      <w:r>
        <w:t>pengumpulan</w:t>
      </w:r>
      <w:proofErr w:type="spellEnd"/>
      <w:r>
        <w:t xml:space="preserve"> data yang </w:t>
      </w:r>
      <w:proofErr w:type="spellStart"/>
      <w:r>
        <w:t>diterapkan</w:t>
      </w:r>
      <w:proofErr w:type="spellEnd"/>
      <w:r>
        <w:t xml:space="preserve"> pada proses </w:t>
      </w:r>
      <w:proofErr w:type="spellStart"/>
      <w:r>
        <w:t>verifikasi</w:t>
      </w:r>
      <w:proofErr w:type="spellEnd"/>
      <w:r>
        <w:t xml:space="preserve">, </w:t>
      </w:r>
      <w:proofErr w:type="spellStart"/>
      <w:r>
        <w:lastRenderedPageBreak/>
        <w:t>percobaan</w:t>
      </w:r>
      <w:proofErr w:type="spellEnd"/>
      <w:r>
        <w:t xml:space="preserve"> </w:t>
      </w:r>
      <w:proofErr w:type="spellStart"/>
      <w:r>
        <w:t>produk</w:t>
      </w:r>
      <w:proofErr w:type="spellEnd"/>
      <w:r>
        <w:t xml:space="preserve">, dan </w:t>
      </w:r>
      <w:proofErr w:type="spellStart"/>
      <w:r>
        <w:t>penilaian</w:t>
      </w:r>
      <w:proofErr w:type="spellEnd"/>
      <w:r>
        <w:t xml:space="preserve"> </w:t>
      </w:r>
      <w:proofErr w:type="spellStart"/>
      <w:r>
        <w:t>akhir</w:t>
      </w:r>
      <w:proofErr w:type="spellEnd"/>
      <w:r>
        <w:t xml:space="preserve"> </w:t>
      </w:r>
      <w:proofErr w:type="spellStart"/>
      <w:r>
        <w:t>berupa</w:t>
      </w:r>
      <w:proofErr w:type="spellEnd"/>
      <w:r>
        <w:t xml:space="preserve"> </w:t>
      </w:r>
      <w:proofErr w:type="spellStart"/>
      <w:r>
        <w:t>kuesioner</w:t>
      </w:r>
      <w:proofErr w:type="spellEnd"/>
      <w:r>
        <w:t xml:space="preserve"> dan </w:t>
      </w:r>
      <w:proofErr w:type="spellStart"/>
      <w:r>
        <w:t>alat</w:t>
      </w:r>
      <w:proofErr w:type="spellEnd"/>
      <w:r>
        <w:t xml:space="preserve"> </w:t>
      </w:r>
      <w:proofErr w:type="spellStart"/>
      <w:r>
        <w:t>evaluasi</w:t>
      </w:r>
      <w:proofErr w:type="spellEnd"/>
      <w:r>
        <w:t>.</w:t>
      </w:r>
    </w:p>
    <w:p w14:paraId="44F2800F" w14:textId="77777777" w:rsidR="000172C4" w:rsidRDefault="00DF1AC0" w:rsidP="00DF1AC0">
      <w:pPr>
        <w:pStyle w:val="DaftarParagraf"/>
        <w:spacing w:after="0" w:line="240" w:lineRule="auto"/>
        <w:ind w:left="0" w:firstLine="709"/>
        <w:jc w:val="both"/>
        <w:rPr>
          <w:rFonts w:cs="Times New Roman"/>
          <w:szCs w:val="24"/>
        </w:rPr>
      </w:pPr>
      <w:proofErr w:type="spellStart"/>
      <w:r w:rsidRPr="00DF1AC0">
        <w:rPr>
          <w:rFonts w:eastAsia="Times New Roman" w:cs="Times New Roman"/>
          <w:szCs w:val="20"/>
          <w:lang w:val="en-US"/>
        </w:rPr>
        <w:t>Dalam</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kerangka</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penelitian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ini</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teknik</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pengolahan</w:t>
      </w:r>
      <w:proofErr w:type="spellEnd"/>
      <w:r w:rsidRPr="00DF1AC0">
        <w:rPr>
          <w:rFonts w:eastAsia="Times New Roman" w:cs="Times New Roman"/>
          <w:szCs w:val="20"/>
          <w:lang w:val="en-US"/>
        </w:rPr>
        <w:t xml:space="preserve"> dan </w:t>
      </w:r>
      <w:proofErr w:type="spellStart"/>
      <w:r w:rsidRPr="00DF1AC0">
        <w:rPr>
          <w:rFonts w:eastAsia="Times New Roman" w:cs="Times New Roman"/>
          <w:szCs w:val="20"/>
          <w:lang w:val="en-US"/>
        </w:rPr>
        <w:t>penafsiran</w:t>
      </w:r>
      <w:proofErr w:type="spellEnd"/>
      <w:r w:rsidRPr="00DF1AC0">
        <w:rPr>
          <w:rFonts w:eastAsia="Times New Roman" w:cs="Times New Roman"/>
          <w:szCs w:val="20"/>
          <w:lang w:val="en-US"/>
        </w:rPr>
        <w:t xml:space="preserve"> data </w:t>
      </w:r>
      <w:proofErr w:type="spellStart"/>
      <w:r w:rsidRPr="00DF1AC0">
        <w:rPr>
          <w:rFonts w:eastAsia="Times New Roman" w:cs="Times New Roman"/>
          <w:szCs w:val="20"/>
          <w:lang w:val="en-US"/>
        </w:rPr>
        <w:t>memanfaatkan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gabungan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pendekatan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kuantitatif</w:t>
      </w:r>
      <w:proofErr w:type="spellEnd"/>
      <w:r w:rsidRPr="00DF1AC0">
        <w:rPr>
          <w:rFonts w:eastAsia="Times New Roman" w:cs="Times New Roman"/>
          <w:szCs w:val="20"/>
          <w:lang w:val="en-US"/>
        </w:rPr>
        <w:t xml:space="preserve"> dan </w:t>
      </w:r>
      <w:proofErr w:type="spellStart"/>
      <w:r w:rsidRPr="00DF1AC0">
        <w:rPr>
          <w:rFonts w:eastAsia="Times New Roman" w:cs="Times New Roman"/>
          <w:szCs w:val="20"/>
          <w:lang w:val="en-US"/>
        </w:rPr>
        <w:t>kualitatif</w:t>
      </w:r>
      <w:proofErr w:type="spellEnd"/>
      <w:r w:rsidRPr="00DF1AC0">
        <w:rPr>
          <w:rFonts w:eastAsia="Times New Roman" w:cs="Times New Roman"/>
          <w:szCs w:val="20"/>
          <w:lang w:val="en-US"/>
        </w:rPr>
        <w:t xml:space="preserve">. Data </w:t>
      </w:r>
      <w:proofErr w:type="spellStart"/>
      <w:r w:rsidRPr="00DF1AC0">
        <w:rPr>
          <w:rFonts w:eastAsia="Times New Roman" w:cs="Times New Roman"/>
          <w:szCs w:val="20"/>
          <w:lang w:val="en-US"/>
        </w:rPr>
        <w:t>kuantitatif</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diperoleh</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dari</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hasil</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pengisian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kuesioner</w:t>
      </w:r>
      <w:proofErr w:type="spellEnd"/>
      <w:r w:rsidRPr="00DF1AC0">
        <w:rPr>
          <w:rFonts w:eastAsia="Times New Roman" w:cs="Times New Roman"/>
          <w:szCs w:val="20"/>
          <w:lang w:val="en-US"/>
        </w:rPr>
        <w:t xml:space="preserve"> yang </w:t>
      </w:r>
      <w:proofErr w:type="spellStart"/>
      <w:r w:rsidRPr="00DF1AC0">
        <w:rPr>
          <w:rFonts w:eastAsia="Times New Roman" w:cs="Times New Roman"/>
          <w:szCs w:val="20"/>
          <w:lang w:val="en-US"/>
        </w:rPr>
        <w:t>disusun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dengan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menggunakan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skala</w:t>
      </w:r>
      <w:proofErr w:type="spellEnd"/>
      <w:r w:rsidRPr="00DF1AC0">
        <w:rPr>
          <w:rFonts w:eastAsia="Times New Roman" w:cs="Times New Roman"/>
          <w:szCs w:val="20"/>
          <w:lang w:val="en-US"/>
        </w:rPr>
        <w:t xml:space="preserve"> </w:t>
      </w:r>
      <w:r w:rsidRPr="00DF1AC0">
        <w:rPr>
          <w:rFonts w:eastAsia="Times New Roman" w:cs="Times New Roman"/>
          <w:i/>
          <w:iCs/>
          <w:szCs w:val="20"/>
          <w:lang w:val="en-US"/>
        </w:rPr>
        <w:t>Likert</w:t>
      </w:r>
      <w:r w:rsidRPr="00DF1AC0">
        <w:rPr>
          <w:rFonts w:eastAsia="Times New Roman" w:cs="Times New Roman"/>
          <w:szCs w:val="20"/>
          <w:lang w:val="en-US"/>
        </w:rPr>
        <w:t xml:space="preserve"> dan </w:t>
      </w:r>
      <w:proofErr w:type="spellStart"/>
      <w:r w:rsidRPr="00DF1AC0">
        <w:rPr>
          <w:rFonts w:eastAsia="Times New Roman" w:cs="Times New Roman"/>
          <w:szCs w:val="20"/>
          <w:lang w:val="en-US"/>
        </w:rPr>
        <w:t>diserahkan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kepada</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pakar</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desain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pakar</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materi</w:t>
      </w:r>
      <w:proofErr w:type="spellEnd"/>
      <w:r w:rsidRPr="00DF1AC0">
        <w:rPr>
          <w:rFonts w:eastAsia="Times New Roman" w:cs="Times New Roman"/>
          <w:szCs w:val="20"/>
          <w:lang w:val="en-US"/>
        </w:rPr>
        <w:t xml:space="preserve"> ajar, guru, </w:t>
      </w:r>
      <w:proofErr w:type="spellStart"/>
      <w:r w:rsidRPr="00DF1AC0">
        <w:rPr>
          <w:rFonts w:eastAsia="Times New Roman" w:cs="Times New Roman"/>
          <w:szCs w:val="20"/>
          <w:lang w:val="en-US"/>
        </w:rPr>
        <w:t>serta</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peserta</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didik</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sebagai</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informan</w:t>
      </w:r>
      <w:proofErr w:type="spellEnd"/>
      <w:r w:rsidRPr="00DF1AC0">
        <w:rPr>
          <w:rFonts w:eastAsia="Times New Roman" w:cs="Times New Roman"/>
          <w:szCs w:val="20"/>
          <w:lang w:val="en-US"/>
        </w:rPr>
        <w:t xml:space="preserve">. Di </w:t>
      </w:r>
      <w:proofErr w:type="spellStart"/>
      <w:r w:rsidRPr="00DF1AC0">
        <w:rPr>
          <w:rFonts w:eastAsia="Times New Roman" w:cs="Times New Roman"/>
          <w:szCs w:val="20"/>
          <w:lang w:val="en-US"/>
        </w:rPr>
        <w:t>sisi</w:t>
      </w:r>
      <w:proofErr w:type="spellEnd"/>
      <w:r w:rsidRPr="00DF1AC0">
        <w:rPr>
          <w:rFonts w:eastAsia="Times New Roman" w:cs="Times New Roman"/>
          <w:szCs w:val="20"/>
          <w:lang w:val="en-US"/>
        </w:rPr>
        <w:t xml:space="preserve"> lain, data </w:t>
      </w:r>
      <w:proofErr w:type="spellStart"/>
      <w:r w:rsidRPr="00DF1AC0">
        <w:rPr>
          <w:rFonts w:eastAsia="Times New Roman" w:cs="Times New Roman"/>
          <w:szCs w:val="20"/>
          <w:lang w:val="en-US"/>
        </w:rPr>
        <w:t>kualitatif</w:t>
      </w:r>
      <w:proofErr w:type="spellEnd"/>
      <w:r w:rsidRPr="00DF1AC0">
        <w:rPr>
          <w:rFonts w:eastAsia="Times New Roman" w:cs="Times New Roman"/>
          <w:szCs w:val="20"/>
          <w:lang w:val="en-US"/>
        </w:rPr>
        <w:t xml:space="preserve"> yang </w:t>
      </w:r>
      <w:proofErr w:type="spellStart"/>
      <w:r w:rsidRPr="00DF1AC0">
        <w:rPr>
          <w:rFonts w:eastAsia="Times New Roman" w:cs="Times New Roman"/>
          <w:szCs w:val="20"/>
          <w:lang w:val="en-US"/>
        </w:rPr>
        <w:t>berupa</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komentar</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kritik</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membangun</w:t>
      </w:r>
      <w:proofErr w:type="spellEnd"/>
      <w:r w:rsidRPr="00DF1AC0">
        <w:rPr>
          <w:rFonts w:eastAsia="Times New Roman" w:cs="Times New Roman"/>
          <w:szCs w:val="20"/>
          <w:lang w:val="en-US"/>
        </w:rPr>
        <w:t xml:space="preserve">, dan saran yang </w:t>
      </w:r>
      <w:proofErr w:type="spellStart"/>
      <w:r w:rsidRPr="00DF1AC0">
        <w:rPr>
          <w:rFonts w:eastAsia="Times New Roman" w:cs="Times New Roman"/>
          <w:szCs w:val="20"/>
          <w:lang w:val="en-US"/>
        </w:rPr>
        <w:t>disampaikan</w:t>
      </w:r>
      <w:proofErr w:type="spellEnd"/>
      <w:r w:rsidRPr="00DF1AC0">
        <w:rPr>
          <w:rFonts w:eastAsia="Times New Roman" w:cs="Times New Roman"/>
          <w:szCs w:val="20"/>
          <w:lang w:val="en-US"/>
        </w:rPr>
        <w:t xml:space="preserve"> oleh para </w:t>
      </w:r>
      <w:proofErr w:type="spellStart"/>
      <w:r w:rsidRPr="00DF1AC0">
        <w:rPr>
          <w:rFonts w:eastAsia="Times New Roman" w:cs="Times New Roman"/>
          <w:szCs w:val="20"/>
          <w:lang w:val="en-US"/>
        </w:rPr>
        <w:t>ahli</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maupun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peserta</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didik</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dianalisis</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melalui</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prosedur</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analisis</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tematik</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sehingga</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setiap</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tema</w:t>
      </w:r>
      <w:proofErr w:type="spellEnd"/>
      <w:r w:rsidRPr="00DF1AC0">
        <w:rPr>
          <w:rFonts w:eastAsia="Times New Roman" w:cs="Times New Roman"/>
          <w:szCs w:val="20"/>
          <w:lang w:val="en-US"/>
        </w:rPr>
        <w:t xml:space="preserve"> yang </w:t>
      </w:r>
      <w:proofErr w:type="spellStart"/>
      <w:r w:rsidRPr="00DF1AC0">
        <w:rPr>
          <w:rFonts w:eastAsia="Times New Roman" w:cs="Times New Roman"/>
          <w:szCs w:val="20"/>
          <w:lang w:val="en-US"/>
        </w:rPr>
        <w:t>muncul</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dapat</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diidentifikasi</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dengan</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seksama</w:t>
      </w:r>
      <w:proofErr w:type="spellEnd"/>
      <w:r w:rsidRPr="00DF1AC0">
        <w:rPr>
          <w:rFonts w:eastAsia="Times New Roman" w:cs="Times New Roman"/>
          <w:szCs w:val="20"/>
          <w:lang w:val="en-US"/>
        </w:rPr>
        <w:t xml:space="preserve"> (</w:t>
      </w:r>
      <w:proofErr w:type="spellStart"/>
      <w:r w:rsidRPr="00DF1AC0">
        <w:rPr>
          <w:rFonts w:eastAsia="Times New Roman" w:cs="Times New Roman"/>
          <w:szCs w:val="20"/>
          <w:lang w:val="en-US"/>
        </w:rPr>
        <w:t>Rijali</w:t>
      </w:r>
      <w:proofErr w:type="spellEnd"/>
      <w:r w:rsidRPr="00DF1AC0">
        <w:rPr>
          <w:rFonts w:eastAsia="Times New Roman" w:cs="Times New Roman"/>
          <w:szCs w:val="20"/>
          <w:lang w:val="en-US"/>
        </w:rPr>
        <w:t>, 2018).</w:t>
      </w:r>
    </w:p>
    <w:p w14:paraId="26279A7D" w14:textId="77777777" w:rsidR="00244346" w:rsidRPr="00385581" w:rsidRDefault="00244346" w:rsidP="003E62F6">
      <w:pPr>
        <w:pStyle w:val="DaftarParagraf"/>
        <w:spacing w:after="0" w:line="240" w:lineRule="auto"/>
        <w:ind w:left="0" w:firstLine="709"/>
        <w:jc w:val="both"/>
        <w:rPr>
          <w:rFonts w:cs="Times New Roman"/>
          <w:sz w:val="16"/>
          <w:szCs w:val="16"/>
        </w:rPr>
      </w:pPr>
    </w:p>
    <w:p w14:paraId="585E7B7C" w14:textId="3C1FE3F6" w:rsidR="00244346" w:rsidRPr="00244346" w:rsidRDefault="00244346" w:rsidP="00043EAF">
      <w:pPr>
        <w:pStyle w:val="tabelum"/>
        <w:rPr>
          <w:rFonts w:ascii="Times New Roman" w:hAnsi="Times New Roman" w:cs="Times New Roman"/>
          <w:sz w:val="24"/>
          <w:szCs w:val="24"/>
        </w:rPr>
      </w:pPr>
      <w:bookmarkStart w:id="1" w:name="_Toc205829141"/>
      <w:proofErr w:type="spellStart"/>
      <w:r w:rsidRPr="00244346">
        <w:rPr>
          <w:rFonts w:ascii="Times New Roman" w:hAnsi="Times New Roman" w:cs="Times New Roman"/>
          <w:sz w:val="24"/>
          <w:szCs w:val="24"/>
        </w:rPr>
        <w:t>Tabel</w:t>
      </w:r>
      <w:proofErr w:type="spellEnd"/>
      <w:r w:rsidRPr="00244346">
        <w:rPr>
          <w:rFonts w:ascii="Times New Roman" w:hAnsi="Times New Roman" w:cs="Times New Roman"/>
          <w:sz w:val="24"/>
          <w:szCs w:val="24"/>
        </w:rPr>
        <w:t xml:space="preserve"> </w:t>
      </w:r>
      <w:r w:rsidR="00C40DD0">
        <w:rPr>
          <w:rFonts w:ascii="Times New Roman" w:hAnsi="Times New Roman" w:cs="Times New Roman"/>
          <w:sz w:val="24"/>
          <w:szCs w:val="24"/>
        </w:rPr>
        <w:t xml:space="preserve">1. </w:t>
      </w:r>
      <w:proofErr w:type="spellStart"/>
      <w:r w:rsidRPr="00244346">
        <w:rPr>
          <w:rFonts w:ascii="Times New Roman" w:hAnsi="Times New Roman" w:cs="Times New Roman"/>
          <w:sz w:val="24"/>
          <w:szCs w:val="24"/>
        </w:rPr>
        <w:t>Kriteria</w:t>
      </w:r>
      <w:proofErr w:type="spellEnd"/>
      <w:r w:rsidRPr="00244346">
        <w:rPr>
          <w:rFonts w:ascii="Times New Roman" w:hAnsi="Times New Roman" w:cs="Times New Roman"/>
          <w:sz w:val="24"/>
          <w:szCs w:val="24"/>
        </w:rPr>
        <w:t xml:space="preserve"> </w:t>
      </w:r>
      <w:proofErr w:type="spellStart"/>
      <w:r w:rsidRPr="00244346">
        <w:rPr>
          <w:rFonts w:ascii="Times New Roman" w:hAnsi="Times New Roman" w:cs="Times New Roman"/>
          <w:sz w:val="24"/>
          <w:szCs w:val="24"/>
        </w:rPr>
        <w:t>Kelayakan</w:t>
      </w:r>
      <w:bookmarkEnd w:id="1"/>
      <w:proofErr w:type="spellEnd"/>
    </w:p>
    <w:tbl>
      <w:tblPr>
        <w:tblStyle w:val="KisiTabel"/>
        <w:tblW w:w="3539" w:type="dxa"/>
        <w:tblBorders>
          <w:insideH w:val="none" w:sz="0" w:space="0" w:color="auto"/>
          <w:insideV w:val="none" w:sz="0" w:space="0" w:color="auto"/>
        </w:tblBorders>
        <w:tblLayout w:type="fixed"/>
        <w:tblLook w:val="0000" w:firstRow="0" w:lastRow="0" w:firstColumn="0" w:lastColumn="0" w:noHBand="0" w:noVBand="0"/>
      </w:tblPr>
      <w:tblGrid>
        <w:gridCol w:w="1555"/>
        <w:gridCol w:w="1984"/>
      </w:tblGrid>
      <w:tr w:rsidR="00244346" w:rsidRPr="00043EAF" w14:paraId="5DA2B004" w14:textId="77777777" w:rsidTr="00511ADC">
        <w:tc>
          <w:tcPr>
            <w:tcW w:w="1555" w:type="dxa"/>
            <w:tcBorders>
              <w:top w:val="single" w:sz="4" w:space="0" w:color="000000"/>
              <w:left w:val="nil"/>
              <w:bottom w:val="single" w:sz="4" w:space="0" w:color="auto"/>
            </w:tcBorders>
          </w:tcPr>
          <w:p w14:paraId="3BB4283A" w14:textId="77777777" w:rsidR="00244346" w:rsidRPr="00043EAF" w:rsidRDefault="00244346" w:rsidP="00244346">
            <w:pPr>
              <w:jc w:val="center"/>
              <w:rPr>
                <w:sz w:val="20"/>
              </w:rPr>
            </w:pPr>
            <w:proofErr w:type="spellStart"/>
            <w:r w:rsidRPr="00043EAF">
              <w:rPr>
                <w:b/>
                <w:sz w:val="20"/>
              </w:rPr>
              <w:t>Kategori</w:t>
            </w:r>
            <w:proofErr w:type="spellEnd"/>
          </w:p>
        </w:tc>
        <w:tc>
          <w:tcPr>
            <w:tcW w:w="1984" w:type="dxa"/>
            <w:tcBorders>
              <w:top w:val="single" w:sz="4" w:space="0" w:color="000000"/>
              <w:bottom w:val="single" w:sz="4" w:space="0" w:color="auto"/>
              <w:right w:val="nil"/>
            </w:tcBorders>
          </w:tcPr>
          <w:p w14:paraId="09780D4B" w14:textId="77777777" w:rsidR="00244346" w:rsidRPr="00043EAF" w:rsidRDefault="00244346" w:rsidP="00244346">
            <w:pPr>
              <w:jc w:val="center"/>
              <w:rPr>
                <w:sz w:val="20"/>
              </w:rPr>
            </w:pPr>
            <w:proofErr w:type="spellStart"/>
            <w:r w:rsidRPr="00043EAF">
              <w:rPr>
                <w:b/>
                <w:sz w:val="20"/>
              </w:rPr>
              <w:t>Penilaian</w:t>
            </w:r>
            <w:proofErr w:type="spellEnd"/>
            <w:r w:rsidRPr="00043EAF">
              <w:rPr>
                <w:b/>
                <w:sz w:val="20"/>
              </w:rPr>
              <w:t xml:space="preserve"> (%)</w:t>
            </w:r>
          </w:p>
        </w:tc>
      </w:tr>
      <w:tr w:rsidR="00244346" w:rsidRPr="00043EAF" w14:paraId="6378653E" w14:textId="77777777" w:rsidTr="00511ADC">
        <w:tc>
          <w:tcPr>
            <w:tcW w:w="1555" w:type="dxa"/>
            <w:tcBorders>
              <w:top w:val="single" w:sz="4" w:space="0" w:color="auto"/>
              <w:left w:val="nil"/>
            </w:tcBorders>
          </w:tcPr>
          <w:p w14:paraId="45476504" w14:textId="77777777" w:rsidR="00244346" w:rsidRPr="00043EAF" w:rsidRDefault="00244346" w:rsidP="00244346">
            <w:pPr>
              <w:jc w:val="center"/>
              <w:rPr>
                <w:sz w:val="20"/>
              </w:rPr>
            </w:pPr>
            <w:r w:rsidRPr="00043EAF">
              <w:rPr>
                <w:sz w:val="20"/>
              </w:rPr>
              <w:t xml:space="preserve">Sangat </w:t>
            </w:r>
            <w:proofErr w:type="spellStart"/>
            <w:r w:rsidRPr="00043EAF">
              <w:rPr>
                <w:sz w:val="20"/>
              </w:rPr>
              <w:t>layak</w:t>
            </w:r>
            <w:proofErr w:type="spellEnd"/>
          </w:p>
        </w:tc>
        <w:tc>
          <w:tcPr>
            <w:tcW w:w="1984" w:type="dxa"/>
            <w:tcBorders>
              <w:top w:val="single" w:sz="4" w:space="0" w:color="auto"/>
              <w:right w:val="nil"/>
            </w:tcBorders>
          </w:tcPr>
          <w:p w14:paraId="5EFB22F1" w14:textId="77777777" w:rsidR="00244346" w:rsidRPr="00043EAF" w:rsidRDefault="00244346" w:rsidP="00244346">
            <w:pPr>
              <w:jc w:val="center"/>
              <w:rPr>
                <w:sz w:val="20"/>
              </w:rPr>
            </w:pPr>
            <w:r w:rsidRPr="00043EAF">
              <w:rPr>
                <w:sz w:val="20"/>
              </w:rPr>
              <w:t>81,00% - 100%</w:t>
            </w:r>
          </w:p>
        </w:tc>
      </w:tr>
      <w:tr w:rsidR="00244346" w:rsidRPr="00043EAF" w14:paraId="7687F849" w14:textId="77777777" w:rsidTr="00511ADC">
        <w:tc>
          <w:tcPr>
            <w:tcW w:w="1555" w:type="dxa"/>
            <w:tcBorders>
              <w:left w:val="nil"/>
            </w:tcBorders>
          </w:tcPr>
          <w:p w14:paraId="1CD0F8BB" w14:textId="77777777" w:rsidR="00244346" w:rsidRPr="00043EAF" w:rsidRDefault="00244346" w:rsidP="00244346">
            <w:pPr>
              <w:jc w:val="center"/>
              <w:rPr>
                <w:sz w:val="20"/>
              </w:rPr>
            </w:pPr>
            <w:proofErr w:type="spellStart"/>
            <w:r w:rsidRPr="00043EAF">
              <w:rPr>
                <w:sz w:val="20"/>
              </w:rPr>
              <w:t>Layak</w:t>
            </w:r>
            <w:proofErr w:type="spellEnd"/>
          </w:p>
        </w:tc>
        <w:tc>
          <w:tcPr>
            <w:tcW w:w="1984" w:type="dxa"/>
            <w:tcBorders>
              <w:right w:val="nil"/>
            </w:tcBorders>
          </w:tcPr>
          <w:p w14:paraId="17E2E56B" w14:textId="77777777" w:rsidR="00244346" w:rsidRPr="00043EAF" w:rsidRDefault="00244346" w:rsidP="00244346">
            <w:pPr>
              <w:jc w:val="center"/>
              <w:rPr>
                <w:sz w:val="20"/>
              </w:rPr>
            </w:pPr>
            <w:r w:rsidRPr="00043EAF">
              <w:rPr>
                <w:sz w:val="20"/>
              </w:rPr>
              <w:t>61,00% - 80,00%</w:t>
            </w:r>
          </w:p>
        </w:tc>
      </w:tr>
      <w:tr w:rsidR="00244346" w:rsidRPr="00043EAF" w14:paraId="062323F2" w14:textId="77777777" w:rsidTr="00511ADC">
        <w:tc>
          <w:tcPr>
            <w:tcW w:w="1555" w:type="dxa"/>
            <w:tcBorders>
              <w:left w:val="nil"/>
            </w:tcBorders>
          </w:tcPr>
          <w:p w14:paraId="594CEE1F" w14:textId="77777777" w:rsidR="00244346" w:rsidRPr="00043EAF" w:rsidRDefault="00244346" w:rsidP="00244346">
            <w:pPr>
              <w:jc w:val="center"/>
              <w:rPr>
                <w:sz w:val="20"/>
              </w:rPr>
            </w:pPr>
            <w:proofErr w:type="spellStart"/>
            <w:r w:rsidRPr="00043EAF">
              <w:rPr>
                <w:sz w:val="20"/>
              </w:rPr>
              <w:t>Tidak</w:t>
            </w:r>
            <w:proofErr w:type="spellEnd"/>
            <w:r w:rsidRPr="00043EAF">
              <w:rPr>
                <w:sz w:val="20"/>
              </w:rPr>
              <w:t xml:space="preserve"> </w:t>
            </w:r>
            <w:proofErr w:type="spellStart"/>
            <w:r w:rsidRPr="00043EAF">
              <w:rPr>
                <w:sz w:val="20"/>
              </w:rPr>
              <w:t>layak</w:t>
            </w:r>
            <w:proofErr w:type="spellEnd"/>
          </w:p>
        </w:tc>
        <w:tc>
          <w:tcPr>
            <w:tcW w:w="1984" w:type="dxa"/>
            <w:tcBorders>
              <w:right w:val="nil"/>
            </w:tcBorders>
          </w:tcPr>
          <w:p w14:paraId="775800C9" w14:textId="77777777" w:rsidR="00244346" w:rsidRPr="00043EAF" w:rsidRDefault="00244346" w:rsidP="00244346">
            <w:pPr>
              <w:jc w:val="center"/>
              <w:rPr>
                <w:sz w:val="20"/>
              </w:rPr>
            </w:pPr>
            <w:r w:rsidRPr="00043EAF">
              <w:rPr>
                <w:sz w:val="20"/>
              </w:rPr>
              <w:t>41,00% - 60,00%</w:t>
            </w:r>
          </w:p>
        </w:tc>
      </w:tr>
      <w:tr w:rsidR="00244346" w:rsidRPr="00043EAF" w14:paraId="7990F044" w14:textId="77777777" w:rsidTr="00511ADC">
        <w:tc>
          <w:tcPr>
            <w:tcW w:w="1555" w:type="dxa"/>
            <w:tcBorders>
              <w:left w:val="nil"/>
              <w:bottom w:val="single" w:sz="4" w:space="0" w:color="000000"/>
            </w:tcBorders>
          </w:tcPr>
          <w:p w14:paraId="0D26B762" w14:textId="77777777" w:rsidR="00244346" w:rsidRPr="00043EAF" w:rsidRDefault="00244346" w:rsidP="00244346">
            <w:pPr>
              <w:jc w:val="center"/>
              <w:rPr>
                <w:sz w:val="20"/>
              </w:rPr>
            </w:pPr>
            <w:r w:rsidRPr="00043EAF">
              <w:rPr>
                <w:sz w:val="20"/>
              </w:rPr>
              <w:t xml:space="preserve">Sangat </w:t>
            </w:r>
            <w:proofErr w:type="spellStart"/>
            <w:r w:rsidRPr="00043EAF">
              <w:rPr>
                <w:sz w:val="20"/>
              </w:rPr>
              <w:t>tidak</w:t>
            </w:r>
            <w:proofErr w:type="spellEnd"/>
            <w:r w:rsidRPr="00043EAF">
              <w:rPr>
                <w:sz w:val="20"/>
              </w:rPr>
              <w:t xml:space="preserve"> </w:t>
            </w:r>
            <w:proofErr w:type="spellStart"/>
            <w:r w:rsidRPr="00043EAF">
              <w:rPr>
                <w:sz w:val="20"/>
              </w:rPr>
              <w:t>layak</w:t>
            </w:r>
            <w:proofErr w:type="spellEnd"/>
          </w:p>
        </w:tc>
        <w:tc>
          <w:tcPr>
            <w:tcW w:w="1984" w:type="dxa"/>
            <w:tcBorders>
              <w:bottom w:val="single" w:sz="4" w:space="0" w:color="000000"/>
              <w:right w:val="nil"/>
            </w:tcBorders>
          </w:tcPr>
          <w:p w14:paraId="2155F47C" w14:textId="77777777" w:rsidR="00244346" w:rsidRPr="00043EAF" w:rsidRDefault="00244346" w:rsidP="00244346">
            <w:pPr>
              <w:jc w:val="center"/>
              <w:rPr>
                <w:sz w:val="20"/>
              </w:rPr>
            </w:pPr>
            <w:r w:rsidRPr="00043EAF">
              <w:rPr>
                <w:sz w:val="20"/>
              </w:rPr>
              <w:t>21,00% - 40,00%</w:t>
            </w:r>
          </w:p>
        </w:tc>
      </w:tr>
    </w:tbl>
    <w:p w14:paraId="485E5BE3" w14:textId="77777777" w:rsidR="00244346" w:rsidRPr="00244346" w:rsidRDefault="00244346" w:rsidP="00244346">
      <w:pPr>
        <w:pStyle w:val="DaftarParagraf"/>
        <w:spacing w:after="0" w:line="240" w:lineRule="auto"/>
        <w:ind w:left="0"/>
        <w:jc w:val="both"/>
        <w:rPr>
          <w:rFonts w:cs="Times New Roman"/>
          <w:szCs w:val="24"/>
        </w:rPr>
      </w:pPr>
      <w:r w:rsidRPr="00244346">
        <w:rPr>
          <w:rFonts w:cs="Times New Roman"/>
          <w:szCs w:val="24"/>
        </w:rPr>
        <w:t>Sumber : (</w:t>
      </w:r>
      <w:r w:rsidR="00522C2F">
        <w:rPr>
          <w:rFonts w:cs="Times New Roman"/>
          <w:szCs w:val="24"/>
        </w:rPr>
        <w:t>Saroh, dkk.</w:t>
      </w:r>
      <w:r w:rsidRPr="00244346">
        <w:rPr>
          <w:rFonts w:cs="Times New Roman"/>
          <w:szCs w:val="24"/>
        </w:rPr>
        <w:t>, 202</w:t>
      </w:r>
      <w:r w:rsidR="00522C2F">
        <w:rPr>
          <w:rFonts w:cs="Times New Roman"/>
          <w:szCs w:val="24"/>
        </w:rPr>
        <w:t>5</w:t>
      </w:r>
      <w:r w:rsidRPr="00244346">
        <w:rPr>
          <w:rFonts w:cs="Times New Roman"/>
          <w:szCs w:val="24"/>
        </w:rPr>
        <w:t>)</w:t>
      </w:r>
      <w:r>
        <w:rPr>
          <w:rFonts w:cs="Times New Roman"/>
          <w:szCs w:val="24"/>
        </w:rPr>
        <w:t>.</w:t>
      </w:r>
    </w:p>
    <w:p w14:paraId="66F7DE9E" w14:textId="77777777" w:rsidR="004D4C95" w:rsidRPr="00244346" w:rsidRDefault="004D4C95" w:rsidP="003E62F6">
      <w:pPr>
        <w:pStyle w:val="DaftarParagraf"/>
        <w:spacing w:after="0" w:line="240" w:lineRule="auto"/>
        <w:ind w:left="0" w:firstLine="709"/>
        <w:jc w:val="both"/>
        <w:rPr>
          <w:rFonts w:cs="Times New Roman"/>
          <w:szCs w:val="24"/>
        </w:rPr>
      </w:pPr>
    </w:p>
    <w:p w14:paraId="4E24345B" w14:textId="77777777" w:rsidR="00090241" w:rsidRPr="00544EB7" w:rsidRDefault="001A527E" w:rsidP="003E62F6">
      <w:pPr>
        <w:jc w:val="both"/>
        <w:rPr>
          <w:b/>
          <w:szCs w:val="24"/>
          <w:lang w:val="id-ID"/>
        </w:rPr>
      </w:pPr>
      <w:r w:rsidRPr="00544EB7">
        <w:rPr>
          <w:b/>
          <w:szCs w:val="24"/>
        </w:rPr>
        <w:t>HASIL</w:t>
      </w:r>
    </w:p>
    <w:p w14:paraId="5DF9628B" w14:textId="39C20531" w:rsidR="009571E2" w:rsidRDefault="00D9514F" w:rsidP="003E62F6">
      <w:pPr>
        <w:ind w:firstLine="720"/>
        <w:jc w:val="both"/>
        <w:rPr>
          <w:szCs w:val="24"/>
          <w:lang w:val="id-ID"/>
        </w:rPr>
      </w:pPr>
      <w:r w:rsidRPr="00D9514F">
        <w:rPr>
          <w:szCs w:val="24"/>
          <w:lang w:val="id-ID"/>
        </w:rPr>
        <w:t xml:space="preserve">Pelaksanaan uji coba produk dilakukan pada tanggal 5 Agustus 2025 di SMP Paramarta Seputih Banyak dengan uji kelompok kecil dengan 10 sampel dipilih secara acak yang melibatkan peserta didik kelas IX A sebagai subjek penelitian. Kegiatan uji coba mencakup penerapan media animasi berbasis </w:t>
      </w:r>
      <w:proofErr w:type="spellStart"/>
      <w:r w:rsidRPr="00D9514F">
        <w:rPr>
          <w:szCs w:val="24"/>
          <w:lang w:val="id-ID"/>
        </w:rPr>
        <w:t>website</w:t>
      </w:r>
      <w:proofErr w:type="spellEnd"/>
      <w:r w:rsidRPr="00D9514F">
        <w:rPr>
          <w:szCs w:val="24"/>
          <w:lang w:val="id-ID"/>
        </w:rPr>
        <w:t xml:space="preserve"> dalam proses pembelajaran materi sistem reproduksi manusia, baik melalui pembelajaran mandiri maupun bimbingan guru</w:t>
      </w:r>
      <w:r w:rsidR="0009274B" w:rsidRPr="0009274B">
        <w:rPr>
          <w:szCs w:val="24"/>
          <w:lang w:val="id-ID"/>
        </w:rPr>
        <w:t>.</w:t>
      </w:r>
      <w:r w:rsidR="005B50E7" w:rsidRPr="00544EB7">
        <w:rPr>
          <w:szCs w:val="24"/>
          <w:lang w:val="id-ID"/>
        </w:rPr>
        <w:t xml:space="preserve"> Data hasil penelitian dapat dilihat sebagai berikut:</w:t>
      </w:r>
    </w:p>
    <w:p w14:paraId="72782C34" w14:textId="77777777" w:rsidR="00177B29" w:rsidRDefault="00177B29" w:rsidP="003E62F6">
      <w:pPr>
        <w:jc w:val="both"/>
        <w:rPr>
          <w:sz w:val="16"/>
          <w:szCs w:val="16"/>
          <w:lang w:val="id-ID"/>
        </w:rPr>
      </w:pPr>
    </w:p>
    <w:p w14:paraId="5D0CE6AA" w14:textId="77777777" w:rsidR="00043EAF" w:rsidRDefault="00043EAF" w:rsidP="003E62F6">
      <w:pPr>
        <w:jc w:val="both"/>
        <w:rPr>
          <w:sz w:val="16"/>
          <w:szCs w:val="16"/>
          <w:lang w:val="id-ID"/>
        </w:rPr>
      </w:pPr>
    </w:p>
    <w:p w14:paraId="57C936D2" w14:textId="77777777" w:rsidR="00043EAF" w:rsidRDefault="00043EAF" w:rsidP="003E62F6">
      <w:pPr>
        <w:jc w:val="both"/>
        <w:rPr>
          <w:sz w:val="16"/>
          <w:szCs w:val="16"/>
          <w:lang w:val="id-ID"/>
        </w:rPr>
      </w:pPr>
    </w:p>
    <w:p w14:paraId="54EE541B" w14:textId="77777777" w:rsidR="00043EAF" w:rsidRDefault="00043EAF" w:rsidP="003E62F6">
      <w:pPr>
        <w:jc w:val="both"/>
        <w:rPr>
          <w:sz w:val="16"/>
          <w:szCs w:val="16"/>
          <w:lang w:val="id-ID"/>
        </w:rPr>
      </w:pPr>
    </w:p>
    <w:p w14:paraId="402325B8" w14:textId="77777777" w:rsidR="00043EAF" w:rsidRDefault="00043EAF" w:rsidP="003E62F6">
      <w:pPr>
        <w:jc w:val="both"/>
        <w:rPr>
          <w:sz w:val="16"/>
          <w:szCs w:val="16"/>
          <w:lang w:val="id-ID"/>
        </w:rPr>
      </w:pPr>
    </w:p>
    <w:p w14:paraId="632044BA" w14:textId="77777777" w:rsidR="00043EAF" w:rsidRPr="00532398" w:rsidRDefault="00043EAF" w:rsidP="003E62F6">
      <w:pPr>
        <w:jc w:val="both"/>
        <w:rPr>
          <w:sz w:val="16"/>
          <w:szCs w:val="16"/>
          <w:lang w:val="id-ID"/>
        </w:rPr>
      </w:pPr>
    </w:p>
    <w:p w14:paraId="7ED2890D" w14:textId="77777777" w:rsidR="00385581" w:rsidRPr="00385581" w:rsidRDefault="00385581" w:rsidP="005D3420">
      <w:pPr>
        <w:pStyle w:val="DaftarParagraf"/>
        <w:numPr>
          <w:ilvl w:val="0"/>
          <w:numId w:val="1"/>
        </w:numPr>
        <w:spacing w:after="120" w:line="240" w:lineRule="auto"/>
        <w:ind w:left="284" w:hanging="284"/>
        <w:rPr>
          <w:rFonts w:cs="Times New Roman"/>
          <w:bCs/>
          <w:szCs w:val="24"/>
        </w:rPr>
      </w:pPr>
      <w:r w:rsidRPr="00385581">
        <w:rPr>
          <w:rFonts w:cs="Times New Roman"/>
          <w:bCs/>
          <w:szCs w:val="24"/>
        </w:rPr>
        <w:t>Data Hasil Validasi Ahli</w:t>
      </w:r>
      <w:r>
        <w:rPr>
          <w:rFonts w:cs="Times New Roman"/>
          <w:bCs/>
          <w:szCs w:val="24"/>
        </w:rPr>
        <w:t xml:space="preserve"> Materi</w:t>
      </w:r>
    </w:p>
    <w:p w14:paraId="6DE0B48D" w14:textId="77777777" w:rsidR="00385581" w:rsidRPr="00385581" w:rsidRDefault="00385581" w:rsidP="00385581">
      <w:pPr>
        <w:jc w:val="center"/>
        <w:rPr>
          <w:bCs/>
          <w:szCs w:val="24"/>
        </w:rPr>
      </w:pPr>
      <w:r>
        <w:rPr>
          <w:noProof/>
        </w:rPr>
        <w:drawing>
          <wp:inline distT="0" distB="0" distL="0" distR="0" wp14:anchorId="00B90FBE" wp14:editId="13EA023F">
            <wp:extent cx="2244328" cy="1609725"/>
            <wp:effectExtent l="19050" t="19050" r="22860" b="9525"/>
            <wp:docPr id="14969040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04093" name="Picture 6"/>
                    <pic:cNvPicPr/>
                  </pic:nvPicPr>
                  <pic:blipFill rotWithShape="1">
                    <a:blip r:embed="rId14" cstate="print">
                      <a:extLst>
                        <a:ext uri="{28A0092B-C50C-407E-A947-70E740481C1C}">
                          <a14:useLocalDpi xmlns:a14="http://schemas.microsoft.com/office/drawing/2010/main" val="0"/>
                        </a:ext>
                      </a:extLst>
                    </a:blip>
                    <a:srcRect l="20745" t="25272" r="33472" b="16324"/>
                    <a:stretch>
                      <a:fillRect/>
                    </a:stretch>
                  </pic:blipFill>
                  <pic:spPr bwMode="auto">
                    <a:xfrm>
                      <a:off x="0" y="0"/>
                      <a:ext cx="2256066" cy="1618144"/>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07B76BD" w14:textId="3AE0A780" w:rsidR="00385581" w:rsidRPr="00385581" w:rsidRDefault="00C40DD0" w:rsidP="00385581">
      <w:pPr>
        <w:jc w:val="center"/>
        <w:rPr>
          <w:bCs/>
          <w:szCs w:val="24"/>
        </w:rPr>
      </w:pPr>
      <w:r>
        <w:rPr>
          <w:bCs/>
        </w:rPr>
        <w:t xml:space="preserve">Gambar 1. </w:t>
      </w:r>
      <w:proofErr w:type="spellStart"/>
      <w:r w:rsidR="00385581" w:rsidRPr="00385581">
        <w:rPr>
          <w:bCs/>
        </w:rPr>
        <w:t>Grafik</w:t>
      </w:r>
      <w:proofErr w:type="spellEnd"/>
      <w:r w:rsidR="00385581" w:rsidRPr="00385581">
        <w:rPr>
          <w:bCs/>
        </w:rPr>
        <w:t xml:space="preserve"> Data Hasil </w:t>
      </w:r>
      <w:proofErr w:type="spellStart"/>
      <w:r w:rsidR="00385581" w:rsidRPr="00385581">
        <w:rPr>
          <w:bCs/>
        </w:rPr>
        <w:t>Validasi</w:t>
      </w:r>
      <w:proofErr w:type="spellEnd"/>
      <w:r w:rsidR="00385581" w:rsidRPr="00385581">
        <w:rPr>
          <w:bCs/>
        </w:rPr>
        <w:t xml:space="preserve"> </w:t>
      </w:r>
      <w:proofErr w:type="spellStart"/>
      <w:r w:rsidR="00385581">
        <w:rPr>
          <w:bCs/>
        </w:rPr>
        <w:t>Materi</w:t>
      </w:r>
      <w:proofErr w:type="spellEnd"/>
    </w:p>
    <w:p w14:paraId="7B8711B0" w14:textId="77777777" w:rsidR="00385581" w:rsidRPr="00385581" w:rsidRDefault="00385581" w:rsidP="00385581">
      <w:pPr>
        <w:jc w:val="both"/>
        <w:rPr>
          <w:bCs/>
          <w:sz w:val="16"/>
          <w:szCs w:val="16"/>
        </w:rPr>
      </w:pPr>
    </w:p>
    <w:p w14:paraId="4F510AF5" w14:textId="09B16F19" w:rsidR="00666E5B" w:rsidRPr="00043EAF" w:rsidRDefault="00385581" w:rsidP="00043EAF">
      <w:pPr>
        <w:pStyle w:val="DaftarParagraf"/>
        <w:spacing w:line="240" w:lineRule="auto"/>
        <w:ind w:left="0" w:firstLine="426"/>
        <w:jc w:val="both"/>
        <w:rPr>
          <w:rFonts w:cs="Times New Roman"/>
          <w:bCs/>
          <w:szCs w:val="24"/>
        </w:rPr>
      </w:pPr>
      <w:r w:rsidRPr="00385581">
        <w:rPr>
          <w:rFonts w:cs="Times New Roman"/>
          <w:bCs/>
          <w:szCs w:val="24"/>
        </w:rPr>
        <w:t xml:space="preserve">Berdasarkan hasil rekapitulasi validasi oleh ahli materi pada tabel, diperoleh bahwa </w:t>
      </w:r>
      <w:proofErr w:type="spellStart"/>
      <w:r w:rsidRPr="00385581">
        <w:rPr>
          <w:rFonts w:cs="Times New Roman"/>
          <w:bCs/>
          <w:szCs w:val="24"/>
        </w:rPr>
        <w:t>Validator</w:t>
      </w:r>
      <w:proofErr w:type="spellEnd"/>
      <w:r w:rsidRPr="00385581">
        <w:rPr>
          <w:rFonts w:cs="Times New Roman"/>
          <w:bCs/>
          <w:szCs w:val="24"/>
        </w:rPr>
        <w:t xml:space="preserve"> 1 (V1) memberikan total skor sebesar 23 untuk materi dalam animasi dengan rata-rata penilaian 3,8. Sementara itu, </w:t>
      </w:r>
      <w:proofErr w:type="spellStart"/>
      <w:r w:rsidRPr="00385581">
        <w:rPr>
          <w:rFonts w:cs="Times New Roman"/>
          <w:bCs/>
          <w:szCs w:val="24"/>
        </w:rPr>
        <w:t>Validator</w:t>
      </w:r>
      <w:proofErr w:type="spellEnd"/>
      <w:r w:rsidRPr="00385581">
        <w:rPr>
          <w:rFonts w:cs="Times New Roman"/>
          <w:bCs/>
          <w:szCs w:val="24"/>
        </w:rPr>
        <w:t xml:space="preserve"> 2 (V2) memberikan total skor 24 dengan rata-rata 4. Masing-masing </w:t>
      </w:r>
      <w:proofErr w:type="spellStart"/>
      <w:r w:rsidRPr="00385581">
        <w:rPr>
          <w:rFonts w:cs="Times New Roman"/>
          <w:bCs/>
          <w:szCs w:val="24"/>
        </w:rPr>
        <w:t>validator</w:t>
      </w:r>
      <w:proofErr w:type="spellEnd"/>
      <w:r w:rsidRPr="00385581">
        <w:rPr>
          <w:rFonts w:cs="Times New Roman"/>
          <w:bCs/>
          <w:szCs w:val="24"/>
        </w:rPr>
        <w:t xml:space="preserve"> menilai 6 indikator, dan hasil akhir rata-rata kelayakan dari kedua </w:t>
      </w:r>
      <w:proofErr w:type="spellStart"/>
      <w:r w:rsidRPr="00385581">
        <w:rPr>
          <w:rFonts w:cs="Times New Roman"/>
          <w:bCs/>
          <w:szCs w:val="24"/>
        </w:rPr>
        <w:t>validator</w:t>
      </w:r>
      <w:proofErr w:type="spellEnd"/>
      <w:r w:rsidRPr="00385581">
        <w:rPr>
          <w:rFonts w:cs="Times New Roman"/>
          <w:bCs/>
          <w:szCs w:val="24"/>
        </w:rPr>
        <w:t xml:space="preserve"> adalah 3,9 dengan persentase kelayakan sebesar 98%, yang termasuk dalam kategori ‘'Sangat Layak’’.</w:t>
      </w:r>
    </w:p>
    <w:p w14:paraId="35840107" w14:textId="77777777" w:rsidR="00385581" w:rsidRPr="00385581" w:rsidRDefault="00385581" w:rsidP="00385581">
      <w:pPr>
        <w:pStyle w:val="DaftarParagraf"/>
        <w:spacing w:line="240" w:lineRule="auto"/>
        <w:ind w:left="284"/>
        <w:rPr>
          <w:rFonts w:cs="Times New Roman"/>
          <w:b/>
          <w:szCs w:val="24"/>
        </w:rPr>
      </w:pPr>
    </w:p>
    <w:p w14:paraId="2428434F" w14:textId="77777777" w:rsidR="00385581" w:rsidRPr="00385581" w:rsidRDefault="00385581" w:rsidP="005D3420">
      <w:pPr>
        <w:pStyle w:val="DaftarParagraf"/>
        <w:numPr>
          <w:ilvl w:val="0"/>
          <w:numId w:val="1"/>
        </w:numPr>
        <w:spacing w:after="120" w:line="240" w:lineRule="auto"/>
        <w:ind w:left="284" w:hanging="284"/>
        <w:rPr>
          <w:rFonts w:cs="Times New Roman"/>
          <w:bCs/>
          <w:szCs w:val="24"/>
        </w:rPr>
      </w:pPr>
      <w:r w:rsidRPr="00385581">
        <w:rPr>
          <w:rFonts w:cs="Times New Roman"/>
          <w:bCs/>
          <w:szCs w:val="24"/>
        </w:rPr>
        <w:t>Data Hasil Validasi Asli Desain</w:t>
      </w:r>
    </w:p>
    <w:p w14:paraId="37AAF867" w14:textId="77777777" w:rsidR="00385581" w:rsidRDefault="00385581" w:rsidP="00385581">
      <w:pPr>
        <w:jc w:val="both"/>
        <w:rPr>
          <w:bCs/>
          <w:szCs w:val="24"/>
        </w:rPr>
      </w:pPr>
      <w:r>
        <w:rPr>
          <w:bCs/>
          <w:noProof/>
          <w:szCs w:val="24"/>
        </w:rPr>
        <w:drawing>
          <wp:inline distT="0" distB="0" distL="0" distR="0" wp14:anchorId="7916767F" wp14:editId="1DE27688">
            <wp:extent cx="2214917" cy="1648046"/>
            <wp:effectExtent l="19050" t="19050" r="13970" b="28575"/>
            <wp:docPr id="8591063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06324" name="Picture 859106324"/>
                    <pic:cNvPicPr/>
                  </pic:nvPicPr>
                  <pic:blipFill rotWithShape="1">
                    <a:blip r:embed="rId15" cstate="print">
                      <a:extLst>
                        <a:ext uri="{28A0092B-C50C-407E-A947-70E740481C1C}">
                          <a14:useLocalDpi xmlns:a14="http://schemas.microsoft.com/office/drawing/2010/main" val="0"/>
                        </a:ext>
                      </a:extLst>
                    </a:blip>
                    <a:srcRect l="21557" t="29600" r="34278" b="11939"/>
                    <a:stretch>
                      <a:fillRect/>
                    </a:stretch>
                  </pic:blipFill>
                  <pic:spPr bwMode="auto">
                    <a:xfrm>
                      <a:off x="0" y="0"/>
                      <a:ext cx="2236359" cy="1664000"/>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50864EE" w14:textId="2A3B4BEF" w:rsidR="00385581" w:rsidRDefault="00C40DD0" w:rsidP="00385581">
      <w:pPr>
        <w:jc w:val="center"/>
        <w:rPr>
          <w:bCs/>
          <w:szCs w:val="24"/>
        </w:rPr>
      </w:pPr>
      <w:r>
        <w:rPr>
          <w:bCs/>
        </w:rPr>
        <w:t xml:space="preserve">Gambar 2. </w:t>
      </w:r>
      <w:proofErr w:type="spellStart"/>
      <w:r w:rsidR="00385581" w:rsidRPr="00385581">
        <w:rPr>
          <w:bCs/>
        </w:rPr>
        <w:t>Grafik</w:t>
      </w:r>
      <w:proofErr w:type="spellEnd"/>
      <w:r w:rsidR="00385581" w:rsidRPr="00385581">
        <w:rPr>
          <w:bCs/>
        </w:rPr>
        <w:t xml:space="preserve"> Data Hasil </w:t>
      </w:r>
      <w:proofErr w:type="spellStart"/>
      <w:r w:rsidR="00385581" w:rsidRPr="00385581">
        <w:rPr>
          <w:bCs/>
        </w:rPr>
        <w:t>Validasi</w:t>
      </w:r>
      <w:proofErr w:type="spellEnd"/>
      <w:r w:rsidR="00385581" w:rsidRPr="00385581">
        <w:rPr>
          <w:bCs/>
        </w:rPr>
        <w:t xml:space="preserve"> Desain</w:t>
      </w:r>
    </w:p>
    <w:p w14:paraId="1E14CC50" w14:textId="77777777" w:rsidR="00385581" w:rsidRPr="00385581" w:rsidRDefault="00385581" w:rsidP="00385581">
      <w:pPr>
        <w:ind w:firstLine="709"/>
        <w:jc w:val="both"/>
        <w:rPr>
          <w:bCs/>
          <w:sz w:val="16"/>
          <w:szCs w:val="16"/>
        </w:rPr>
      </w:pPr>
    </w:p>
    <w:p w14:paraId="1EEEE857" w14:textId="77777777" w:rsidR="00385581" w:rsidRPr="00385581" w:rsidRDefault="00385581" w:rsidP="00385581">
      <w:pPr>
        <w:ind w:firstLine="709"/>
        <w:jc w:val="both"/>
        <w:rPr>
          <w:bCs/>
          <w:szCs w:val="24"/>
        </w:rPr>
      </w:pPr>
      <w:proofErr w:type="spellStart"/>
      <w:r w:rsidRPr="00385581">
        <w:rPr>
          <w:bCs/>
          <w:szCs w:val="24"/>
        </w:rPr>
        <w:t>Berdasarkan</w:t>
      </w:r>
      <w:proofErr w:type="spellEnd"/>
      <w:r w:rsidRPr="00385581">
        <w:rPr>
          <w:bCs/>
          <w:szCs w:val="24"/>
        </w:rPr>
        <w:t xml:space="preserve"> </w:t>
      </w:r>
      <w:proofErr w:type="spellStart"/>
      <w:r w:rsidRPr="00385581">
        <w:rPr>
          <w:bCs/>
          <w:szCs w:val="24"/>
        </w:rPr>
        <w:t>hasil</w:t>
      </w:r>
      <w:proofErr w:type="spellEnd"/>
      <w:r w:rsidRPr="00385581">
        <w:rPr>
          <w:bCs/>
          <w:szCs w:val="24"/>
        </w:rPr>
        <w:t xml:space="preserve"> </w:t>
      </w:r>
      <w:proofErr w:type="spellStart"/>
      <w:r w:rsidRPr="00385581">
        <w:rPr>
          <w:bCs/>
          <w:szCs w:val="24"/>
        </w:rPr>
        <w:t>rekapitulasi</w:t>
      </w:r>
      <w:proofErr w:type="spellEnd"/>
      <w:r w:rsidRPr="00385581">
        <w:rPr>
          <w:bCs/>
          <w:szCs w:val="24"/>
        </w:rPr>
        <w:t xml:space="preserve"> </w:t>
      </w:r>
      <w:proofErr w:type="spellStart"/>
      <w:r w:rsidRPr="00385581">
        <w:rPr>
          <w:bCs/>
          <w:szCs w:val="24"/>
        </w:rPr>
        <w:t>validasi</w:t>
      </w:r>
      <w:proofErr w:type="spellEnd"/>
      <w:r w:rsidRPr="00385581">
        <w:rPr>
          <w:bCs/>
          <w:szCs w:val="24"/>
        </w:rPr>
        <w:t xml:space="preserve"> oleh </w:t>
      </w:r>
      <w:proofErr w:type="spellStart"/>
      <w:r w:rsidRPr="00385581">
        <w:rPr>
          <w:bCs/>
          <w:szCs w:val="24"/>
        </w:rPr>
        <w:t>ahli</w:t>
      </w:r>
      <w:proofErr w:type="spellEnd"/>
      <w:r w:rsidRPr="00385581">
        <w:rPr>
          <w:bCs/>
          <w:szCs w:val="24"/>
        </w:rPr>
        <w:t xml:space="preserve"> </w:t>
      </w:r>
      <w:proofErr w:type="spellStart"/>
      <w:r w:rsidRPr="00385581">
        <w:rPr>
          <w:bCs/>
          <w:szCs w:val="24"/>
        </w:rPr>
        <w:t>desain</w:t>
      </w:r>
      <w:proofErr w:type="spellEnd"/>
      <w:r w:rsidRPr="00385581">
        <w:rPr>
          <w:bCs/>
          <w:szCs w:val="24"/>
        </w:rPr>
        <w:t xml:space="preserve"> media pada </w:t>
      </w:r>
      <w:proofErr w:type="spellStart"/>
      <w:r w:rsidRPr="00385581">
        <w:rPr>
          <w:bCs/>
          <w:szCs w:val="24"/>
        </w:rPr>
        <w:t>tabel</w:t>
      </w:r>
      <w:proofErr w:type="spellEnd"/>
      <w:r w:rsidRPr="00385581">
        <w:rPr>
          <w:bCs/>
          <w:szCs w:val="24"/>
        </w:rPr>
        <w:t xml:space="preserve">, </w:t>
      </w:r>
      <w:proofErr w:type="spellStart"/>
      <w:r w:rsidRPr="00385581">
        <w:rPr>
          <w:bCs/>
          <w:szCs w:val="24"/>
        </w:rPr>
        <w:t>diperoleh</w:t>
      </w:r>
      <w:proofErr w:type="spellEnd"/>
      <w:r w:rsidRPr="00385581">
        <w:rPr>
          <w:bCs/>
          <w:szCs w:val="24"/>
        </w:rPr>
        <w:t xml:space="preserve"> </w:t>
      </w:r>
      <w:proofErr w:type="spellStart"/>
      <w:r w:rsidRPr="00385581">
        <w:rPr>
          <w:bCs/>
          <w:szCs w:val="24"/>
        </w:rPr>
        <w:t>bahwa</w:t>
      </w:r>
      <w:proofErr w:type="spellEnd"/>
      <w:r w:rsidRPr="00385581">
        <w:rPr>
          <w:bCs/>
          <w:szCs w:val="24"/>
        </w:rPr>
        <w:t xml:space="preserve"> Validator 1 (V1) </w:t>
      </w:r>
      <w:proofErr w:type="spellStart"/>
      <w:r w:rsidRPr="00385581">
        <w:rPr>
          <w:bCs/>
          <w:szCs w:val="24"/>
        </w:rPr>
        <w:t>memberikan</w:t>
      </w:r>
      <w:proofErr w:type="spellEnd"/>
      <w:r w:rsidRPr="00385581">
        <w:rPr>
          <w:bCs/>
          <w:szCs w:val="24"/>
        </w:rPr>
        <w:t xml:space="preserve"> total </w:t>
      </w:r>
      <w:proofErr w:type="spellStart"/>
      <w:r w:rsidRPr="00385581">
        <w:rPr>
          <w:bCs/>
          <w:szCs w:val="24"/>
        </w:rPr>
        <w:t>skor</w:t>
      </w:r>
      <w:proofErr w:type="spellEnd"/>
      <w:r w:rsidRPr="00385581">
        <w:rPr>
          <w:bCs/>
          <w:szCs w:val="24"/>
        </w:rPr>
        <w:t xml:space="preserve"> </w:t>
      </w:r>
      <w:proofErr w:type="spellStart"/>
      <w:r w:rsidRPr="00385581">
        <w:rPr>
          <w:bCs/>
          <w:szCs w:val="24"/>
        </w:rPr>
        <w:t>sebesar</w:t>
      </w:r>
      <w:proofErr w:type="spellEnd"/>
      <w:r w:rsidRPr="00385581">
        <w:rPr>
          <w:bCs/>
          <w:szCs w:val="24"/>
        </w:rPr>
        <w:t xml:space="preserve"> 26 </w:t>
      </w:r>
      <w:proofErr w:type="spellStart"/>
      <w:r w:rsidRPr="00385581">
        <w:rPr>
          <w:bCs/>
          <w:szCs w:val="24"/>
        </w:rPr>
        <w:t>untuk</w:t>
      </w:r>
      <w:proofErr w:type="spellEnd"/>
      <w:r w:rsidRPr="00385581">
        <w:rPr>
          <w:bCs/>
          <w:szCs w:val="24"/>
        </w:rPr>
        <w:t xml:space="preserve"> media </w:t>
      </w:r>
      <w:proofErr w:type="spellStart"/>
      <w:r w:rsidRPr="00385581">
        <w:rPr>
          <w:bCs/>
          <w:szCs w:val="24"/>
        </w:rPr>
        <w:t>animasi</w:t>
      </w:r>
      <w:proofErr w:type="spellEnd"/>
      <w:r w:rsidRPr="00385581">
        <w:rPr>
          <w:bCs/>
          <w:szCs w:val="24"/>
        </w:rPr>
        <w:t xml:space="preserve"> </w:t>
      </w:r>
      <w:proofErr w:type="spellStart"/>
      <w:r w:rsidRPr="00385581">
        <w:rPr>
          <w:bCs/>
          <w:szCs w:val="24"/>
        </w:rPr>
        <w:t>berbasis</w:t>
      </w:r>
      <w:proofErr w:type="spellEnd"/>
      <w:r w:rsidRPr="00385581">
        <w:rPr>
          <w:bCs/>
          <w:szCs w:val="24"/>
        </w:rPr>
        <w:t xml:space="preserve"> website </w:t>
      </w:r>
      <w:proofErr w:type="spellStart"/>
      <w:r w:rsidRPr="00385581">
        <w:rPr>
          <w:bCs/>
          <w:szCs w:val="24"/>
        </w:rPr>
        <w:t>dengan</w:t>
      </w:r>
      <w:proofErr w:type="spellEnd"/>
      <w:r w:rsidRPr="00385581">
        <w:rPr>
          <w:bCs/>
          <w:szCs w:val="24"/>
        </w:rPr>
        <w:t xml:space="preserve"> rata-rata </w:t>
      </w:r>
      <w:proofErr w:type="spellStart"/>
      <w:r w:rsidRPr="00385581">
        <w:rPr>
          <w:bCs/>
          <w:szCs w:val="24"/>
        </w:rPr>
        <w:t>penilaian</w:t>
      </w:r>
      <w:proofErr w:type="spellEnd"/>
      <w:r w:rsidRPr="00385581">
        <w:rPr>
          <w:bCs/>
          <w:szCs w:val="24"/>
        </w:rPr>
        <w:t xml:space="preserve"> 3,25. </w:t>
      </w:r>
      <w:proofErr w:type="spellStart"/>
      <w:r w:rsidRPr="00385581">
        <w:rPr>
          <w:bCs/>
          <w:szCs w:val="24"/>
        </w:rPr>
        <w:t>Sementara</w:t>
      </w:r>
      <w:proofErr w:type="spellEnd"/>
      <w:r w:rsidRPr="00385581">
        <w:rPr>
          <w:bCs/>
          <w:szCs w:val="24"/>
        </w:rPr>
        <w:t xml:space="preserve"> </w:t>
      </w:r>
      <w:proofErr w:type="spellStart"/>
      <w:r w:rsidRPr="00385581">
        <w:rPr>
          <w:bCs/>
          <w:szCs w:val="24"/>
        </w:rPr>
        <w:t>itu</w:t>
      </w:r>
      <w:proofErr w:type="spellEnd"/>
      <w:r w:rsidRPr="00385581">
        <w:rPr>
          <w:bCs/>
          <w:szCs w:val="24"/>
        </w:rPr>
        <w:t xml:space="preserve">, Validator 2 (V2) </w:t>
      </w:r>
      <w:proofErr w:type="spellStart"/>
      <w:r w:rsidRPr="00385581">
        <w:rPr>
          <w:bCs/>
          <w:szCs w:val="24"/>
        </w:rPr>
        <w:lastRenderedPageBreak/>
        <w:t>memberikan</w:t>
      </w:r>
      <w:proofErr w:type="spellEnd"/>
      <w:r w:rsidRPr="00385581">
        <w:rPr>
          <w:bCs/>
          <w:szCs w:val="24"/>
        </w:rPr>
        <w:t xml:space="preserve"> total </w:t>
      </w:r>
      <w:proofErr w:type="spellStart"/>
      <w:r w:rsidRPr="00385581">
        <w:rPr>
          <w:bCs/>
          <w:szCs w:val="24"/>
        </w:rPr>
        <w:t>skor</w:t>
      </w:r>
      <w:proofErr w:type="spellEnd"/>
      <w:r w:rsidRPr="00385581">
        <w:rPr>
          <w:bCs/>
          <w:szCs w:val="24"/>
        </w:rPr>
        <w:t xml:space="preserve"> 29 </w:t>
      </w:r>
      <w:proofErr w:type="spellStart"/>
      <w:r w:rsidRPr="00385581">
        <w:rPr>
          <w:bCs/>
          <w:szCs w:val="24"/>
        </w:rPr>
        <w:t>dengan</w:t>
      </w:r>
      <w:proofErr w:type="spellEnd"/>
      <w:r w:rsidRPr="00385581">
        <w:rPr>
          <w:bCs/>
          <w:szCs w:val="24"/>
        </w:rPr>
        <w:t xml:space="preserve"> rata-rata 3,6. Masing-masing validator </w:t>
      </w:r>
      <w:proofErr w:type="spellStart"/>
      <w:r w:rsidRPr="00385581">
        <w:rPr>
          <w:bCs/>
          <w:szCs w:val="24"/>
        </w:rPr>
        <w:t>menilai</w:t>
      </w:r>
      <w:proofErr w:type="spellEnd"/>
      <w:r w:rsidRPr="00385581">
        <w:rPr>
          <w:bCs/>
          <w:szCs w:val="24"/>
        </w:rPr>
        <w:t xml:space="preserve"> 8 </w:t>
      </w:r>
      <w:proofErr w:type="spellStart"/>
      <w:r w:rsidRPr="00385581">
        <w:rPr>
          <w:bCs/>
          <w:szCs w:val="24"/>
        </w:rPr>
        <w:t>indikator</w:t>
      </w:r>
      <w:proofErr w:type="spellEnd"/>
      <w:r w:rsidRPr="00385581">
        <w:rPr>
          <w:bCs/>
          <w:szCs w:val="24"/>
        </w:rPr>
        <w:t xml:space="preserve">, dan </w:t>
      </w:r>
      <w:proofErr w:type="spellStart"/>
      <w:r w:rsidRPr="00385581">
        <w:rPr>
          <w:bCs/>
          <w:szCs w:val="24"/>
        </w:rPr>
        <w:t>hasil</w:t>
      </w:r>
      <w:proofErr w:type="spellEnd"/>
      <w:r w:rsidRPr="00385581">
        <w:rPr>
          <w:bCs/>
          <w:szCs w:val="24"/>
        </w:rPr>
        <w:t xml:space="preserve"> </w:t>
      </w:r>
      <w:proofErr w:type="spellStart"/>
      <w:r w:rsidRPr="00385581">
        <w:rPr>
          <w:bCs/>
          <w:szCs w:val="24"/>
        </w:rPr>
        <w:t>akhir</w:t>
      </w:r>
      <w:proofErr w:type="spellEnd"/>
      <w:r w:rsidRPr="00385581">
        <w:rPr>
          <w:bCs/>
          <w:szCs w:val="24"/>
        </w:rPr>
        <w:t xml:space="preserve"> rata-rata </w:t>
      </w:r>
      <w:proofErr w:type="spellStart"/>
      <w:r w:rsidRPr="00385581">
        <w:rPr>
          <w:bCs/>
          <w:szCs w:val="24"/>
        </w:rPr>
        <w:t>kelayakan</w:t>
      </w:r>
      <w:proofErr w:type="spellEnd"/>
      <w:r w:rsidRPr="00385581">
        <w:rPr>
          <w:bCs/>
          <w:szCs w:val="24"/>
        </w:rPr>
        <w:t xml:space="preserve"> </w:t>
      </w:r>
      <w:proofErr w:type="spellStart"/>
      <w:r w:rsidRPr="00385581">
        <w:rPr>
          <w:bCs/>
          <w:szCs w:val="24"/>
        </w:rPr>
        <w:t>dari</w:t>
      </w:r>
      <w:proofErr w:type="spellEnd"/>
      <w:r w:rsidRPr="00385581">
        <w:rPr>
          <w:bCs/>
          <w:szCs w:val="24"/>
        </w:rPr>
        <w:t xml:space="preserve"> </w:t>
      </w:r>
      <w:proofErr w:type="spellStart"/>
      <w:r w:rsidRPr="00385581">
        <w:rPr>
          <w:bCs/>
          <w:szCs w:val="24"/>
        </w:rPr>
        <w:t>kedua</w:t>
      </w:r>
      <w:proofErr w:type="spellEnd"/>
      <w:r w:rsidRPr="00385581">
        <w:rPr>
          <w:bCs/>
          <w:szCs w:val="24"/>
        </w:rPr>
        <w:t xml:space="preserve"> validator </w:t>
      </w:r>
      <w:proofErr w:type="spellStart"/>
      <w:r w:rsidRPr="00385581">
        <w:rPr>
          <w:bCs/>
          <w:szCs w:val="24"/>
        </w:rPr>
        <w:t>adalah</w:t>
      </w:r>
      <w:proofErr w:type="spellEnd"/>
      <w:r w:rsidRPr="00385581">
        <w:rPr>
          <w:bCs/>
          <w:szCs w:val="24"/>
        </w:rPr>
        <w:t xml:space="preserve"> 3,4 </w:t>
      </w:r>
      <w:proofErr w:type="spellStart"/>
      <w:r w:rsidRPr="00385581">
        <w:rPr>
          <w:bCs/>
          <w:szCs w:val="24"/>
        </w:rPr>
        <w:t>dengan</w:t>
      </w:r>
      <w:proofErr w:type="spellEnd"/>
      <w:r w:rsidRPr="00385581">
        <w:rPr>
          <w:bCs/>
          <w:szCs w:val="24"/>
        </w:rPr>
        <w:t xml:space="preserve"> </w:t>
      </w:r>
      <w:proofErr w:type="spellStart"/>
      <w:r w:rsidRPr="00385581">
        <w:rPr>
          <w:bCs/>
          <w:szCs w:val="24"/>
        </w:rPr>
        <w:t>persentase</w:t>
      </w:r>
      <w:proofErr w:type="spellEnd"/>
      <w:r w:rsidRPr="00385581">
        <w:rPr>
          <w:bCs/>
          <w:szCs w:val="24"/>
        </w:rPr>
        <w:t xml:space="preserve"> </w:t>
      </w:r>
      <w:proofErr w:type="spellStart"/>
      <w:r w:rsidRPr="00385581">
        <w:rPr>
          <w:bCs/>
          <w:szCs w:val="24"/>
        </w:rPr>
        <w:t>kelayakan</w:t>
      </w:r>
      <w:proofErr w:type="spellEnd"/>
      <w:r w:rsidRPr="00385581">
        <w:rPr>
          <w:bCs/>
          <w:szCs w:val="24"/>
        </w:rPr>
        <w:t xml:space="preserve"> </w:t>
      </w:r>
      <w:proofErr w:type="spellStart"/>
      <w:r w:rsidRPr="00385581">
        <w:rPr>
          <w:bCs/>
          <w:szCs w:val="24"/>
        </w:rPr>
        <w:t>sebesar</w:t>
      </w:r>
      <w:proofErr w:type="spellEnd"/>
      <w:r w:rsidRPr="00385581">
        <w:rPr>
          <w:bCs/>
          <w:szCs w:val="24"/>
        </w:rPr>
        <w:t xml:space="preserve"> 86%, yang </w:t>
      </w:r>
      <w:proofErr w:type="spellStart"/>
      <w:r w:rsidRPr="00385581">
        <w:rPr>
          <w:bCs/>
          <w:szCs w:val="24"/>
        </w:rPr>
        <w:t>termasuk</w:t>
      </w:r>
      <w:proofErr w:type="spellEnd"/>
      <w:r w:rsidRPr="00385581">
        <w:rPr>
          <w:bCs/>
          <w:szCs w:val="24"/>
        </w:rPr>
        <w:t xml:space="preserve"> </w:t>
      </w:r>
      <w:proofErr w:type="spellStart"/>
      <w:r w:rsidRPr="00385581">
        <w:rPr>
          <w:bCs/>
          <w:szCs w:val="24"/>
        </w:rPr>
        <w:t>dalam</w:t>
      </w:r>
      <w:proofErr w:type="spellEnd"/>
      <w:r w:rsidRPr="00385581">
        <w:rPr>
          <w:bCs/>
          <w:szCs w:val="24"/>
        </w:rPr>
        <w:t xml:space="preserve"> </w:t>
      </w:r>
      <w:proofErr w:type="spellStart"/>
      <w:r w:rsidRPr="00385581">
        <w:rPr>
          <w:bCs/>
          <w:szCs w:val="24"/>
        </w:rPr>
        <w:t>kategori</w:t>
      </w:r>
      <w:proofErr w:type="spellEnd"/>
      <w:r w:rsidRPr="00385581">
        <w:rPr>
          <w:bCs/>
          <w:szCs w:val="24"/>
        </w:rPr>
        <w:t xml:space="preserve"> </w:t>
      </w:r>
      <w:r>
        <w:rPr>
          <w:bCs/>
          <w:szCs w:val="24"/>
        </w:rPr>
        <w:t>“</w:t>
      </w:r>
      <w:r w:rsidRPr="00385581">
        <w:rPr>
          <w:bCs/>
          <w:szCs w:val="24"/>
        </w:rPr>
        <w:t xml:space="preserve">Sangat </w:t>
      </w:r>
      <w:proofErr w:type="spellStart"/>
      <w:r w:rsidRPr="00385581">
        <w:rPr>
          <w:bCs/>
          <w:szCs w:val="24"/>
        </w:rPr>
        <w:t>Layak</w:t>
      </w:r>
      <w:proofErr w:type="spellEnd"/>
      <w:r w:rsidRPr="00385581">
        <w:rPr>
          <w:bCs/>
          <w:szCs w:val="24"/>
        </w:rPr>
        <w:t>’</w:t>
      </w:r>
      <w:r>
        <w:rPr>
          <w:bCs/>
          <w:szCs w:val="24"/>
        </w:rPr>
        <w:t>.</w:t>
      </w:r>
    </w:p>
    <w:p w14:paraId="4E540BD3" w14:textId="77777777" w:rsidR="00385581" w:rsidRPr="00385581" w:rsidRDefault="00385581" w:rsidP="00385581">
      <w:pPr>
        <w:rPr>
          <w:bCs/>
          <w:szCs w:val="24"/>
        </w:rPr>
      </w:pPr>
    </w:p>
    <w:p w14:paraId="09567CAA" w14:textId="1FF77BCE" w:rsidR="007F7AD1" w:rsidRPr="00C40DD0" w:rsidRDefault="00D9514F" w:rsidP="005D3420">
      <w:pPr>
        <w:pStyle w:val="DaftarParagraf"/>
        <w:numPr>
          <w:ilvl w:val="0"/>
          <w:numId w:val="1"/>
        </w:numPr>
        <w:spacing w:after="0" w:line="240" w:lineRule="auto"/>
        <w:ind w:left="284" w:hanging="284"/>
        <w:rPr>
          <w:rFonts w:cs="Times New Roman"/>
          <w:b/>
          <w:szCs w:val="24"/>
        </w:rPr>
      </w:pPr>
      <w:r w:rsidRPr="00385581">
        <w:rPr>
          <w:rFonts w:cs="Times New Roman"/>
          <w:bCs/>
          <w:szCs w:val="24"/>
        </w:rPr>
        <w:t>Data Kualitatif</w:t>
      </w:r>
      <w:r w:rsidRPr="00D9514F">
        <w:rPr>
          <w:rFonts w:cs="Times New Roman"/>
          <w:bCs/>
          <w:szCs w:val="24"/>
        </w:rPr>
        <w:t xml:space="preserve"> </w:t>
      </w:r>
      <w:proofErr w:type="spellStart"/>
      <w:r w:rsidRPr="00D9514F">
        <w:rPr>
          <w:rFonts w:cs="Times New Roman"/>
          <w:bCs/>
          <w:szCs w:val="24"/>
        </w:rPr>
        <w:t>Respon</w:t>
      </w:r>
      <w:proofErr w:type="spellEnd"/>
      <w:r w:rsidRPr="00D9514F">
        <w:rPr>
          <w:rFonts w:cs="Times New Roman"/>
          <w:bCs/>
          <w:szCs w:val="24"/>
        </w:rPr>
        <w:t xml:space="preserve"> Peserta didik Kelompok Kecil</w:t>
      </w:r>
    </w:p>
    <w:p w14:paraId="731E38D6" w14:textId="77777777" w:rsidR="00666E5B" w:rsidRDefault="00666E5B" w:rsidP="00C40DD0">
      <w:pPr>
        <w:rPr>
          <w:szCs w:val="24"/>
        </w:rPr>
      </w:pPr>
    </w:p>
    <w:p w14:paraId="745540B6" w14:textId="6708A0C5" w:rsidR="00C40DD0" w:rsidRPr="00C40DD0" w:rsidRDefault="00C40DD0" w:rsidP="00C40DD0">
      <w:pPr>
        <w:rPr>
          <w:szCs w:val="24"/>
        </w:rPr>
      </w:pPr>
      <w:proofErr w:type="spellStart"/>
      <w:r w:rsidRPr="00C40DD0">
        <w:rPr>
          <w:szCs w:val="24"/>
        </w:rPr>
        <w:t>Tabel</w:t>
      </w:r>
      <w:proofErr w:type="spellEnd"/>
      <w:r w:rsidRPr="00C40DD0">
        <w:rPr>
          <w:szCs w:val="24"/>
        </w:rPr>
        <w:t xml:space="preserve"> 2. Hasil Uji </w:t>
      </w:r>
      <w:proofErr w:type="spellStart"/>
      <w:r w:rsidRPr="00C40DD0">
        <w:rPr>
          <w:szCs w:val="24"/>
        </w:rPr>
        <w:t>Peserta</w:t>
      </w:r>
      <w:proofErr w:type="spellEnd"/>
      <w:r w:rsidRPr="00C40DD0">
        <w:rPr>
          <w:szCs w:val="24"/>
        </w:rPr>
        <w:t xml:space="preserve"> </w:t>
      </w:r>
      <w:proofErr w:type="spellStart"/>
      <w:r w:rsidRPr="00C40DD0">
        <w:rPr>
          <w:szCs w:val="24"/>
        </w:rPr>
        <w:t>Didik</w:t>
      </w:r>
      <w:proofErr w:type="spellEnd"/>
    </w:p>
    <w:p w14:paraId="55F94585" w14:textId="77777777" w:rsidR="002F0C73" w:rsidRPr="00544EB7" w:rsidRDefault="002F0C73" w:rsidP="003E62F6">
      <w:pPr>
        <w:pStyle w:val="DaftarParagraf"/>
        <w:spacing w:line="240" w:lineRule="auto"/>
        <w:ind w:left="0"/>
        <w:rPr>
          <w:rFonts w:cs="Times New Roman"/>
          <w:b/>
          <w:sz w:val="6"/>
          <w:szCs w:val="6"/>
        </w:rPr>
      </w:pPr>
    </w:p>
    <w:tbl>
      <w:tblPr>
        <w:tblStyle w:val="KisiTabel"/>
        <w:tblW w:w="3686" w:type="dxa"/>
        <w:tblBorders>
          <w:insideH w:val="none" w:sz="0" w:space="0" w:color="auto"/>
          <w:insideV w:val="none" w:sz="0" w:space="0" w:color="auto"/>
        </w:tblBorders>
        <w:tblLayout w:type="fixed"/>
        <w:tblLook w:val="04A0" w:firstRow="1" w:lastRow="0" w:firstColumn="1" w:lastColumn="0" w:noHBand="0" w:noVBand="1"/>
      </w:tblPr>
      <w:tblGrid>
        <w:gridCol w:w="1078"/>
        <w:gridCol w:w="2608"/>
      </w:tblGrid>
      <w:tr w:rsidR="00D9514F" w:rsidRPr="00043EAF" w14:paraId="52199B06" w14:textId="77777777" w:rsidTr="00511ADC">
        <w:trPr>
          <w:tblHeader/>
        </w:trPr>
        <w:tc>
          <w:tcPr>
            <w:tcW w:w="1078" w:type="dxa"/>
            <w:tcBorders>
              <w:top w:val="single" w:sz="4" w:space="0" w:color="000000"/>
              <w:left w:val="nil"/>
              <w:bottom w:val="single" w:sz="4" w:space="0" w:color="auto"/>
            </w:tcBorders>
          </w:tcPr>
          <w:p w14:paraId="56ECEF42" w14:textId="77777777" w:rsidR="00D9514F" w:rsidRPr="00043EAF" w:rsidRDefault="00D9514F" w:rsidP="00385581">
            <w:pPr>
              <w:pStyle w:val="DaftarParagraf"/>
              <w:spacing w:after="0"/>
              <w:ind w:left="0"/>
              <w:jc w:val="center"/>
              <w:rPr>
                <w:rFonts w:cs="Times New Roman"/>
                <w:b/>
                <w:sz w:val="20"/>
                <w:szCs w:val="20"/>
              </w:rPr>
            </w:pPr>
            <w:r w:rsidRPr="00043EAF">
              <w:rPr>
                <w:rFonts w:cs="Times New Roman"/>
                <w:b/>
                <w:sz w:val="20"/>
                <w:szCs w:val="20"/>
              </w:rPr>
              <w:t>Uji Peserta Didik</w:t>
            </w:r>
          </w:p>
        </w:tc>
        <w:tc>
          <w:tcPr>
            <w:tcW w:w="2608" w:type="dxa"/>
            <w:tcBorders>
              <w:top w:val="single" w:sz="4" w:space="0" w:color="000000"/>
              <w:bottom w:val="single" w:sz="4" w:space="0" w:color="auto"/>
              <w:right w:val="nil"/>
            </w:tcBorders>
          </w:tcPr>
          <w:p w14:paraId="5AA39F0D" w14:textId="77777777" w:rsidR="00D9514F" w:rsidRPr="00043EAF" w:rsidRDefault="00D9514F" w:rsidP="00385581">
            <w:pPr>
              <w:pStyle w:val="DaftarParagraf"/>
              <w:spacing w:after="0"/>
              <w:ind w:left="0"/>
              <w:jc w:val="center"/>
              <w:rPr>
                <w:rFonts w:cs="Times New Roman"/>
                <w:b/>
                <w:sz w:val="20"/>
                <w:szCs w:val="20"/>
              </w:rPr>
            </w:pPr>
            <w:r w:rsidRPr="00043EAF">
              <w:rPr>
                <w:rFonts w:cs="Times New Roman"/>
                <w:b/>
                <w:sz w:val="20"/>
                <w:szCs w:val="20"/>
              </w:rPr>
              <w:t>Komentar dan Saran Secara Umum</w:t>
            </w:r>
          </w:p>
        </w:tc>
      </w:tr>
      <w:tr w:rsidR="00D9514F" w:rsidRPr="00043EAF" w14:paraId="7521786F" w14:textId="77777777" w:rsidTr="00511ADC">
        <w:tc>
          <w:tcPr>
            <w:tcW w:w="1078" w:type="dxa"/>
            <w:vMerge w:val="restart"/>
            <w:tcBorders>
              <w:top w:val="single" w:sz="4" w:space="0" w:color="auto"/>
              <w:left w:val="nil"/>
              <w:bottom w:val="single" w:sz="4" w:space="0" w:color="auto"/>
            </w:tcBorders>
          </w:tcPr>
          <w:p w14:paraId="3B5D2533" w14:textId="77777777" w:rsidR="00D9514F" w:rsidRPr="00043EAF" w:rsidRDefault="00D9514F" w:rsidP="00EC19CE">
            <w:pPr>
              <w:pStyle w:val="DaftarParagraf"/>
              <w:ind w:left="0"/>
              <w:rPr>
                <w:rFonts w:cs="Times New Roman"/>
                <w:sz w:val="20"/>
                <w:szCs w:val="20"/>
              </w:rPr>
            </w:pPr>
            <w:r w:rsidRPr="00043EAF">
              <w:rPr>
                <w:rFonts w:cs="Times New Roman"/>
                <w:sz w:val="20"/>
                <w:szCs w:val="20"/>
              </w:rPr>
              <w:t>Responden</w:t>
            </w:r>
          </w:p>
        </w:tc>
        <w:tc>
          <w:tcPr>
            <w:tcW w:w="2608" w:type="dxa"/>
            <w:tcBorders>
              <w:top w:val="single" w:sz="4" w:space="0" w:color="auto"/>
              <w:right w:val="nil"/>
            </w:tcBorders>
          </w:tcPr>
          <w:p w14:paraId="7F68DE34" w14:textId="77777777" w:rsidR="00D9514F" w:rsidRPr="00043EAF" w:rsidRDefault="00D9514F" w:rsidP="005D3420">
            <w:pPr>
              <w:pStyle w:val="DaftarParagraf"/>
              <w:numPr>
                <w:ilvl w:val="0"/>
                <w:numId w:val="5"/>
              </w:numPr>
              <w:spacing w:after="0" w:line="240" w:lineRule="auto"/>
              <w:ind w:left="346"/>
              <w:rPr>
                <w:rFonts w:cs="Times New Roman"/>
                <w:sz w:val="20"/>
                <w:szCs w:val="20"/>
              </w:rPr>
            </w:pPr>
            <w:r w:rsidRPr="00043EAF">
              <w:rPr>
                <w:rFonts w:cs="Times New Roman"/>
                <w:sz w:val="20"/>
                <w:szCs w:val="20"/>
              </w:rPr>
              <w:t xml:space="preserve">Media animasi berbasis </w:t>
            </w:r>
            <w:proofErr w:type="spellStart"/>
            <w:r w:rsidRPr="00043EAF">
              <w:rPr>
                <w:rFonts w:cs="Times New Roman"/>
                <w:i/>
                <w:sz w:val="20"/>
                <w:szCs w:val="20"/>
              </w:rPr>
              <w:t>website</w:t>
            </w:r>
            <w:proofErr w:type="spellEnd"/>
            <w:r w:rsidRPr="00043EAF">
              <w:rPr>
                <w:rFonts w:cs="Times New Roman"/>
                <w:i/>
                <w:sz w:val="20"/>
                <w:szCs w:val="20"/>
              </w:rPr>
              <w:t xml:space="preserve"> </w:t>
            </w:r>
            <w:r w:rsidRPr="00043EAF">
              <w:rPr>
                <w:rFonts w:cs="Times New Roman"/>
                <w:sz w:val="20"/>
                <w:szCs w:val="20"/>
              </w:rPr>
              <w:t>sangat menarik dan mudah untuk dipelajari</w:t>
            </w:r>
          </w:p>
        </w:tc>
      </w:tr>
      <w:tr w:rsidR="00D9514F" w:rsidRPr="00043EAF" w14:paraId="48772EB3" w14:textId="77777777" w:rsidTr="00511ADC">
        <w:tc>
          <w:tcPr>
            <w:tcW w:w="1078" w:type="dxa"/>
            <w:vMerge/>
            <w:tcBorders>
              <w:top w:val="single" w:sz="4" w:space="0" w:color="auto"/>
              <w:left w:val="nil"/>
              <w:bottom w:val="single" w:sz="4" w:space="0" w:color="auto"/>
            </w:tcBorders>
          </w:tcPr>
          <w:p w14:paraId="20162ACB" w14:textId="77777777" w:rsidR="00D9514F" w:rsidRPr="00043EAF" w:rsidRDefault="00D9514F" w:rsidP="00EC19CE">
            <w:pPr>
              <w:pStyle w:val="DaftarParagraf"/>
              <w:ind w:left="0"/>
              <w:rPr>
                <w:rFonts w:cs="Times New Roman"/>
                <w:sz w:val="20"/>
                <w:szCs w:val="20"/>
              </w:rPr>
            </w:pPr>
          </w:p>
        </w:tc>
        <w:tc>
          <w:tcPr>
            <w:tcW w:w="2608" w:type="dxa"/>
            <w:tcBorders>
              <w:right w:val="nil"/>
            </w:tcBorders>
          </w:tcPr>
          <w:p w14:paraId="0D7479F4" w14:textId="77777777" w:rsidR="00D9514F" w:rsidRPr="00043EAF" w:rsidRDefault="00D9514F" w:rsidP="005D3420">
            <w:pPr>
              <w:pStyle w:val="DaftarParagraf"/>
              <w:numPr>
                <w:ilvl w:val="0"/>
                <w:numId w:val="5"/>
              </w:numPr>
              <w:spacing w:after="0" w:line="240" w:lineRule="auto"/>
              <w:ind w:left="346"/>
              <w:rPr>
                <w:rFonts w:cs="Times New Roman"/>
                <w:sz w:val="20"/>
                <w:szCs w:val="20"/>
              </w:rPr>
            </w:pPr>
            <w:r w:rsidRPr="00043EAF">
              <w:rPr>
                <w:rFonts w:cs="Times New Roman"/>
                <w:sz w:val="20"/>
                <w:szCs w:val="20"/>
              </w:rPr>
              <w:t>Belajar jadi lebih seru menggunakan media ini dan animasinya menarik</w:t>
            </w:r>
          </w:p>
        </w:tc>
      </w:tr>
      <w:tr w:rsidR="00D9514F" w:rsidRPr="00043EAF" w14:paraId="166B3D01" w14:textId="77777777" w:rsidTr="00511ADC">
        <w:tc>
          <w:tcPr>
            <w:tcW w:w="1078" w:type="dxa"/>
            <w:vMerge/>
            <w:tcBorders>
              <w:top w:val="single" w:sz="4" w:space="0" w:color="auto"/>
              <w:left w:val="nil"/>
              <w:bottom w:val="single" w:sz="4" w:space="0" w:color="auto"/>
            </w:tcBorders>
          </w:tcPr>
          <w:p w14:paraId="1F47778D" w14:textId="77777777" w:rsidR="00D9514F" w:rsidRPr="00043EAF" w:rsidRDefault="00D9514F" w:rsidP="00EC19CE">
            <w:pPr>
              <w:pStyle w:val="DaftarParagraf"/>
              <w:ind w:left="0"/>
              <w:rPr>
                <w:rFonts w:cs="Times New Roman"/>
                <w:sz w:val="20"/>
                <w:szCs w:val="20"/>
              </w:rPr>
            </w:pPr>
          </w:p>
        </w:tc>
        <w:tc>
          <w:tcPr>
            <w:tcW w:w="2608" w:type="dxa"/>
            <w:tcBorders>
              <w:right w:val="nil"/>
            </w:tcBorders>
          </w:tcPr>
          <w:p w14:paraId="13C20CA1" w14:textId="77777777" w:rsidR="00D9514F" w:rsidRPr="00043EAF" w:rsidRDefault="00D9514F" w:rsidP="005D3420">
            <w:pPr>
              <w:pStyle w:val="DaftarParagraf"/>
              <w:numPr>
                <w:ilvl w:val="0"/>
                <w:numId w:val="5"/>
              </w:numPr>
              <w:spacing w:after="0" w:line="240" w:lineRule="auto"/>
              <w:ind w:left="346"/>
              <w:rPr>
                <w:rFonts w:cs="Times New Roman"/>
                <w:sz w:val="20"/>
                <w:szCs w:val="20"/>
              </w:rPr>
            </w:pPr>
            <w:r w:rsidRPr="00043EAF">
              <w:rPr>
                <w:rFonts w:cs="Times New Roman"/>
                <w:sz w:val="20"/>
                <w:szCs w:val="20"/>
              </w:rPr>
              <w:t xml:space="preserve">cocok untuk pembelajaran mandiri </w:t>
            </w:r>
            <w:proofErr w:type="spellStart"/>
            <w:r w:rsidRPr="00043EAF">
              <w:rPr>
                <w:rFonts w:cs="Times New Roman"/>
                <w:sz w:val="20"/>
                <w:szCs w:val="20"/>
              </w:rPr>
              <w:t>dirumah</w:t>
            </w:r>
            <w:proofErr w:type="spellEnd"/>
          </w:p>
        </w:tc>
      </w:tr>
      <w:tr w:rsidR="00D9514F" w:rsidRPr="00043EAF" w14:paraId="5E31A6B4" w14:textId="77777777" w:rsidTr="00511ADC">
        <w:tc>
          <w:tcPr>
            <w:tcW w:w="1078" w:type="dxa"/>
            <w:vMerge/>
            <w:tcBorders>
              <w:top w:val="single" w:sz="4" w:space="0" w:color="auto"/>
              <w:left w:val="nil"/>
              <w:bottom w:val="single" w:sz="4" w:space="0" w:color="auto"/>
            </w:tcBorders>
          </w:tcPr>
          <w:p w14:paraId="2B1011E7" w14:textId="77777777" w:rsidR="00D9514F" w:rsidRPr="00043EAF" w:rsidRDefault="00D9514F" w:rsidP="00EC19CE">
            <w:pPr>
              <w:pStyle w:val="DaftarParagraf"/>
              <w:ind w:left="0"/>
              <w:rPr>
                <w:rFonts w:cs="Times New Roman"/>
                <w:sz w:val="20"/>
                <w:szCs w:val="20"/>
              </w:rPr>
            </w:pPr>
          </w:p>
        </w:tc>
        <w:tc>
          <w:tcPr>
            <w:tcW w:w="2608" w:type="dxa"/>
            <w:tcBorders>
              <w:right w:val="nil"/>
            </w:tcBorders>
          </w:tcPr>
          <w:p w14:paraId="228B89C9" w14:textId="77777777" w:rsidR="00D9514F" w:rsidRPr="00043EAF" w:rsidRDefault="00D9514F" w:rsidP="005D3420">
            <w:pPr>
              <w:pStyle w:val="DaftarParagraf"/>
              <w:numPr>
                <w:ilvl w:val="0"/>
                <w:numId w:val="5"/>
              </w:numPr>
              <w:spacing w:after="0" w:line="240" w:lineRule="auto"/>
              <w:ind w:left="346"/>
              <w:rPr>
                <w:rFonts w:cs="Times New Roman"/>
                <w:sz w:val="20"/>
                <w:szCs w:val="20"/>
              </w:rPr>
            </w:pPr>
            <w:r w:rsidRPr="00043EAF">
              <w:rPr>
                <w:rFonts w:cs="Times New Roman"/>
                <w:sz w:val="20"/>
                <w:szCs w:val="20"/>
              </w:rPr>
              <w:t xml:space="preserve">Media berbasis </w:t>
            </w:r>
            <w:r w:rsidRPr="00043EAF">
              <w:rPr>
                <w:rFonts w:cs="Times New Roman"/>
                <w:i/>
                <w:sz w:val="20"/>
                <w:szCs w:val="20"/>
              </w:rPr>
              <w:t xml:space="preserve">web </w:t>
            </w:r>
            <w:r w:rsidRPr="00043EAF">
              <w:rPr>
                <w:rFonts w:cs="Times New Roman"/>
                <w:sz w:val="20"/>
                <w:szCs w:val="20"/>
              </w:rPr>
              <w:t>ini sudah bagus dan bisa diakses kapan saja</w:t>
            </w:r>
          </w:p>
        </w:tc>
      </w:tr>
      <w:tr w:rsidR="00D9514F" w:rsidRPr="00043EAF" w14:paraId="5AB1023E" w14:textId="77777777" w:rsidTr="00511ADC">
        <w:trPr>
          <w:trHeight w:val="922"/>
        </w:trPr>
        <w:tc>
          <w:tcPr>
            <w:tcW w:w="1078" w:type="dxa"/>
            <w:vMerge/>
            <w:tcBorders>
              <w:top w:val="single" w:sz="4" w:space="0" w:color="auto"/>
              <w:left w:val="nil"/>
              <w:bottom w:val="single" w:sz="4" w:space="0" w:color="auto"/>
            </w:tcBorders>
          </w:tcPr>
          <w:p w14:paraId="31D53A8E" w14:textId="77777777" w:rsidR="00D9514F" w:rsidRPr="00043EAF" w:rsidRDefault="00D9514F" w:rsidP="00EC19CE">
            <w:pPr>
              <w:pStyle w:val="DaftarParagraf"/>
              <w:ind w:left="0"/>
              <w:rPr>
                <w:rFonts w:cs="Times New Roman"/>
                <w:sz w:val="20"/>
                <w:szCs w:val="20"/>
              </w:rPr>
            </w:pPr>
          </w:p>
        </w:tc>
        <w:tc>
          <w:tcPr>
            <w:tcW w:w="2608" w:type="dxa"/>
            <w:tcBorders>
              <w:bottom w:val="single" w:sz="4" w:space="0" w:color="000000"/>
              <w:right w:val="nil"/>
            </w:tcBorders>
          </w:tcPr>
          <w:p w14:paraId="5C343A64" w14:textId="77777777" w:rsidR="00D9514F" w:rsidRPr="00043EAF" w:rsidRDefault="00D9514F" w:rsidP="005D3420">
            <w:pPr>
              <w:pStyle w:val="DaftarParagraf"/>
              <w:numPr>
                <w:ilvl w:val="0"/>
                <w:numId w:val="5"/>
              </w:numPr>
              <w:spacing w:after="0" w:line="240" w:lineRule="auto"/>
              <w:ind w:left="346"/>
              <w:rPr>
                <w:rFonts w:cs="Times New Roman"/>
                <w:sz w:val="20"/>
                <w:szCs w:val="20"/>
              </w:rPr>
            </w:pPr>
            <w:r w:rsidRPr="00043EAF">
              <w:rPr>
                <w:rFonts w:cs="Times New Roman"/>
                <w:sz w:val="20"/>
                <w:szCs w:val="20"/>
              </w:rPr>
              <w:t>Media</w:t>
            </w:r>
            <w:r w:rsidRPr="00043EAF">
              <w:rPr>
                <w:rFonts w:cs="Times New Roman"/>
                <w:i/>
                <w:sz w:val="20"/>
                <w:szCs w:val="20"/>
              </w:rPr>
              <w:t xml:space="preserve"> animasi berbasis </w:t>
            </w:r>
            <w:proofErr w:type="spellStart"/>
            <w:r w:rsidRPr="00043EAF">
              <w:rPr>
                <w:rFonts w:cs="Times New Roman"/>
                <w:i/>
                <w:sz w:val="20"/>
                <w:szCs w:val="20"/>
              </w:rPr>
              <w:t>website</w:t>
            </w:r>
            <w:proofErr w:type="spellEnd"/>
            <w:r w:rsidRPr="00043EAF">
              <w:rPr>
                <w:rFonts w:cs="Times New Roman"/>
                <w:i/>
                <w:sz w:val="20"/>
                <w:szCs w:val="20"/>
              </w:rPr>
              <w:t xml:space="preserve"> </w:t>
            </w:r>
            <w:proofErr w:type="spellStart"/>
            <w:r w:rsidRPr="00043EAF">
              <w:rPr>
                <w:rFonts w:cs="Times New Roman"/>
                <w:sz w:val="20"/>
                <w:szCs w:val="20"/>
              </w:rPr>
              <w:t>kedepannya</w:t>
            </w:r>
            <w:proofErr w:type="spellEnd"/>
            <w:r w:rsidRPr="00043EAF">
              <w:rPr>
                <w:rFonts w:cs="Times New Roman"/>
                <w:sz w:val="20"/>
                <w:szCs w:val="20"/>
              </w:rPr>
              <w:t xml:space="preserve"> bisa menambahkan materi-materi tentang IPA lainnya.</w:t>
            </w:r>
          </w:p>
        </w:tc>
      </w:tr>
    </w:tbl>
    <w:p w14:paraId="53AFDE49" w14:textId="77777777" w:rsidR="006A6B29" w:rsidRPr="00385581" w:rsidRDefault="005843A4" w:rsidP="00D9514F">
      <w:pPr>
        <w:rPr>
          <w:bCs/>
          <w:noProof/>
          <w:sz w:val="16"/>
          <w:szCs w:val="16"/>
        </w:rPr>
      </w:pPr>
      <w:r w:rsidRPr="00D9514F">
        <w:rPr>
          <w:bCs/>
          <w:noProof/>
          <w:szCs w:val="24"/>
        </w:rPr>
        <w:t xml:space="preserve"> </w:t>
      </w:r>
    </w:p>
    <w:p w14:paraId="1CEF8797" w14:textId="77777777" w:rsidR="0027777B" w:rsidRDefault="00D9514F" w:rsidP="00244346">
      <w:pPr>
        <w:pStyle w:val="DaftarParagraf"/>
        <w:spacing w:line="240" w:lineRule="auto"/>
        <w:ind w:left="0" w:firstLine="709"/>
        <w:jc w:val="both"/>
        <w:rPr>
          <w:rFonts w:cs="Times New Roman"/>
          <w:bCs/>
          <w:szCs w:val="24"/>
          <w:lang w:val="en-US"/>
        </w:rPr>
      </w:pPr>
      <w:r w:rsidRPr="00D9514F">
        <w:rPr>
          <w:rFonts w:cs="Times New Roman"/>
          <w:bCs/>
          <w:szCs w:val="24"/>
        </w:rPr>
        <w:t>Berdasarkan tabel</w:t>
      </w:r>
      <w:r>
        <w:rPr>
          <w:rFonts w:cs="Times New Roman"/>
          <w:bCs/>
          <w:szCs w:val="24"/>
        </w:rPr>
        <w:t xml:space="preserve"> data hasil kualitatif</w:t>
      </w:r>
      <w:r w:rsidRPr="00D9514F">
        <w:rPr>
          <w:rFonts w:cs="Times New Roman"/>
          <w:bCs/>
          <w:szCs w:val="24"/>
        </w:rPr>
        <w:t xml:space="preserve"> saran dan komentar yang diberikan oleh peserta didik untuk media animasi berbasis </w:t>
      </w:r>
      <w:proofErr w:type="spellStart"/>
      <w:r w:rsidRPr="00D9514F">
        <w:rPr>
          <w:rFonts w:cs="Times New Roman"/>
          <w:bCs/>
          <w:szCs w:val="24"/>
        </w:rPr>
        <w:t>website</w:t>
      </w:r>
      <w:proofErr w:type="spellEnd"/>
      <w:r w:rsidRPr="00D9514F">
        <w:rPr>
          <w:rFonts w:cs="Times New Roman"/>
          <w:bCs/>
          <w:szCs w:val="24"/>
        </w:rPr>
        <w:t xml:space="preserve">, secara umum responden merasa media animasi berbasis </w:t>
      </w:r>
      <w:proofErr w:type="spellStart"/>
      <w:r w:rsidRPr="00D9514F">
        <w:rPr>
          <w:rFonts w:cs="Times New Roman"/>
          <w:bCs/>
          <w:szCs w:val="24"/>
        </w:rPr>
        <w:t>website</w:t>
      </w:r>
      <w:proofErr w:type="spellEnd"/>
      <w:r w:rsidRPr="00D9514F">
        <w:rPr>
          <w:rFonts w:cs="Times New Roman"/>
          <w:bCs/>
          <w:szCs w:val="24"/>
        </w:rPr>
        <w:t xml:space="preserve"> dinilai sangat menarik, mudah dipelajari, dan membuat proses belajar menjadi lebih menyenangkan. Animasinya yang interaktif mampu meningkatkan minat belajar serta mempermudah pemahaman materi. Selain itu, media ini dianggap cocok untuk digunakan dalam pembelajaran mandiri di rumah karena fleksibel dan dapat diakses kapan saja</w:t>
      </w:r>
      <w:r>
        <w:rPr>
          <w:rFonts w:cs="Times New Roman"/>
          <w:bCs/>
          <w:szCs w:val="24"/>
        </w:rPr>
        <w:t>.</w:t>
      </w:r>
    </w:p>
    <w:p w14:paraId="45B6D621" w14:textId="78EEA301" w:rsidR="00244346" w:rsidRPr="00244346" w:rsidRDefault="00244346" w:rsidP="00244346">
      <w:pPr>
        <w:pStyle w:val="DaftarParagraf"/>
        <w:spacing w:line="240" w:lineRule="auto"/>
        <w:ind w:left="0" w:firstLine="709"/>
        <w:jc w:val="both"/>
        <w:rPr>
          <w:rFonts w:cs="Times New Roman"/>
          <w:bCs/>
          <w:szCs w:val="24"/>
        </w:rPr>
      </w:pPr>
    </w:p>
    <w:p w14:paraId="69774FCB" w14:textId="6B65D085" w:rsidR="00666E5B" w:rsidRPr="00043EAF" w:rsidRDefault="00D9514F" w:rsidP="00043EAF">
      <w:pPr>
        <w:pStyle w:val="DaftarParagraf"/>
        <w:numPr>
          <w:ilvl w:val="0"/>
          <w:numId w:val="1"/>
        </w:numPr>
        <w:spacing w:line="240" w:lineRule="auto"/>
        <w:ind w:left="284" w:hanging="284"/>
        <w:jc w:val="both"/>
        <w:rPr>
          <w:rFonts w:cs="Times New Roman"/>
          <w:bCs/>
          <w:szCs w:val="24"/>
        </w:rPr>
      </w:pPr>
      <w:r w:rsidRPr="00D9514F">
        <w:rPr>
          <w:rFonts w:cs="Times New Roman"/>
          <w:bCs/>
          <w:szCs w:val="24"/>
        </w:rPr>
        <w:t xml:space="preserve">Data Kuantitatif Hasil </w:t>
      </w:r>
      <w:proofErr w:type="spellStart"/>
      <w:r w:rsidRPr="00D9514F">
        <w:rPr>
          <w:rFonts w:cs="Times New Roman"/>
          <w:bCs/>
          <w:szCs w:val="24"/>
        </w:rPr>
        <w:t>Respon</w:t>
      </w:r>
      <w:proofErr w:type="spellEnd"/>
      <w:r w:rsidRPr="00D9514F">
        <w:rPr>
          <w:rFonts w:cs="Times New Roman"/>
          <w:bCs/>
          <w:szCs w:val="24"/>
        </w:rPr>
        <w:t xml:space="preserve"> Peserta didik Kelompok Kecil</w:t>
      </w:r>
      <w:r>
        <w:rPr>
          <w:rFonts w:cs="Times New Roman"/>
          <w:bCs/>
          <w:szCs w:val="24"/>
        </w:rPr>
        <w:t>.</w:t>
      </w:r>
    </w:p>
    <w:p w14:paraId="78BB8B64" w14:textId="77777777" w:rsidR="0009274B" w:rsidRPr="00544EB7" w:rsidRDefault="0009274B" w:rsidP="0009274B">
      <w:pPr>
        <w:pStyle w:val="DaftarParagraf"/>
        <w:spacing w:line="240" w:lineRule="auto"/>
        <w:ind w:left="284"/>
        <w:rPr>
          <w:rFonts w:cs="Times New Roman"/>
          <w:bCs/>
          <w:sz w:val="6"/>
          <w:szCs w:val="6"/>
        </w:rPr>
      </w:pPr>
    </w:p>
    <w:p w14:paraId="4DDF668D" w14:textId="77777777" w:rsidR="0009274B" w:rsidRPr="00544EB7" w:rsidRDefault="0027777B" w:rsidP="00D9514F">
      <w:pPr>
        <w:pStyle w:val="DaftarParagraf"/>
        <w:spacing w:line="240" w:lineRule="auto"/>
        <w:ind w:left="0"/>
        <w:jc w:val="center"/>
        <w:rPr>
          <w:rFonts w:cs="Times New Roman"/>
          <w:bCs/>
          <w:szCs w:val="24"/>
        </w:rPr>
      </w:pPr>
      <w:r>
        <w:rPr>
          <w:rFonts w:cs="Times New Roman"/>
          <w:bCs/>
          <w:noProof/>
          <w:szCs w:val="24"/>
          <w:lang w:val="en-US"/>
        </w:rPr>
        <w:drawing>
          <wp:inline distT="0" distB="0" distL="0" distR="0" wp14:anchorId="674BD92F" wp14:editId="63D7C1B4">
            <wp:extent cx="2257425" cy="1329853"/>
            <wp:effectExtent l="19050" t="19050" r="9525" b="22860"/>
            <wp:docPr id="231059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59781" name="Picture 5"/>
                    <pic:cNvPicPr/>
                  </pic:nvPicPr>
                  <pic:blipFill rotWithShape="1">
                    <a:blip r:embed="rId16" cstate="print">
                      <a:extLst>
                        <a:ext uri="{28A0092B-C50C-407E-A947-70E740481C1C}">
                          <a14:useLocalDpi xmlns:a14="http://schemas.microsoft.com/office/drawing/2010/main" val="0"/>
                        </a:ext>
                      </a:extLst>
                    </a:blip>
                    <a:srcRect l="25029" t="29011" r="24666" b="18279"/>
                    <a:stretch>
                      <a:fillRect/>
                    </a:stretch>
                  </pic:blipFill>
                  <pic:spPr bwMode="auto">
                    <a:xfrm>
                      <a:off x="0" y="0"/>
                      <a:ext cx="2279597" cy="1342915"/>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0E6E065E" w14:textId="33309A08" w:rsidR="0009274B" w:rsidRPr="00C40DD0" w:rsidRDefault="00C40DD0" w:rsidP="00385581">
      <w:pPr>
        <w:pStyle w:val="DaftarParagraf"/>
        <w:spacing w:after="0" w:line="240" w:lineRule="auto"/>
        <w:ind w:left="0"/>
        <w:jc w:val="center"/>
        <w:rPr>
          <w:rFonts w:cs="Times New Roman"/>
          <w:bCs/>
          <w:szCs w:val="24"/>
        </w:rPr>
      </w:pPr>
      <w:r w:rsidRPr="00C40DD0">
        <w:rPr>
          <w:rFonts w:cs="Times New Roman"/>
          <w:bCs/>
          <w:szCs w:val="24"/>
          <w:lang w:val="en-US"/>
        </w:rPr>
        <w:t xml:space="preserve">Gambar 3. </w:t>
      </w:r>
      <w:r w:rsidR="0009274B" w:rsidRPr="00C40DD0">
        <w:rPr>
          <w:rFonts w:cs="Times New Roman"/>
          <w:bCs/>
          <w:szCs w:val="24"/>
        </w:rPr>
        <w:t>Grafik</w:t>
      </w:r>
      <w:r w:rsidR="00D9514F" w:rsidRPr="00C40DD0">
        <w:rPr>
          <w:rFonts w:cs="Times New Roman"/>
          <w:bCs/>
          <w:szCs w:val="24"/>
        </w:rPr>
        <w:t xml:space="preserve"> </w:t>
      </w:r>
      <w:proofErr w:type="spellStart"/>
      <w:r w:rsidR="00D9514F" w:rsidRPr="00C40DD0">
        <w:rPr>
          <w:rFonts w:cs="Times New Roman"/>
          <w:bCs/>
          <w:szCs w:val="24"/>
        </w:rPr>
        <w:t>Rata-Rata</w:t>
      </w:r>
      <w:proofErr w:type="spellEnd"/>
      <w:r w:rsidR="00D9514F" w:rsidRPr="00C40DD0">
        <w:rPr>
          <w:rFonts w:cs="Times New Roman"/>
          <w:bCs/>
          <w:szCs w:val="24"/>
        </w:rPr>
        <w:t xml:space="preserve"> Hasil Uji </w:t>
      </w:r>
      <w:proofErr w:type="spellStart"/>
      <w:r w:rsidR="00D9514F" w:rsidRPr="00C40DD0">
        <w:rPr>
          <w:rFonts w:cs="Times New Roman"/>
          <w:bCs/>
          <w:szCs w:val="24"/>
        </w:rPr>
        <w:t>Respon</w:t>
      </w:r>
      <w:proofErr w:type="spellEnd"/>
      <w:r w:rsidR="00D9514F" w:rsidRPr="00C40DD0">
        <w:rPr>
          <w:rFonts w:cs="Times New Roman"/>
          <w:bCs/>
          <w:szCs w:val="24"/>
        </w:rPr>
        <w:t xml:space="preserve"> Peserta Didik</w:t>
      </w:r>
    </w:p>
    <w:p w14:paraId="2DF70124" w14:textId="77777777" w:rsidR="0009274B" w:rsidRPr="00544EB7" w:rsidRDefault="0009274B" w:rsidP="0009274B">
      <w:pPr>
        <w:pStyle w:val="DaftarParagraf"/>
        <w:spacing w:after="0" w:line="240" w:lineRule="auto"/>
        <w:ind w:left="0" w:firstLine="709"/>
        <w:jc w:val="both"/>
        <w:rPr>
          <w:rFonts w:cs="Times New Roman"/>
          <w:bCs/>
          <w:sz w:val="16"/>
          <w:szCs w:val="16"/>
        </w:rPr>
      </w:pPr>
    </w:p>
    <w:p w14:paraId="26CD90CA" w14:textId="1E8173C4" w:rsidR="00666E5B" w:rsidRDefault="00D9514F" w:rsidP="00043EAF">
      <w:pPr>
        <w:pStyle w:val="DaftarParagraf"/>
        <w:spacing w:line="240" w:lineRule="auto"/>
        <w:ind w:left="0" w:firstLine="709"/>
        <w:jc w:val="both"/>
        <w:rPr>
          <w:rFonts w:cs="Times New Roman"/>
          <w:bCs/>
          <w:szCs w:val="24"/>
        </w:rPr>
      </w:pPr>
      <w:r w:rsidRPr="00D9514F">
        <w:rPr>
          <w:rFonts w:cs="Times New Roman"/>
          <w:bCs/>
          <w:szCs w:val="24"/>
        </w:rPr>
        <w:t xml:space="preserve">Hasil rekapitulasi uji coba kelompok kecil dari data peserta didik yang terdiri dari 10 peserta didik yang diambil secara acak. berdasarkan tabel perhitungan secara keseluruhan </w:t>
      </w:r>
      <w:proofErr w:type="spellStart"/>
      <w:r w:rsidRPr="00D9514F">
        <w:rPr>
          <w:rFonts w:cs="Times New Roman"/>
          <w:bCs/>
          <w:szCs w:val="24"/>
        </w:rPr>
        <w:t>diatas</w:t>
      </w:r>
      <w:proofErr w:type="spellEnd"/>
      <w:r w:rsidRPr="00D9514F">
        <w:rPr>
          <w:rFonts w:cs="Times New Roman"/>
          <w:bCs/>
          <w:szCs w:val="24"/>
        </w:rPr>
        <w:t>, didapati rata-rata terkecil 3,5 dengan rata-rata nilai terbesar yaitu 4 dan hasil akhir persentase 93,25% dengan kriteria “Sangat Layak”</w:t>
      </w:r>
      <w:r w:rsidR="0009274B" w:rsidRPr="00544EB7">
        <w:rPr>
          <w:rFonts w:cs="Times New Roman"/>
          <w:bCs/>
          <w:szCs w:val="24"/>
        </w:rPr>
        <w:t>.</w:t>
      </w:r>
    </w:p>
    <w:p w14:paraId="0F03E794" w14:textId="77777777" w:rsidR="00043EAF" w:rsidRPr="00043EAF" w:rsidRDefault="00043EAF" w:rsidP="00043EAF">
      <w:pPr>
        <w:pStyle w:val="DaftarParagraf"/>
        <w:spacing w:line="240" w:lineRule="auto"/>
        <w:ind w:left="0" w:firstLine="709"/>
        <w:jc w:val="both"/>
        <w:rPr>
          <w:rFonts w:cs="Times New Roman"/>
          <w:bCs/>
          <w:szCs w:val="24"/>
        </w:rPr>
      </w:pPr>
    </w:p>
    <w:p w14:paraId="56DCA19D" w14:textId="77777777" w:rsidR="00D9514F" w:rsidRPr="00D9514F" w:rsidRDefault="00D9514F" w:rsidP="005D3420">
      <w:pPr>
        <w:pStyle w:val="DaftarParagraf"/>
        <w:numPr>
          <w:ilvl w:val="0"/>
          <w:numId w:val="1"/>
        </w:numPr>
        <w:spacing w:after="0" w:line="240" w:lineRule="auto"/>
        <w:ind w:left="284" w:hanging="284"/>
        <w:jc w:val="both"/>
        <w:rPr>
          <w:rFonts w:cs="Times New Roman"/>
          <w:bCs/>
          <w:szCs w:val="24"/>
        </w:rPr>
      </w:pPr>
      <w:r w:rsidRPr="00D9514F">
        <w:rPr>
          <w:rFonts w:cs="Times New Roman"/>
          <w:bCs/>
          <w:szCs w:val="24"/>
        </w:rPr>
        <w:t>Data Uji Pemahaman Konsep Peserta Didik</w:t>
      </w:r>
      <w:r>
        <w:rPr>
          <w:rFonts w:cs="Times New Roman"/>
          <w:bCs/>
          <w:szCs w:val="24"/>
        </w:rPr>
        <w:t>.</w:t>
      </w:r>
    </w:p>
    <w:p w14:paraId="6930DB79" w14:textId="77777777" w:rsidR="00244346" w:rsidRDefault="00244346" w:rsidP="00244346">
      <w:pPr>
        <w:jc w:val="both"/>
        <w:rPr>
          <w:bCs/>
          <w:szCs w:val="24"/>
        </w:rPr>
      </w:pPr>
      <w:r>
        <w:rPr>
          <w:bCs/>
          <w:noProof/>
          <w:szCs w:val="24"/>
        </w:rPr>
        <w:drawing>
          <wp:inline distT="0" distB="0" distL="0" distR="0" wp14:anchorId="672F0A3A" wp14:editId="06D46990">
            <wp:extent cx="2265178" cy="1485900"/>
            <wp:effectExtent l="19050" t="19050" r="20955" b="19050"/>
            <wp:docPr id="1090478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78765" name="Picture 1090478765"/>
                    <pic:cNvPicPr/>
                  </pic:nvPicPr>
                  <pic:blipFill rotWithShape="1">
                    <a:blip r:embed="rId17" cstate="print">
                      <a:extLst>
                        <a:ext uri="{28A0092B-C50C-407E-A947-70E740481C1C}">
                          <a14:useLocalDpi xmlns:a14="http://schemas.microsoft.com/office/drawing/2010/main" val="0"/>
                        </a:ext>
                      </a:extLst>
                    </a:blip>
                    <a:srcRect l="24958" t="32561" r="30019" b="14898"/>
                    <a:stretch>
                      <a:fillRect/>
                    </a:stretch>
                  </pic:blipFill>
                  <pic:spPr bwMode="auto">
                    <a:xfrm>
                      <a:off x="0" y="0"/>
                      <a:ext cx="2286251" cy="1499724"/>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1260B030" w14:textId="6E1F5399" w:rsidR="00244346" w:rsidRPr="00244346" w:rsidRDefault="00C40DD0" w:rsidP="00244346">
      <w:pPr>
        <w:jc w:val="center"/>
        <w:rPr>
          <w:bCs/>
        </w:rPr>
      </w:pPr>
      <w:r>
        <w:rPr>
          <w:bCs/>
        </w:rPr>
        <w:t xml:space="preserve">Gambar 4. </w:t>
      </w:r>
      <w:proofErr w:type="spellStart"/>
      <w:r w:rsidR="00244346" w:rsidRPr="00244346">
        <w:rPr>
          <w:bCs/>
        </w:rPr>
        <w:t>Grafik</w:t>
      </w:r>
      <w:proofErr w:type="spellEnd"/>
      <w:r w:rsidR="00244346" w:rsidRPr="00244346">
        <w:rPr>
          <w:bCs/>
        </w:rPr>
        <w:t xml:space="preserve"> Data Hasil </w:t>
      </w:r>
      <w:proofErr w:type="spellStart"/>
      <w:r w:rsidR="00244346" w:rsidRPr="00244346">
        <w:rPr>
          <w:bCs/>
        </w:rPr>
        <w:t>Perhitungan</w:t>
      </w:r>
      <w:proofErr w:type="spellEnd"/>
      <w:r w:rsidR="00244346" w:rsidRPr="00244346">
        <w:rPr>
          <w:bCs/>
        </w:rPr>
        <w:t xml:space="preserve"> N-Gain</w:t>
      </w:r>
    </w:p>
    <w:p w14:paraId="2253E540" w14:textId="77777777" w:rsidR="00244346" w:rsidRPr="00F764AA" w:rsidRDefault="00244346" w:rsidP="00244346">
      <w:pPr>
        <w:ind w:firstLine="709"/>
        <w:jc w:val="both"/>
        <w:rPr>
          <w:bCs/>
          <w:sz w:val="16"/>
          <w:szCs w:val="16"/>
        </w:rPr>
      </w:pPr>
    </w:p>
    <w:p w14:paraId="078E8A7E" w14:textId="77777777" w:rsidR="00D9514F" w:rsidRPr="00D9514F" w:rsidRDefault="00F91566" w:rsidP="00244346">
      <w:pPr>
        <w:ind w:firstLine="709"/>
        <w:jc w:val="both"/>
        <w:rPr>
          <w:bCs/>
          <w:szCs w:val="24"/>
        </w:rPr>
      </w:pPr>
      <w:proofErr w:type="spellStart"/>
      <w:r w:rsidRPr="00F91566">
        <w:t>Perhitungan</w:t>
      </w:r>
      <w:proofErr w:type="spellEnd"/>
      <w:r w:rsidRPr="00F91566">
        <w:t xml:space="preserve"> yang </w:t>
      </w:r>
      <w:proofErr w:type="spellStart"/>
      <w:r w:rsidRPr="00F91566">
        <w:t>telah</w:t>
      </w:r>
      <w:proofErr w:type="spellEnd"/>
      <w:r w:rsidRPr="00F91566">
        <w:t xml:space="preserve"> </w:t>
      </w:r>
      <w:proofErr w:type="spellStart"/>
      <w:r w:rsidRPr="00F91566">
        <w:t>dilakukan</w:t>
      </w:r>
      <w:proofErr w:type="spellEnd"/>
      <w:r w:rsidRPr="00F91566">
        <w:t xml:space="preserve"> </w:t>
      </w:r>
      <w:proofErr w:type="spellStart"/>
      <w:r w:rsidRPr="00F91566">
        <w:t>mengindikasikan</w:t>
      </w:r>
      <w:proofErr w:type="spellEnd"/>
      <w:r w:rsidRPr="00F91566">
        <w:t xml:space="preserve"> </w:t>
      </w:r>
      <w:proofErr w:type="spellStart"/>
      <w:r w:rsidRPr="00F91566">
        <w:t>bahwa</w:t>
      </w:r>
      <w:proofErr w:type="spellEnd"/>
      <w:r w:rsidRPr="00F91566">
        <w:t xml:space="preserve"> </w:t>
      </w:r>
      <w:proofErr w:type="spellStart"/>
      <w:r w:rsidRPr="00F91566">
        <w:t>nilai</w:t>
      </w:r>
      <w:proofErr w:type="spellEnd"/>
      <w:r w:rsidRPr="00F91566">
        <w:t xml:space="preserve"> </w:t>
      </w:r>
      <w:r w:rsidRPr="00F91566">
        <w:rPr>
          <w:i/>
          <w:iCs/>
        </w:rPr>
        <w:t>N-Gain</w:t>
      </w:r>
      <w:r w:rsidRPr="00F91566">
        <w:t xml:space="preserve"> rata-rata </w:t>
      </w:r>
      <w:proofErr w:type="spellStart"/>
      <w:r w:rsidRPr="00F91566">
        <w:t>dari</w:t>
      </w:r>
      <w:proofErr w:type="spellEnd"/>
      <w:r w:rsidRPr="00F91566">
        <w:t xml:space="preserve"> para </w:t>
      </w:r>
      <w:proofErr w:type="spellStart"/>
      <w:r w:rsidRPr="00F91566">
        <w:t>peserta</w:t>
      </w:r>
      <w:proofErr w:type="spellEnd"/>
      <w:r w:rsidRPr="00F91566">
        <w:t xml:space="preserve"> </w:t>
      </w:r>
      <w:proofErr w:type="spellStart"/>
      <w:r w:rsidRPr="00F91566">
        <w:t>didik</w:t>
      </w:r>
      <w:proofErr w:type="spellEnd"/>
      <w:r w:rsidRPr="00F91566">
        <w:t xml:space="preserve"> </w:t>
      </w:r>
      <w:proofErr w:type="spellStart"/>
      <w:r w:rsidRPr="00F91566">
        <w:t>berada</w:t>
      </w:r>
      <w:proofErr w:type="spellEnd"/>
      <w:r w:rsidRPr="00F91566">
        <w:t xml:space="preserve"> </w:t>
      </w:r>
      <w:proofErr w:type="spellStart"/>
      <w:r w:rsidRPr="00F91566">
        <w:t>dalam</w:t>
      </w:r>
      <w:proofErr w:type="spellEnd"/>
      <w:r w:rsidRPr="00F91566">
        <w:t xml:space="preserve"> </w:t>
      </w:r>
      <w:proofErr w:type="spellStart"/>
      <w:r w:rsidRPr="00F91566">
        <w:t>tingkatan</w:t>
      </w:r>
      <w:proofErr w:type="spellEnd"/>
      <w:r w:rsidRPr="00F91566">
        <w:t xml:space="preserve"> </w:t>
      </w:r>
      <w:proofErr w:type="spellStart"/>
      <w:r w:rsidRPr="00F91566">
        <w:t>menengah</w:t>
      </w:r>
      <w:proofErr w:type="spellEnd"/>
      <w:r w:rsidRPr="00F91566">
        <w:t xml:space="preserve">, di mana </w:t>
      </w:r>
      <w:proofErr w:type="spellStart"/>
      <w:r w:rsidRPr="00F91566">
        <w:t>tercatat</w:t>
      </w:r>
      <w:proofErr w:type="spellEnd"/>
      <w:r w:rsidRPr="00F91566">
        <w:t xml:space="preserve"> </w:t>
      </w:r>
      <w:proofErr w:type="spellStart"/>
      <w:r w:rsidRPr="00F91566">
        <w:t>sebanyak</w:t>
      </w:r>
      <w:proofErr w:type="spellEnd"/>
      <w:r w:rsidRPr="00F91566">
        <w:t xml:space="preserve"> </w:t>
      </w:r>
      <w:proofErr w:type="spellStart"/>
      <w:r w:rsidRPr="00F91566">
        <w:t>tiga</w:t>
      </w:r>
      <w:proofErr w:type="spellEnd"/>
      <w:r w:rsidRPr="00F91566">
        <w:t xml:space="preserve"> orang </w:t>
      </w:r>
      <w:proofErr w:type="spellStart"/>
      <w:r w:rsidRPr="00F91566">
        <w:t>peserta</w:t>
      </w:r>
      <w:proofErr w:type="spellEnd"/>
      <w:r w:rsidRPr="00F91566">
        <w:t xml:space="preserve"> </w:t>
      </w:r>
      <w:proofErr w:type="spellStart"/>
      <w:r w:rsidRPr="00F91566">
        <w:t>didik</w:t>
      </w:r>
      <w:proofErr w:type="spellEnd"/>
      <w:r w:rsidRPr="00F91566">
        <w:t xml:space="preserve"> </w:t>
      </w:r>
      <w:proofErr w:type="spellStart"/>
      <w:r w:rsidRPr="00F91566">
        <w:t>mencapai</w:t>
      </w:r>
      <w:proofErr w:type="spellEnd"/>
      <w:r w:rsidRPr="00F91566">
        <w:t xml:space="preserve"> </w:t>
      </w:r>
      <w:proofErr w:type="spellStart"/>
      <w:r w:rsidRPr="00F91566">
        <w:t>persentase</w:t>
      </w:r>
      <w:proofErr w:type="spellEnd"/>
      <w:r w:rsidRPr="00F91566">
        <w:t xml:space="preserve"> </w:t>
      </w:r>
      <w:proofErr w:type="spellStart"/>
      <w:r w:rsidRPr="00F91566">
        <w:t>sebesar</w:t>
      </w:r>
      <w:proofErr w:type="spellEnd"/>
      <w:r w:rsidRPr="00F91566">
        <w:t xml:space="preserve"> 40%, </w:t>
      </w:r>
      <w:proofErr w:type="spellStart"/>
      <w:r w:rsidRPr="00F91566">
        <w:t>sementara</w:t>
      </w:r>
      <w:proofErr w:type="spellEnd"/>
      <w:r w:rsidRPr="00F91566">
        <w:t xml:space="preserve"> pada </w:t>
      </w:r>
      <w:proofErr w:type="spellStart"/>
      <w:r w:rsidRPr="00F91566">
        <w:t>tingkatan</w:t>
      </w:r>
      <w:proofErr w:type="spellEnd"/>
      <w:r w:rsidRPr="00F91566">
        <w:t xml:space="preserve"> </w:t>
      </w:r>
      <w:proofErr w:type="spellStart"/>
      <w:r w:rsidRPr="00F91566">
        <w:t>tinggi</w:t>
      </w:r>
      <w:proofErr w:type="spellEnd"/>
      <w:r w:rsidRPr="00F91566">
        <w:t xml:space="preserve"> </w:t>
      </w:r>
      <w:proofErr w:type="spellStart"/>
      <w:r w:rsidRPr="00F91566">
        <w:t>terdapat</w:t>
      </w:r>
      <w:proofErr w:type="spellEnd"/>
      <w:r w:rsidRPr="00F91566">
        <w:t xml:space="preserve"> </w:t>
      </w:r>
      <w:proofErr w:type="spellStart"/>
      <w:r w:rsidRPr="00F91566">
        <w:t>tujuh</w:t>
      </w:r>
      <w:proofErr w:type="spellEnd"/>
      <w:r w:rsidRPr="00F91566">
        <w:t xml:space="preserve"> orang </w:t>
      </w:r>
      <w:proofErr w:type="spellStart"/>
      <w:r w:rsidRPr="00F91566">
        <w:t>peserta</w:t>
      </w:r>
      <w:proofErr w:type="spellEnd"/>
      <w:r w:rsidRPr="00F91566">
        <w:t xml:space="preserve"> </w:t>
      </w:r>
      <w:proofErr w:type="spellStart"/>
      <w:r w:rsidRPr="00F91566">
        <w:t>didik</w:t>
      </w:r>
      <w:proofErr w:type="spellEnd"/>
      <w:r w:rsidRPr="00F91566">
        <w:t xml:space="preserve"> yang </w:t>
      </w:r>
      <w:proofErr w:type="spellStart"/>
      <w:r w:rsidRPr="00F91566">
        <w:t>memperoleh</w:t>
      </w:r>
      <w:proofErr w:type="spellEnd"/>
      <w:r w:rsidRPr="00F91566">
        <w:t xml:space="preserve"> </w:t>
      </w:r>
      <w:proofErr w:type="spellStart"/>
      <w:r w:rsidRPr="00F91566">
        <w:t>persentase</w:t>
      </w:r>
      <w:proofErr w:type="spellEnd"/>
      <w:r w:rsidRPr="00F91566">
        <w:t xml:space="preserve"> </w:t>
      </w:r>
      <w:proofErr w:type="spellStart"/>
      <w:r w:rsidRPr="00F91566">
        <w:t>sebesar</w:t>
      </w:r>
      <w:proofErr w:type="spellEnd"/>
      <w:r w:rsidRPr="00F91566">
        <w:t xml:space="preserve"> 70%. </w:t>
      </w:r>
      <w:proofErr w:type="spellStart"/>
      <w:r w:rsidRPr="00F91566">
        <w:t>Temuan</w:t>
      </w:r>
      <w:proofErr w:type="spellEnd"/>
      <w:r w:rsidRPr="00F91566">
        <w:t xml:space="preserve"> </w:t>
      </w:r>
      <w:proofErr w:type="spellStart"/>
      <w:r w:rsidRPr="00F91566">
        <w:t>ini</w:t>
      </w:r>
      <w:proofErr w:type="spellEnd"/>
      <w:r w:rsidRPr="00F91566">
        <w:t xml:space="preserve"> </w:t>
      </w:r>
      <w:proofErr w:type="spellStart"/>
      <w:r w:rsidRPr="00F91566">
        <w:t>menandakan</w:t>
      </w:r>
      <w:proofErr w:type="spellEnd"/>
      <w:r w:rsidRPr="00F91566">
        <w:t xml:space="preserve"> </w:t>
      </w:r>
      <w:proofErr w:type="spellStart"/>
      <w:r w:rsidRPr="00F91566">
        <w:t>bahwa</w:t>
      </w:r>
      <w:proofErr w:type="spellEnd"/>
      <w:r w:rsidRPr="00F91566">
        <w:t xml:space="preserve"> media </w:t>
      </w:r>
      <w:proofErr w:type="spellStart"/>
      <w:r w:rsidRPr="00F91566">
        <w:t>pembelajaran</w:t>
      </w:r>
      <w:proofErr w:type="spellEnd"/>
      <w:r w:rsidRPr="00F91566">
        <w:t xml:space="preserve"> yang </w:t>
      </w:r>
      <w:proofErr w:type="spellStart"/>
      <w:r w:rsidRPr="00F91566">
        <w:t>telah</w:t>
      </w:r>
      <w:proofErr w:type="spellEnd"/>
      <w:r w:rsidRPr="00F91566">
        <w:t xml:space="preserve"> </w:t>
      </w:r>
      <w:proofErr w:type="spellStart"/>
      <w:r w:rsidRPr="00F91566">
        <w:lastRenderedPageBreak/>
        <w:t>dikembangkan</w:t>
      </w:r>
      <w:proofErr w:type="spellEnd"/>
      <w:r w:rsidRPr="00F91566">
        <w:t xml:space="preserve"> </w:t>
      </w:r>
      <w:proofErr w:type="spellStart"/>
      <w:r w:rsidRPr="00F91566">
        <w:t>mampu</w:t>
      </w:r>
      <w:proofErr w:type="spellEnd"/>
      <w:r w:rsidRPr="00F91566">
        <w:t xml:space="preserve"> </w:t>
      </w:r>
      <w:proofErr w:type="spellStart"/>
      <w:r w:rsidRPr="00F91566">
        <w:t>berperan</w:t>
      </w:r>
      <w:proofErr w:type="spellEnd"/>
      <w:r w:rsidRPr="00F91566">
        <w:t xml:space="preserve"> </w:t>
      </w:r>
      <w:proofErr w:type="spellStart"/>
      <w:r w:rsidRPr="00F91566">
        <w:t>secara</w:t>
      </w:r>
      <w:proofErr w:type="spellEnd"/>
      <w:r w:rsidRPr="00F91566">
        <w:t xml:space="preserve"> </w:t>
      </w:r>
      <w:proofErr w:type="spellStart"/>
      <w:r w:rsidRPr="00F91566">
        <w:t>efektif</w:t>
      </w:r>
      <w:proofErr w:type="spellEnd"/>
      <w:r w:rsidRPr="00F91566">
        <w:t xml:space="preserve"> </w:t>
      </w:r>
      <w:proofErr w:type="spellStart"/>
      <w:r w:rsidRPr="00F91566">
        <w:t>dalam</w:t>
      </w:r>
      <w:proofErr w:type="spellEnd"/>
      <w:r w:rsidRPr="00F91566">
        <w:t xml:space="preserve"> </w:t>
      </w:r>
      <w:proofErr w:type="spellStart"/>
      <w:r w:rsidRPr="00F91566">
        <w:t>mendukung</w:t>
      </w:r>
      <w:proofErr w:type="spellEnd"/>
      <w:r w:rsidRPr="00F91566">
        <w:t xml:space="preserve"> proses </w:t>
      </w:r>
      <w:proofErr w:type="spellStart"/>
      <w:r w:rsidRPr="00F91566">
        <w:t>peningkatan</w:t>
      </w:r>
      <w:proofErr w:type="spellEnd"/>
      <w:r w:rsidRPr="00F91566">
        <w:t xml:space="preserve"> </w:t>
      </w:r>
      <w:proofErr w:type="spellStart"/>
      <w:r w:rsidRPr="00F91566">
        <w:t>pemahaman</w:t>
      </w:r>
      <w:proofErr w:type="spellEnd"/>
      <w:r w:rsidRPr="00F91566">
        <w:t xml:space="preserve"> </w:t>
      </w:r>
      <w:proofErr w:type="spellStart"/>
      <w:r w:rsidRPr="00F91566">
        <w:t>konsep</w:t>
      </w:r>
      <w:proofErr w:type="spellEnd"/>
      <w:r w:rsidRPr="00F91566">
        <w:t xml:space="preserve"> di </w:t>
      </w:r>
      <w:proofErr w:type="spellStart"/>
      <w:r w:rsidRPr="00F91566">
        <w:t>kalangan</w:t>
      </w:r>
      <w:proofErr w:type="spellEnd"/>
      <w:r w:rsidRPr="00F91566">
        <w:t xml:space="preserve"> </w:t>
      </w:r>
      <w:proofErr w:type="spellStart"/>
      <w:r w:rsidRPr="00F91566">
        <w:t>peserta</w:t>
      </w:r>
      <w:proofErr w:type="spellEnd"/>
      <w:r w:rsidRPr="00F91566">
        <w:t xml:space="preserve"> </w:t>
      </w:r>
      <w:proofErr w:type="spellStart"/>
      <w:r w:rsidRPr="00F91566">
        <w:t>didik</w:t>
      </w:r>
      <w:proofErr w:type="spellEnd"/>
      <w:r w:rsidRPr="00F91566">
        <w:t xml:space="preserve">. Hal </w:t>
      </w:r>
      <w:proofErr w:type="spellStart"/>
      <w:r w:rsidRPr="00F91566">
        <w:t>tersebut</w:t>
      </w:r>
      <w:proofErr w:type="spellEnd"/>
      <w:r w:rsidRPr="00F91566">
        <w:t xml:space="preserve"> </w:t>
      </w:r>
      <w:proofErr w:type="spellStart"/>
      <w:r w:rsidRPr="00F91566">
        <w:t>dapat</w:t>
      </w:r>
      <w:proofErr w:type="spellEnd"/>
      <w:r w:rsidRPr="00F91566">
        <w:t xml:space="preserve"> </w:t>
      </w:r>
      <w:proofErr w:type="spellStart"/>
      <w:r w:rsidRPr="00F91566">
        <w:t>diamati</w:t>
      </w:r>
      <w:proofErr w:type="spellEnd"/>
      <w:r w:rsidRPr="00F91566">
        <w:t xml:space="preserve"> </w:t>
      </w:r>
      <w:proofErr w:type="spellStart"/>
      <w:r w:rsidRPr="00F91566">
        <w:t>melalui</w:t>
      </w:r>
      <w:proofErr w:type="spellEnd"/>
      <w:r w:rsidRPr="00F91566">
        <w:t xml:space="preserve"> </w:t>
      </w:r>
      <w:proofErr w:type="spellStart"/>
      <w:r w:rsidRPr="00F91566">
        <w:t>kenyataan</w:t>
      </w:r>
      <w:proofErr w:type="spellEnd"/>
      <w:r w:rsidRPr="00F91566">
        <w:t xml:space="preserve"> </w:t>
      </w:r>
      <w:proofErr w:type="spellStart"/>
      <w:r w:rsidRPr="00F91566">
        <w:t>bahwa</w:t>
      </w:r>
      <w:proofErr w:type="spellEnd"/>
      <w:r w:rsidRPr="00F91566">
        <w:t xml:space="preserve"> </w:t>
      </w:r>
      <w:proofErr w:type="spellStart"/>
      <w:r w:rsidRPr="00F91566">
        <w:t>mayoritas</w:t>
      </w:r>
      <w:proofErr w:type="spellEnd"/>
      <w:r w:rsidRPr="00F91566">
        <w:t xml:space="preserve"> </w:t>
      </w:r>
      <w:proofErr w:type="spellStart"/>
      <w:r w:rsidRPr="00F91566">
        <w:t>peserta</w:t>
      </w:r>
      <w:proofErr w:type="spellEnd"/>
      <w:r w:rsidRPr="00F91566">
        <w:t xml:space="preserve"> </w:t>
      </w:r>
      <w:proofErr w:type="spellStart"/>
      <w:r w:rsidRPr="00F91566">
        <w:t>didik</w:t>
      </w:r>
      <w:proofErr w:type="spellEnd"/>
      <w:r w:rsidRPr="00F91566">
        <w:t xml:space="preserve"> </w:t>
      </w:r>
      <w:proofErr w:type="spellStart"/>
      <w:r w:rsidRPr="00F91566">
        <w:t>menunjukkan</w:t>
      </w:r>
      <w:proofErr w:type="spellEnd"/>
      <w:r w:rsidRPr="00F91566">
        <w:t xml:space="preserve"> </w:t>
      </w:r>
      <w:proofErr w:type="spellStart"/>
      <w:r w:rsidRPr="00F91566">
        <w:t>peningkatan</w:t>
      </w:r>
      <w:proofErr w:type="spellEnd"/>
      <w:r w:rsidRPr="00F91566">
        <w:t xml:space="preserve"> </w:t>
      </w:r>
      <w:proofErr w:type="spellStart"/>
      <w:r w:rsidRPr="00F91566">
        <w:t>skor</w:t>
      </w:r>
      <w:proofErr w:type="spellEnd"/>
      <w:r w:rsidRPr="00F91566">
        <w:t xml:space="preserve"> posttest yang </w:t>
      </w:r>
      <w:proofErr w:type="spellStart"/>
      <w:r w:rsidRPr="00F91566">
        <w:t>lebih</w:t>
      </w:r>
      <w:proofErr w:type="spellEnd"/>
      <w:r w:rsidRPr="00F91566">
        <w:t xml:space="preserve"> </w:t>
      </w:r>
      <w:proofErr w:type="spellStart"/>
      <w:r w:rsidRPr="00F91566">
        <w:t>tinggi</w:t>
      </w:r>
      <w:proofErr w:type="spellEnd"/>
      <w:r w:rsidRPr="00F91566">
        <w:t xml:space="preserve"> </w:t>
      </w:r>
      <w:proofErr w:type="spellStart"/>
      <w:r w:rsidRPr="00F91566">
        <w:t>dibandingkan</w:t>
      </w:r>
      <w:proofErr w:type="spellEnd"/>
      <w:r w:rsidRPr="00F91566">
        <w:t xml:space="preserve"> </w:t>
      </w:r>
      <w:proofErr w:type="spellStart"/>
      <w:r w:rsidRPr="00F91566">
        <w:t>skor</w:t>
      </w:r>
      <w:proofErr w:type="spellEnd"/>
      <w:r w:rsidRPr="00F91566">
        <w:t xml:space="preserve"> pretest </w:t>
      </w:r>
      <w:proofErr w:type="spellStart"/>
      <w:r w:rsidRPr="00F91566">
        <w:t>mereka</w:t>
      </w:r>
      <w:proofErr w:type="spellEnd"/>
      <w:r w:rsidRPr="00F91566">
        <w:t xml:space="preserve">, </w:t>
      </w:r>
      <w:proofErr w:type="spellStart"/>
      <w:r w:rsidRPr="00F91566">
        <w:t>sehingga</w:t>
      </w:r>
      <w:proofErr w:type="spellEnd"/>
      <w:r w:rsidRPr="00F91566">
        <w:t xml:space="preserve"> </w:t>
      </w:r>
      <w:proofErr w:type="spellStart"/>
      <w:r w:rsidRPr="00F91566">
        <w:t>menegaskan</w:t>
      </w:r>
      <w:proofErr w:type="spellEnd"/>
      <w:r w:rsidRPr="00F91566">
        <w:t xml:space="preserve"> </w:t>
      </w:r>
      <w:proofErr w:type="spellStart"/>
      <w:r w:rsidRPr="00F91566">
        <w:t>adanya</w:t>
      </w:r>
      <w:proofErr w:type="spellEnd"/>
      <w:r w:rsidRPr="00F91566">
        <w:t xml:space="preserve"> </w:t>
      </w:r>
      <w:proofErr w:type="spellStart"/>
      <w:r w:rsidRPr="00F91566">
        <w:t>kemajuan</w:t>
      </w:r>
      <w:proofErr w:type="spellEnd"/>
      <w:r w:rsidRPr="00F91566">
        <w:t xml:space="preserve"> </w:t>
      </w:r>
      <w:proofErr w:type="spellStart"/>
      <w:r w:rsidRPr="00F91566">
        <w:t>pemahaman</w:t>
      </w:r>
      <w:proofErr w:type="spellEnd"/>
      <w:r w:rsidRPr="00F91566">
        <w:t xml:space="preserve"> yang </w:t>
      </w:r>
      <w:proofErr w:type="spellStart"/>
      <w:r w:rsidRPr="00F91566">
        <w:t>diperoleh</w:t>
      </w:r>
      <w:proofErr w:type="spellEnd"/>
      <w:r w:rsidRPr="00F91566">
        <w:t xml:space="preserve"> </w:t>
      </w:r>
      <w:proofErr w:type="spellStart"/>
      <w:r w:rsidRPr="00F91566">
        <w:t>melalui</w:t>
      </w:r>
      <w:proofErr w:type="spellEnd"/>
      <w:r w:rsidRPr="00F91566">
        <w:t xml:space="preserve"> </w:t>
      </w:r>
      <w:proofErr w:type="spellStart"/>
      <w:r w:rsidRPr="00F91566">
        <w:t>penggunaan</w:t>
      </w:r>
      <w:proofErr w:type="spellEnd"/>
      <w:r w:rsidRPr="00F91566">
        <w:t xml:space="preserve"> media </w:t>
      </w:r>
      <w:proofErr w:type="spellStart"/>
      <w:r w:rsidRPr="00F91566">
        <w:t>pembelajaran</w:t>
      </w:r>
      <w:proofErr w:type="spellEnd"/>
      <w:r w:rsidRPr="00F91566">
        <w:t xml:space="preserve"> </w:t>
      </w:r>
      <w:proofErr w:type="spellStart"/>
      <w:r w:rsidRPr="00F91566">
        <w:t>tersebut</w:t>
      </w:r>
      <w:proofErr w:type="spellEnd"/>
      <w:r w:rsidRPr="00F91566">
        <w:t>.</w:t>
      </w:r>
    </w:p>
    <w:p w14:paraId="0263A6C5" w14:textId="77777777" w:rsidR="00D9514F" w:rsidRPr="00D9514F" w:rsidRDefault="00D9514F" w:rsidP="00D9514F">
      <w:pPr>
        <w:rPr>
          <w:b/>
          <w:szCs w:val="24"/>
        </w:rPr>
      </w:pPr>
    </w:p>
    <w:p w14:paraId="44018060" w14:textId="77777777" w:rsidR="001A527E" w:rsidRPr="00544EB7" w:rsidRDefault="001A527E" w:rsidP="003E62F6">
      <w:pPr>
        <w:jc w:val="both"/>
        <w:rPr>
          <w:b/>
          <w:bCs/>
          <w:color w:val="000000"/>
          <w:szCs w:val="24"/>
          <w:lang w:eastAsia="id-ID"/>
        </w:rPr>
      </w:pPr>
      <w:r w:rsidRPr="00544EB7">
        <w:rPr>
          <w:b/>
          <w:bCs/>
          <w:color w:val="000000"/>
          <w:szCs w:val="24"/>
          <w:lang w:eastAsia="id-ID"/>
        </w:rPr>
        <w:t>PEMBAHASAN</w:t>
      </w:r>
    </w:p>
    <w:p w14:paraId="08A6AE2F" w14:textId="77777777" w:rsidR="0073662C" w:rsidRPr="00544EB7" w:rsidRDefault="00CA7B3F" w:rsidP="005D3420">
      <w:pPr>
        <w:pStyle w:val="DaftarParagraf"/>
        <w:numPr>
          <w:ilvl w:val="0"/>
          <w:numId w:val="4"/>
        </w:numPr>
        <w:spacing w:line="240" w:lineRule="auto"/>
        <w:ind w:left="284" w:hanging="284"/>
        <w:jc w:val="both"/>
        <w:rPr>
          <w:rFonts w:cs="Times New Roman"/>
          <w:bCs/>
          <w:szCs w:val="24"/>
        </w:rPr>
      </w:pPr>
      <w:r>
        <w:rPr>
          <w:rFonts w:cs="Times New Roman"/>
          <w:bCs/>
          <w:szCs w:val="24"/>
        </w:rPr>
        <w:t>Deskripsi Produk</w:t>
      </w:r>
      <w:r w:rsidR="009F55DD" w:rsidRPr="00544EB7">
        <w:rPr>
          <w:rFonts w:cs="Times New Roman"/>
          <w:bCs/>
          <w:szCs w:val="24"/>
        </w:rPr>
        <w:t>.</w:t>
      </w:r>
    </w:p>
    <w:p w14:paraId="7D74FA3E" w14:textId="77777777" w:rsidR="001F1623" w:rsidRPr="00544EB7" w:rsidRDefault="00761811" w:rsidP="003E62F6">
      <w:pPr>
        <w:pStyle w:val="DaftarParagraf"/>
        <w:tabs>
          <w:tab w:val="left" w:pos="284"/>
        </w:tabs>
        <w:spacing w:line="240" w:lineRule="auto"/>
        <w:ind w:left="0" w:firstLine="709"/>
        <w:jc w:val="both"/>
        <w:rPr>
          <w:rFonts w:cs="Times New Roman"/>
          <w:bCs/>
          <w:szCs w:val="24"/>
        </w:rPr>
      </w:pPr>
      <w:proofErr w:type="spellStart"/>
      <w:r w:rsidRPr="00761811">
        <w:rPr>
          <w:rFonts w:eastAsia="Times New Roman" w:cs="Times New Roman"/>
          <w:szCs w:val="20"/>
          <w:lang w:val="en-US"/>
        </w:rPr>
        <w:t>Produk</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akhir</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dari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penelitian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ini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berupa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pengembangan</w:t>
      </w:r>
      <w:proofErr w:type="spellEnd"/>
      <w:r w:rsidRPr="00761811">
        <w:rPr>
          <w:rFonts w:eastAsia="Times New Roman" w:cs="Times New Roman"/>
          <w:szCs w:val="20"/>
          <w:lang w:val="en-US"/>
        </w:rPr>
        <w:t xml:space="preserve"> media </w:t>
      </w:r>
      <w:proofErr w:type="spellStart"/>
      <w:r w:rsidRPr="00761811">
        <w:rPr>
          <w:rFonts w:eastAsia="Times New Roman" w:cs="Times New Roman"/>
          <w:szCs w:val="20"/>
          <w:lang w:val="en-US"/>
        </w:rPr>
        <w:t>animasi</w:t>
      </w:r>
      <w:proofErr w:type="spellEnd"/>
      <w:r w:rsidRPr="00761811">
        <w:rPr>
          <w:rFonts w:eastAsia="Times New Roman" w:cs="Times New Roman"/>
          <w:szCs w:val="20"/>
          <w:lang w:val="en-US"/>
        </w:rPr>
        <w:t xml:space="preserve"> yang </w:t>
      </w:r>
      <w:proofErr w:type="spellStart"/>
      <w:r w:rsidRPr="00761811">
        <w:rPr>
          <w:rFonts w:eastAsia="Times New Roman" w:cs="Times New Roman"/>
          <w:szCs w:val="20"/>
          <w:lang w:val="en-US"/>
        </w:rPr>
        <w:t>diakses</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melalui</w:t>
      </w:r>
      <w:proofErr w:type="spellEnd"/>
      <w:r w:rsidRPr="00761811">
        <w:rPr>
          <w:rFonts w:eastAsia="Times New Roman" w:cs="Times New Roman"/>
          <w:szCs w:val="20"/>
          <w:lang w:val="en-US"/>
        </w:rPr>
        <w:t xml:space="preserve"> </w:t>
      </w:r>
      <w:r w:rsidRPr="00761811">
        <w:rPr>
          <w:rFonts w:eastAsia="Times New Roman" w:cs="Times New Roman"/>
          <w:i/>
          <w:iCs/>
          <w:szCs w:val="20"/>
          <w:lang w:val="en-US"/>
        </w:rPr>
        <w:t>website</w:t>
      </w:r>
      <w:r w:rsidRPr="00761811">
        <w:rPr>
          <w:rFonts w:eastAsia="Times New Roman" w:cs="Times New Roman"/>
          <w:szCs w:val="20"/>
          <w:lang w:val="en-US"/>
        </w:rPr>
        <w:t xml:space="preserve">, </w:t>
      </w:r>
      <w:proofErr w:type="spellStart"/>
      <w:r w:rsidRPr="00761811">
        <w:rPr>
          <w:rFonts w:eastAsia="Times New Roman" w:cs="Times New Roman"/>
          <w:szCs w:val="20"/>
          <w:lang w:val="en-US"/>
        </w:rPr>
        <w:t>dihasilkan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melalui</w:t>
      </w:r>
      <w:proofErr w:type="spellEnd"/>
      <w:r w:rsidRPr="00761811">
        <w:rPr>
          <w:rFonts w:eastAsia="Times New Roman" w:cs="Times New Roman"/>
          <w:szCs w:val="20"/>
          <w:lang w:val="en-US"/>
        </w:rPr>
        <w:t xml:space="preserve"> proses yang </w:t>
      </w:r>
      <w:proofErr w:type="spellStart"/>
      <w:r w:rsidRPr="00761811">
        <w:rPr>
          <w:rFonts w:eastAsia="Times New Roman" w:cs="Times New Roman"/>
          <w:szCs w:val="20"/>
          <w:lang w:val="en-US"/>
        </w:rPr>
        <w:t>dijalankan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secara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teratur</w:t>
      </w:r>
      <w:proofErr w:type="spellEnd"/>
      <w:r w:rsidRPr="00761811">
        <w:rPr>
          <w:rFonts w:eastAsia="Times New Roman" w:cs="Times New Roman"/>
          <w:szCs w:val="20"/>
          <w:lang w:val="en-US"/>
        </w:rPr>
        <w:t xml:space="preserve"> dan </w:t>
      </w:r>
      <w:proofErr w:type="spellStart"/>
      <w:r w:rsidRPr="00761811">
        <w:rPr>
          <w:rFonts w:eastAsia="Times New Roman" w:cs="Times New Roman"/>
          <w:szCs w:val="20"/>
          <w:lang w:val="en-US"/>
        </w:rPr>
        <w:t>terstruktur</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menggunakan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kerangka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kerja</w:t>
      </w:r>
      <w:proofErr w:type="spellEnd"/>
      <w:r w:rsidRPr="00761811">
        <w:rPr>
          <w:rFonts w:eastAsia="Times New Roman" w:cs="Times New Roman"/>
          <w:szCs w:val="20"/>
          <w:lang w:val="en-US"/>
        </w:rPr>
        <w:t xml:space="preserve"> ADDIE (Analyze, Design, Develop, Implement, Evaluate). Media </w:t>
      </w:r>
      <w:proofErr w:type="spellStart"/>
      <w:r w:rsidRPr="00761811">
        <w:rPr>
          <w:rFonts w:eastAsia="Times New Roman" w:cs="Times New Roman"/>
          <w:szCs w:val="20"/>
          <w:lang w:val="en-US"/>
        </w:rPr>
        <w:t>tersebut</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didesain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untuk</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menjadi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wahana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pembelajaran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interaktif</w:t>
      </w:r>
      <w:proofErr w:type="spellEnd"/>
      <w:r w:rsidRPr="00761811">
        <w:rPr>
          <w:rFonts w:eastAsia="Times New Roman" w:cs="Times New Roman"/>
          <w:szCs w:val="20"/>
          <w:lang w:val="en-US"/>
        </w:rPr>
        <w:t xml:space="preserve"> yang </w:t>
      </w:r>
      <w:proofErr w:type="spellStart"/>
      <w:r w:rsidRPr="00761811">
        <w:rPr>
          <w:rFonts w:eastAsia="Times New Roman" w:cs="Times New Roman"/>
          <w:szCs w:val="20"/>
          <w:lang w:val="en-US"/>
        </w:rPr>
        <w:t>bisa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dijangkau</w:t>
      </w:r>
      <w:proofErr w:type="spellEnd"/>
      <w:r w:rsidRPr="00761811">
        <w:rPr>
          <w:rFonts w:eastAsia="Times New Roman" w:cs="Times New Roman"/>
          <w:szCs w:val="20"/>
          <w:lang w:val="en-US"/>
        </w:rPr>
        <w:t xml:space="preserve"> oleh </w:t>
      </w:r>
      <w:proofErr w:type="spellStart"/>
      <w:r w:rsidRPr="00761811">
        <w:rPr>
          <w:rFonts w:eastAsia="Times New Roman" w:cs="Times New Roman"/>
          <w:szCs w:val="20"/>
          <w:lang w:val="en-US"/>
        </w:rPr>
        <w:t>beragam</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perangkat</w:t>
      </w:r>
      <w:proofErr w:type="spellEnd"/>
      <w:r w:rsidRPr="00761811">
        <w:rPr>
          <w:rFonts w:eastAsia="Times New Roman" w:cs="Times New Roman"/>
          <w:szCs w:val="20"/>
          <w:lang w:val="en-US"/>
        </w:rPr>
        <w:t xml:space="preserve"> digital, </w:t>
      </w:r>
      <w:proofErr w:type="spellStart"/>
      <w:r w:rsidRPr="00761811">
        <w:rPr>
          <w:rFonts w:eastAsia="Times New Roman" w:cs="Times New Roman"/>
          <w:szCs w:val="20"/>
          <w:lang w:val="en-US"/>
        </w:rPr>
        <w:t>mulai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dari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komputer</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meja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komputer</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jinjing</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hingga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telepon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pintar</w:t>
      </w:r>
      <w:proofErr w:type="spellEnd"/>
      <w:r w:rsidRPr="00761811">
        <w:rPr>
          <w:rFonts w:eastAsia="Times New Roman" w:cs="Times New Roman"/>
          <w:szCs w:val="20"/>
          <w:lang w:val="en-US"/>
        </w:rPr>
        <w:t xml:space="preserve">. Di </w:t>
      </w:r>
      <w:proofErr w:type="spellStart"/>
      <w:r w:rsidRPr="00761811">
        <w:rPr>
          <w:rFonts w:eastAsia="Times New Roman" w:cs="Times New Roman"/>
          <w:szCs w:val="20"/>
          <w:lang w:val="en-US"/>
        </w:rPr>
        <w:t>dalam</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produk</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ini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terkandung</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materi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mengenai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Sistem</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Reproduksi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Manusia</w:t>
      </w:r>
      <w:proofErr w:type="spellEnd"/>
      <w:r w:rsidRPr="00761811">
        <w:rPr>
          <w:rFonts w:eastAsia="Times New Roman" w:cs="Times New Roman"/>
          <w:szCs w:val="20"/>
          <w:lang w:val="en-US"/>
        </w:rPr>
        <w:t xml:space="preserve"> yang </w:t>
      </w:r>
      <w:proofErr w:type="spellStart"/>
      <w:r w:rsidRPr="00761811">
        <w:rPr>
          <w:rFonts w:eastAsia="Times New Roman" w:cs="Times New Roman"/>
          <w:szCs w:val="20"/>
          <w:lang w:val="en-US"/>
        </w:rPr>
        <w:t>disajikan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melalui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kombinasi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animasi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interaktif</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teks</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deskriptif</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ilustrasi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serta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kuis</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evaluatif</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sehingga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peserta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didik</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dapat</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dibantu</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dalam</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menangkap</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gagasan-gagasan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abstrak</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dengan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cara</w:t>
      </w:r>
      <w:proofErr w:type="spellEnd"/>
      <w:r w:rsidRPr="00761811">
        <w:rPr>
          <w:rFonts w:eastAsia="Times New Roman" w:cs="Times New Roman"/>
          <w:szCs w:val="20"/>
          <w:lang w:val="en-US"/>
        </w:rPr>
        <w:t xml:space="preserve"> yang </w:t>
      </w:r>
      <w:proofErr w:type="spellStart"/>
      <w:r w:rsidRPr="00761811">
        <w:rPr>
          <w:rFonts w:eastAsia="Times New Roman" w:cs="Times New Roman"/>
          <w:szCs w:val="20"/>
          <w:lang w:val="en-US"/>
        </w:rPr>
        <w:t>lebih</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sederhana</w:t>
      </w:r>
      <w:proofErr w:type="spellEnd"/>
      <w:r w:rsidRPr="00761811">
        <w:rPr>
          <w:rFonts w:eastAsia="Times New Roman" w:cs="Times New Roman"/>
          <w:szCs w:val="20"/>
          <w:lang w:val="en-US"/>
        </w:rPr>
        <w:t xml:space="preserve"> dan </w:t>
      </w:r>
      <w:proofErr w:type="spellStart"/>
      <w:r w:rsidRPr="00761811">
        <w:rPr>
          <w:rFonts w:eastAsia="Times New Roman" w:cs="Times New Roman"/>
          <w:szCs w:val="20"/>
          <w:lang w:val="en-US"/>
        </w:rPr>
        <w:t>terarah</w:t>
      </w:r>
      <w:proofErr w:type="spellEnd"/>
      <w:r w:rsidRPr="00761811">
        <w:rPr>
          <w:rFonts w:eastAsia="Times New Roman" w:cs="Times New Roman"/>
          <w:szCs w:val="20"/>
          <w:lang w:val="en-US"/>
        </w:rPr>
        <w:t>.</w:t>
      </w:r>
    </w:p>
    <w:p w14:paraId="0BB10D12" w14:textId="77777777" w:rsidR="001F1623" w:rsidRPr="00544EB7" w:rsidRDefault="00761811" w:rsidP="003E62F6">
      <w:pPr>
        <w:pStyle w:val="DaftarParagraf"/>
        <w:tabs>
          <w:tab w:val="left" w:pos="284"/>
        </w:tabs>
        <w:spacing w:line="240" w:lineRule="auto"/>
        <w:ind w:left="0" w:firstLine="709"/>
        <w:jc w:val="both"/>
        <w:rPr>
          <w:rFonts w:cs="Times New Roman"/>
          <w:bCs/>
          <w:szCs w:val="24"/>
        </w:rPr>
      </w:pPr>
      <w:proofErr w:type="spellStart"/>
      <w:r w:rsidRPr="00761811">
        <w:rPr>
          <w:rFonts w:eastAsia="Times New Roman" w:cs="Times New Roman"/>
          <w:szCs w:val="20"/>
          <w:lang w:val="en-US"/>
        </w:rPr>
        <w:t>Materi</w:t>
      </w:r>
      <w:proofErr w:type="spellEnd"/>
      <w:r w:rsidRPr="00761811">
        <w:rPr>
          <w:rFonts w:eastAsia="Times New Roman" w:cs="Times New Roman"/>
          <w:szCs w:val="20"/>
          <w:lang w:val="en-US"/>
        </w:rPr>
        <w:t xml:space="preserve"> yang </w:t>
      </w:r>
      <w:proofErr w:type="spellStart"/>
      <w:r w:rsidRPr="00761811">
        <w:rPr>
          <w:rFonts w:eastAsia="Times New Roman" w:cs="Times New Roman"/>
          <w:szCs w:val="20"/>
          <w:lang w:val="en-US"/>
        </w:rPr>
        <w:t>disampaikan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melalui</w:t>
      </w:r>
      <w:proofErr w:type="spellEnd"/>
      <w:r w:rsidRPr="00761811">
        <w:rPr>
          <w:rFonts w:eastAsia="Times New Roman" w:cs="Times New Roman"/>
          <w:szCs w:val="20"/>
          <w:lang w:val="en-US"/>
        </w:rPr>
        <w:t xml:space="preserve"> media </w:t>
      </w:r>
      <w:proofErr w:type="spellStart"/>
      <w:r w:rsidRPr="00761811">
        <w:rPr>
          <w:rFonts w:eastAsia="Times New Roman" w:cs="Times New Roman"/>
          <w:szCs w:val="20"/>
          <w:lang w:val="en-US"/>
        </w:rPr>
        <w:t>animasi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berbasis</w:t>
      </w:r>
      <w:proofErr w:type="spellEnd"/>
      <w:r w:rsidRPr="00761811">
        <w:rPr>
          <w:rFonts w:eastAsia="Times New Roman" w:cs="Times New Roman"/>
          <w:szCs w:val="20"/>
          <w:lang w:val="en-US"/>
        </w:rPr>
        <w:t xml:space="preserve"> </w:t>
      </w:r>
      <w:r w:rsidRPr="00761811">
        <w:rPr>
          <w:rFonts w:eastAsia="Times New Roman" w:cs="Times New Roman"/>
          <w:i/>
          <w:iCs/>
          <w:szCs w:val="20"/>
          <w:lang w:val="en-US"/>
        </w:rPr>
        <w:t>website</w:t>
      </w:r>
      <w:r w:rsidRPr="00761811">
        <w:rPr>
          <w:rFonts w:eastAsia="Times New Roman" w:cs="Times New Roman"/>
          <w:szCs w:val="20"/>
          <w:lang w:val="en-US"/>
        </w:rPr>
        <w:t xml:space="preserve"> </w:t>
      </w:r>
      <w:proofErr w:type="spellStart"/>
      <w:r w:rsidRPr="00761811">
        <w:rPr>
          <w:rFonts w:eastAsia="Times New Roman" w:cs="Times New Roman"/>
          <w:szCs w:val="20"/>
          <w:lang w:val="en-US"/>
        </w:rPr>
        <w:t>ini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diberikan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kepada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peserta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didik</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dengan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tujuan</w:t>
      </w:r>
      <w:proofErr w:type="spellEnd"/>
      <w:r w:rsidRPr="00761811">
        <w:rPr>
          <w:rFonts w:eastAsia="Times New Roman" w:cs="Times New Roman"/>
          <w:szCs w:val="20"/>
          <w:lang w:val="en-US"/>
        </w:rPr>
        <w:t xml:space="preserve"> agar </w:t>
      </w:r>
      <w:proofErr w:type="spellStart"/>
      <w:r w:rsidRPr="00761811">
        <w:rPr>
          <w:rFonts w:eastAsia="Times New Roman" w:cs="Times New Roman"/>
          <w:szCs w:val="20"/>
          <w:lang w:val="en-US"/>
        </w:rPr>
        <w:t>mereka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memperoleh</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pengalaman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belajar</w:t>
      </w:r>
      <w:proofErr w:type="spellEnd"/>
      <w:r w:rsidRPr="00761811">
        <w:rPr>
          <w:rFonts w:eastAsia="Times New Roman" w:cs="Times New Roman"/>
          <w:szCs w:val="20"/>
          <w:lang w:val="en-US"/>
        </w:rPr>
        <w:t xml:space="preserve"> yang </w:t>
      </w:r>
      <w:proofErr w:type="spellStart"/>
      <w:r w:rsidRPr="00761811">
        <w:rPr>
          <w:rFonts w:eastAsia="Times New Roman" w:cs="Times New Roman"/>
          <w:szCs w:val="20"/>
          <w:lang w:val="en-US"/>
        </w:rPr>
        <w:t>luwes</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dapat</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dijalankan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baik</w:t>
      </w:r>
      <w:proofErr w:type="spellEnd"/>
      <w:r w:rsidRPr="00761811">
        <w:rPr>
          <w:rFonts w:eastAsia="Times New Roman" w:cs="Times New Roman"/>
          <w:szCs w:val="20"/>
          <w:lang w:val="en-US"/>
        </w:rPr>
        <w:t xml:space="preserve"> di </w:t>
      </w:r>
      <w:proofErr w:type="spellStart"/>
      <w:r w:rsidRPr="00761811">
        <w:rPr>
          <w:rFonts w:eastAsia="Times New Roman" w:cs="Times New Roman"/>
          <w:szCs w:val="20"/>
          <w:lang w:val="en-US"/>
        </w:rPr>
        <w:t>lingkungan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sekolah</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maupun</w:t>
      </w:r>
      <w:proofErr w:type="spellEnd"/>
      <w:r w:rsidRPr="00761811">
        <w:rPr>
          <w:rFonts w:eastAsia="Times New Roman" w:cs="Times New Roman"/>
          <w:szCs w:val="20"/>
          <w:lang w:val="en-US"/>
        </w:rPr>
        <w:t xml:space="preserve"> di </w:t>
      </w:r>
      <w:proofErr w:type="spellStart"/>
      <w:r w:rsidRPr="00761811">
        <w:rPr>
          <w:rFonts w:eastAsia="Times New Roman" w:cs="Times New Roman"/>
          <w:szCs w:val="20"/>
          <w:lang w:val="en-US"/>
        </w:rPr>
        <w:t>rumah</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sehingga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potensi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keterlibatan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dalam</w:t>
      </w:r>
      <w:proofErr w:type="spellEnd"/>
      <w:r w:rsidRPr="00761811">
        <w:rPr>
          <w:rFonts w:eastAsia="Times New Roman" w:cs="Times New Roman"/>
          <w:szCs w:val="20"/>
          <w:lang w:val="en-US"/>
        </w:rPr>
        <w:t xml:space="preserve"> proses </w:t>
      </w:r>
      <w:proofErr w:type="spellStart"/>
      <w:r w:rsidRPr="00761811">
        <w:rPr>
          <w:rFonts w:eastAsia="Times New Roman" w:cs="Times New Roman"/>
          <w:szCs w:val="20"/>
          <w:lang w:val="en-US"/>
        </w:rPr>
        <w:t>belajar</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dapat</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ditingkatkan</w:t>
      </w:r>
      <w:proofErr w:type="spellEnd"/>
      <w:r w:rsidRPr="00761811">
        <w:rPr>
          <w:rFonts w:eastAsia="Times New Roman" w:cs="Times New Roman"/>
          <w:szCs w:val="20"/>
          <w:lang w:val="en-US"/>
        </w:rPr>
        <w:t xml:space="preserve">. Ide-ide dan </w:t>
      </w:r>
      <w:proofErr w:type="spellStart"/>
      <w:r w:rsidRPr="00761811">
        <w:rPr>
          <w:rFonts w:eastAsia="Times New Roman" w:cs="Times New Roman"/>
          <w:szCs w:val="20"/>
          <w:lang w:val="en-US"/>
        </w:rPr>
        <w:t>isi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materi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disusun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dengan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merujuk</w:t>
      </w:r>
      <w:proofErr w:type="spellEnd"/>
      <w:r w:rsidRPr="00761811">
        <w:rPr>
          <w:rFonts w:eastAsia="Times New Roman" w:cs="Times New Roman"/>
          <w:szCs w:val="20"/>
          <w:lang w:val="en-US"/>
        </w:rPr>
        <w:t xml:space="preserve"> pada </w:t>
      </w:r>
      <w:proofErr w:type="spellStart"/>
      <w:r w:rsidRPr="00761811">
        <w:rPr>
          <w:rFonts w:eastAsia="Times New Roman" w:cs="Times New Roman"/>
          <w:szCs w:val="20"/>
          <w:lang w:val="en-US"/>
        </w:rPr>
        <w:t>sumber</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pustaka</w:t>
      </w:r>
      <w:proofErr w:type="spellEnd"/>
      <w:r w:rsidRPr="00761811">
        <w:rPr>
          <w:rFonts w:eastAsia="Times New Roman" w:cs="Times New Roman"/>
          <w:szCs w:val="20"/>
          <w:lang w:val="en-US"/>
        </w:rPr>
        <w:t xml:space="preserve"> yang </w:t>
      </w:r>
      <w:proofErr w:type="spellStart"/>
      <w:r w:rsidRPr="00761811">
        <w:rPr>
          <w:rFonts w:eastAsia="Times New Roman" w:cs="Times New Roman"/>
          <w:szCs w:val="20"/>
          <w:lang w:val="en-US"/>
        </w:rPr>
        <w:t>relevan</w:t>
      </w:r>
      <w:proofErr w:type="spellEnd"/>
      <w:r w:rsidRPr="00761811">
        <w:rPr>
          <w:rFonts w:eastAsia="Times New Roman" w:cs="Times New Roman"/>
          <w:szCs w:val="20"/>
          <w:lang w:val="en-US"/>
        </w:rPr>
        <w:t xml:space="preserve"> dan </w:t>
      </w:r>
      <w:proofErr w:type="spellStart"/>
      <w:r w:rsidRPr="00761811">
        <w:rPr>
          <w:rFonts w:eastAsia="Times New Roman" w:cs="Times New Roman"/>
          <w:szCs w:val="20"/>
          <w:lang w:val="en-US"/>
        </w:rPr>
        <w:t>akurat</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terkait</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topik</w:t>
      </w:r>
      <w:proofErr w:type="spellEnd"/>
      <w:r w:rsidRPr="00761811">
        <w:rPr>
          <w:rFonts w:eastAsia="Times New Roman" w:cs="Times New Roman"/>
          <w:szCs w:val="20"/>
          <w:lang w:val="en-US"/>
        </w:rPr>
        <w:t xml:space="preserve"> yang </w:t>
      </w:r>
      <w:proofErr w:type="spellStart"/>
      <w:r w:rsidRPr="00761811">
        <w:rPr>
          <w:rFonts w:eastAsia="Times New Roman" w:cs="Times New Roman"/>
          <w:szCs w:val="20"/>
          <w:lang w:val="en-US"/>
        </w:rPr>
        <w:t>diajarkan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sekaligus</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disesuaikan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dengan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capaian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pembelajaran</w:t>
      </w:r>
      <w:proofErr w:type="spellEnd"/>
      <w:r w:rsidRPr="00761811">
        <w:rPr>
          <w:rFonts w:eastAsia="Times New Roman" w:cs="Times New Roman"/>
          <w:szCs w:val="20"/>
          <w:lang w:val="en-US"/>
        </w:rPr>
        <w:t xml:space="preserve"> yang </w:t>
      </w:r>
      <w:proofErr w:type="spellStart"/>
      <w:r w:rsidRPr="00761811">
        <w:rPr>
          <w:rFonts w:eastAsia="Times New Roman" w:cs="Times New Roman"/>
          <w:szCs w:val="20"/>
          <w:lang w:val="en-US"/>
        </w:rPr>
        <w:t>ditetapkan</w:t>
      </w:r>
      <w:proofErr w:type="spellEnd"/>
      <w:r w:rsidRPr="00761811">
        <w:rPr>
          <w:rFonts w:eastAsia="Times New Roman" w:cs="Times New Roman"/>
          <w:szCs w:val="20"/>
          <w:lang w:val="en-US"/>
        </w:rPr>
        <w:t xml:space="preserve"> oleh </w:t>
      </w:r>
      <w:proofErr w:type="spellStart"/>
      <w:r w:rsidRPr="00761811">
        <w:rPr>
          <w:rFonts w:eastAsia="Times New Roman" w:cs="Times New Roman"/>
          <w:szCs w:val="20"/>
          <w:lang w:val="en-US"/>
        </w:rPr>
        <w:t>Kurikulum</w:t>
      </w:r>
      <w:proofErr w:type="spellEnd"/>
      <w:r w:rsidRPr="00761811">
        <w:rPr>
          <w:rFonts w:eastAsia="Times New Roman" w:cs="Times New Roman"/>
          <w:szCs w:val="20"/>
          <w:lang w:val="en-US"/>
        </w:rPr>
        <w:t xml:space="preserve"> Merdeka. </w:t>
      </w:r>
      <w:proofErr w:type="spellStart"/>
      <w:r w:rsidRPr="00761811">
        <w:rPr>
          <w:rFonts w:eastAsia="Times New Roman" w:cs="Times New Roman"/>
          <w:szCs w:val="20"/>
          <w:lang w:val="en-US"/>
        </w:rPr>
        <w:t>Tahapan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pengembangan</w:t>
      </w:r>
      <w:proofErr w:type="spellEnd"/>
      <w:r w:rsidRPr="00761811">
        <w:rPr>
          <w:rFonts w:eastAsia="Times New Roman" w:cs="Times New Roman"/>
          <w:szCs w:val="20"/>
          <w:lang w:val="en-US"/>
        </w:rPr>
        <w:t xml:space="preserve"> media </w:t>
      </w:r>
      <w:proofErr w:type="spellStart"/>
      <w:r w:rsidRPr="00761811">
        <w:rPr>
          <w:rFonts w:eastAsia="Times New Roman" w:cs="Times New Roman"/>
          <w:szCs w:val="20"/>
          <w:lang w:val="en-US"/>
        </w:rPr>
        <w:t>ini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diterapkan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melalui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perangkat</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lunak</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seperti</w:t>
      </w:r>
      <w:proofErr w:type="spellEnd"/>
      <w:r w:rsidRPr="00761811">
        <w:rPr>
          <w:rFonts w:eastAsia="Times New Roman" w:cs="Times New Roman"/>
          <w:szCs w:val="20"/>
          <w:lang w:val="en-US"/>
        </w:rPr>
        <w:t xml:space="preserve"> Canva, </w:t>
      </w:r>
      <w:proofErr w:type="spellStart"/>
      <w:r w:rsidRPr="00761811">
        <w:rPr>
          <w:rFonts w:eastAsia="Times New Roman" w:cs="Times New Roman"/>
          <w:szCs w:val="20"/>
          <w:lang w:val="en-US"/>
        </w:rPr>
        <w:t>kemudian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diintegrasikan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ke</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dalam</w:t>
      </w:r>
      <w:proofErr w:type="spellEnd"/>
      <w:r w:rsidRPr="00761811">
        <w:rPr>
          <w:rFonts w:eastAsia="Times New Roman" w:cs="Times New Roman"/>
          <w:szCs w:val="20"/>
          <w:lang w:val="en-US"/>
        </w:rPr>
        <w:t xml:space="preserve"> </w:t>
      </w:r>
      <w:r w:rsidRPr="00761811">
        <w:rPr>
          <w:rFonts w:eastAsia="Times New Roman" w:cs="Times New Roman"/>
          <w:i/>
          <w:iCs/>
          <w:szCs w:val="20"/>
          <w:lang w:val="en-US"/>
        </w:rPr>
        <w:t>platform website</w:t>
      </w:r>
      <w:r w:rsidRPr="00761811">
        <w:rPr>
          <w:rFonts w:eastAsia="Times New Roman" w:cs="Times New Roman"/>
          <w:szCs w:val="20"/>
          <w:lang w:val="en-US"/>
        </w:rPr>
        <w:t xml:space="preserve"> </w:t>
      </w:r>
      <w:proofErr w:type="spellStart"/>
      <w:r w:rsidRPr="00761811">
        <w:rPr>
          <w:rFonts w:eastAsia="Times New Roman" w:cs="Times New Roman"/>
          <w:szCs w:val="20"/>
          <w:lang w:val="en-US"/>
        </w:rPr>
        <w:t>interaktif</w:t>
      </w:r>
      <w:proofErr w:type="spellEnd"/>
      <w:r w:rsidRPr="00761811">
        <w:rPr>
          <w:rFonts w:eastAsia="Times New Roman" w:cs="Times New Roman"/>
          <w:szCs w:val="20"/>
          <w:lang w:val="en-US"/>
        </w:rPr>
        <w:t xml:space="preserve"> yang </w:t>
      </w:r>
      <w:proofErr w:type="spellStart"/>
      <w:r w:rsidRPr="00761811">
        <w:rPr>
          <w:rFonts w:eastAsia="Times New Roman" w:cs="Times New Roman"/>
          <w:szCs w:val="20"/>
          <w:lang w:val="en-US"/>
        </w:rPr>
        <w:t>mampu</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merespons</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dengan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baik</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berbagai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jenis</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perangkat</w:t>
      </w:r>
      <w:proofErr w:type="spellEnd"/>
      <w:r w:rsidRPr="00761811">
        <w:rPr>
          <w:rFonts w:eastAsia="Times New Roman" w:cs="Times New Roman"/>
          <w:szCs w:val="20"/>
          <w:lang w:val="en-US"/>
        </w:rPr>
        <w:t xml:space="preserve"> digital. </w:t>
      </w:r>
      <w:proofErr w:type="spellStart"/>
      <w:r w:rsidRPr="00761811">
        <w:rPr>
          <w:rFonts w:eastAsia="Times New Roman" w:cs="Times New Roman"/>
          <w:szCs w:val="20"/>
          <w:lang w:val="en-US"/>
        </w:rPr>
        <w:t>Pendekatan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ini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memungkinkan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penyajian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materi</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secara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terpadu</w:t>
      </w:r>
      <w:proofErr w:type="spellEnd"/>
      <w:r w:rsidRPr="00761811">
        <w:rPr>
          <w:rFonts w:eastAsia="Times New Roman" w:cs="Times New Roman"/>
          <w:szCs w:val="20"/>
          <w:lang w:val="en-US"/>
        </w:rPr>
        <w:t xml:space="preserve"> dan </w:t>
      </w:r>
      <w:proofErr w:type="spellStart"/>
      <w:r w:rsidRPr="00761811">
        <w:rPr>
          <w:rFonts w:eastAsia="Times New Roman" w:cs="Times New Roman"/>
          <w:szCs w:val="20"/>
          <w:lang w:val="en-US"/>
        </w:rPr>
        <w:t>sistematis</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sehingga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keefektifan</w:t>
      </w:r>
      <w:proofErr w:type="spellEnd"/>
      <w:r w:rsidRPr="00761811">
        <w:rPr>
          <w:rFonts w:eastAsia="Times New Roman" w:cs="Times New Roman"/>
          <w:szCs w:val="20"/>
          <w:lang w:val="en-US"/>
        </w:rPr>
        <w:t xml:space="preserve"> media </w:t>
      </w:r>
      <w:proofErr w:type="spellStart"/>
      <w:r w:rsidRPr="00761811">
        <w:rPr>
          <w:rFonts w:eastAsia="Times New Roman" w:cs="Times New Roman"/>
          <w:szCs w:val="20"/>
          <w:lang w:val="en-US"/>
        </w:rPr>
        <w:t>dalam</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mendukung</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pemahaman</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peserta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didik</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terhadap</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materi</w:t>
      </w:r>
      <w:proofErr w:type="spellEnd"/>
      <w:r w:rsidRPr="00761811">
        <w:rPr>
          <w:rFonts w:eastAsia="Times New Roman" w:cs="Times New Roman"/>
          <w:szCs w:val="20"/>
          <w:lang w:val="en-US"/>
        </w:rPr>
        <w:t xml:space="preserve"> yang </w:t>
      </w:r>
      <w:proofErr w:type="spellStart"/>
      <w:r w:rsidRPr="00761811">
        <w:rPr>
          <w:rFonts w:eastAsia="Times New Roman" w:cs="Times New Roman"/>
          <w:szCs w:val="20"/>
          <w:lang w:val="en-US"/>
        </w:rPr>
        <w:t>kompleks</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dapat</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lebih</w:t>
      </w:r>
      <w:proofErr w:type="spellEnd"/>
      <w:r w:rsidRPr="00761811">
        <w:rPr>
          <w:rFonts w:eastAsia="Times New Roman" w:cs="Times New Roman"/>
          <w:szCs w:val="20"/>
          <w:lang w:val="en-US"/>
        </w:rPr>
        <w:t xml:space="preserve"> optimal (</w:t>
      </w:r>
      <w:proofErr w:type="spellStart"/>
      <w:r w:rsidRPr="00761811">
        <w:rPr>
          <w:rFonts w:eastAsia="Times New Roman" w:cs="Times New Roman"/>
          <w:szCs w:val="20"/>
          <w:lang w:val="en-US"/>
        </w:rPr>
        <w:t>Mahardika</w:t>
      </w:r>
      <w:proofErr w:type="spellEnd"/>
      <w:r w:rsidRPr="00761811">
        <w:rPr>
          <w:rFonts w:eastAsia="Times New Roman" w:cs="Times New Roman"/>
          <w:szCs w:val="20"/>
          <w:lang w:val="en-US"/>
        </w:rPr>
        <w:t xml:space="preserve">, </w:t>
      </w:r>
      <w:proofErr w:type="spellStart"/>
      <w:r w:rsidRPr="00761811">
        <w:rPr>
          <w:rFonts w:eastAsia="Times New Roman" w:cs="Times New Roman"/>
          <w:szCs w:val="20"/>
          <w:lang w:val="en-US"/>
        </w:rPr>
        <w:t>dkk</w:t>
      </w:r>
      <w:proofErr w:type="spellEnd"/>
      <w:r w:rsidRPr="00761811">
        <w:rPr>
          <w:rFonts w:eastAsia="Times New Roman" w:cs="Times New Roman"/>
          <w:szCs w:val="20"/>
          <w:lang w:val="en-US"/>
        </w:rPr>
        <w:t>., 2021).</w:t>
      </w:r>
    </w:p>
    <w:p w14:paraId="224F186C" w14:textId="77777777" w:rsidR="007F7AD1" w:rsidRDefault="00C90033" w:rsidP="003E62F6">
      <w:pPr>
        <w:pStyle w:val="DaftarParagraf"/>
        <w:tabs>
          <w:tab w:val="left" w:pos="284"/>
        </w:tabs>
        <w:spacing w:line="240" w:lineRule="auto"/>
        <w:ind w:left="0" w:firstLine="709"/>
        <w:jc w:val="both"/>
        <w:rPr>
          <w:rFonts w:cs="Times New Roman"/>
          <w:szCs w:val="24"/>
        </w:rPr>
      </w:pPr>
      <w:proofErr w:type="spellStart"/>
      <w:r w:rsidRPr="00C90033">
        <w:rPr>
          <w:rFonts w:eastAsia="Times New Roman" w:cs="Times New Roman"/>
          <w:szCs w:val="20"/>
          <w:lang w:val="en-US"/>
        </w:rPr>
        <w:t>Pelaksanaan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percobaan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terhadap</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produk</w:t>
      </w:r>
      <w:proofErr w:type="spellEnd"/>
      <w:r w:rsidRPr="00C90033">
        <w:rPr>
          <w:rFonts w:eastAsia="Times New Roman" w:cs="Times New Roman"/>
          <w:szCs w:val="20"/>
          <w:lang w:val="en-US"/>
        </w:rPr>
        <w:t xml:space="preserve"> media </w:t>
      </w:r>
      <w:proofErr w:type="spellStart"/>
      <w:r w:rsidRPr="00C90033">
        <w:rPr>
          <w:rFonts w:eastAsia="Times New Roman" w:cs="Times New Roman"/>
          <w:szCs w:val="20"/>
          <w:lang w:val="en-US"/>
        </w:rPr>
        <w:t>animasi</w:t>
      </w:r>
      <w:proofErr w:type="spellEnd"/>
      <w:r w:rsidRPr="00C90033">
        <w:rPr>
          <w:rFonts w:eastAsia="Times New Roman" w:cs="Times New Roman"/>
          <w:szCs w:val="20"/>
          <w:lang w:val="en-US"/>
        </w:rPr>
        <w:t xml:space="preserve"> yang </w:t>
      </w:r>
      <w:proofErr w:type="spellStart"/>
      <w:r w:rsidRPr="00C90033">
        <w:rPr>
          <w:rFonts w:eastAsia="Times New Roman" w:cs="Times New Roman"/>
          <w:szCs w:val="20"/>
          <w:lang w:val="en-US"/>
        </w:rPr>
        <w:t>berbasis</w:t>
      </w:r>
      <w:proofErr w:type="spellEnd"/>
      <w:r w:rsidRPr="00C90033">
        <w:rPr>
          <w:rFonts w:eastAsia="Times New Roman" w:cs="Times New Roman"/>
          <w:szCs w:val="20"/>
          <w:lang w:val="en-US"/>
        </w:rPr>
        <w:t xml:space="preserve"> </w:t>
      </w:r>
      <w:r w:rsidRPr="00C90033">
        <w:rPr>
          <w:rFonts w:eastAsia="Times New Roman" w:cs="Times New Roman"/>
          <w:i/>
          <w:iCs/>
          <w:szCs w:val="20"/>
          <w:lang w:val="en-US"/>
        </w:rPr>
        <w:t>website</w:t>
      </w:r>
      <w:r w:rsidRPr="00C90033">
        <w:rPr>
          <w:rFonts w:eastAsia="Times New Roman" w:cs="Times New Roman"/>
          <w:szCs w:val="20"/>
          <w:lang w:val="en-US"/>
        </w:rPr>
        <w:t xml:space="preserve"> </w:t>
      </w:r>
      <w:proofErr w:type="spellStart"/>
      <w:r w:rsidRPr="00C90033">
        <w:rPr>
          <w:rFonts w:eastAsia="Times New Roman" w:cs="Times New Roman"/>
          <w:szCs w:val="20"/>
          <w:lang w:val="en-US"/>
        </w:rPr>
        <w:t>telah</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dilakukan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dengan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tujuan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untuk</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mengevaluasi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sejauh</w:t>
      </w:r>
      <w:proofErr w:type="spellEnd"/>
      <w:r w:rsidRPr="00C90033">
        <w:rPr>
          <w:rFonts w:eastAsia="Times New Roman" w:cs="Times New Roman"/>
          <w:szCs w:val="20"/>
          <w:lang w:val="en-US"/>
        </w:rPr>
        <w:t xml:space="preserve"> mana </w:t>
      </w:r>
      <w:proofErr w:type="spellStart"/>
      <w:r w:rsidRPr="00C90033">
        <w:rPr>
          <w:rFonts w:eastAsia="Times New Roman" w:cs="Times New Roman"/>
          <w:szCs w:val="20"/>
          <w:lang w:val="en-US"/>
        </w:rPr>
        <w:t>pemahaman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konsep</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peserta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didik</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meningkat</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dalam</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pembelajaran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materi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mengenai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sistem</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reproduksi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manusia</w:t>
      </w:r>
      <w:proofErr w:type="spellEnd"/>
      <w:r w:rsidRPr="00C90033">
        <w:rPr>
          <w:rFonts w:eastAsia="Times New Roman" w:cs="Times New Roman"/>
          <w:szCs w:val="20"/>
          <w:lang w:val="en-US"/>
        </w:rPr>
        <w:t xml:space="preserve">, di mana proses </w:t>
      </w:r>
      <w:proofErr w:type="spellStart"/>
      <w:r w:rsidRPr="00C90033">
        <w:rPr>
          <w:rFonts w:eastAsia="Times New Roman" w:cs="Times New Roman"/>
          <w:szCs w:val="20"/>
          <w:lang w:val="en-US"/>
        </w:rPr>
        <w:t>pembelajaran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tersebut</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berjalan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dengan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lancar</w:t>
      </w:r>
      <w:proofErr w:type="spellEnd"/>
      <w:r w:rsidRPr="00C90033">
        <w:rPr>
          <w:rFonts w:eastAsia="Times New Roman" w:cs="Times New Roman"/>
          <w:szCs w:val="20"/>
          <w:lang w:val="en-US"/>
        </w:rPr>
        <w:t xml:space="preserve"> dan </w:t>
      </w:r>
      <w:proofErr w:type="spellStart"/>
      <w:r w:rsidRPr="00C90033">
        <w:rPr>
          <w:rFonts w:eastAsia="Times New Roman" w:cs="Times New Roman"/>
          <w:szCs w:val="20"/>
          <w:lang w:val="en-US"/>
        </w:rPr>
        <w:t>memperlihatkan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tanggapan</w:t>
      </w:r>
      <w:proofErr w:type="spellEnd"/>
      <w:r w:rsidRPr="00C90033">
        <w:rPr>
          <w:rFonts w:eastAsia="Times New Roman" w:cs="Times New Roman"/>
          <w:szCs w:val="20"/>
          <w:lang w:val="en-US"/>
        </w:rPr>
        <w:t xml:space="preserve"> yang </w:t>
      </w:r>
      <w:proofErr w:type="spellStart"/>
      <w:r w:rsidRPr="00C90033">
        <w:rPr>
          <w:rFonts w:eastAsia="Times New Roman" w:cs="Times New Roman"/>
          <w:szCs w:val="20"/>
          <w:lang w:val="en-US"/>
        </w:rPr>
        <w:t>bersifat</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positif</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dari</w:t>
      </w:r>
      <w:proofErr w:type="spellEnd"/>
      <w:r w:rsidRPr="00C90033">
        <w:rPr>
          <w:rFonts w:eastAsia="Times New Roman" w:cs="Times New Roman"/>
          <w:szCs w:val="20"/>
          <w:lang w:val="en-US"/>
        </w:rPr>
        <w:t xml:space="preserve"> para </w:t>
      </w:r>
      <w:proofErr w:type="spellStart"/>
      <w:r w:rsidRPr="00C90033">
        <w:rPr>
          <w:rFonts w:eastAsia="Times New Roman" w:cs="Times New Roman"/>
          <w:szCs w:val="20"/>
          <w:lang w:val="en-US"/>
        </w:rPr>
        <w:t>peserta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didik</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Dalam</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setiap</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tahapan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kegiatan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belajar</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terlihat</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bahwa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siswa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secara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aktif</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mengajukan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pertanyaan</w:t>
      </w:r>
      <w:proofErr w:type="spellEnd"/>
      <w:r w:rsidRPr="00C90033">
        <w:rPr>
          <w:rFonts w:eastAsia="Times New Roman" w:cs="Times New Roman"/>
          <w:szCs w:val="20"/>
          <w:lang w:val="en-US"/>
        </w:rPr>
        <w:t xml:space="preserve"> yang </w:t>
      </w:r>
      <w:proofErr w:type="spellStart"/>
      <w:r w:rsidRPr="00C90033">
        <w:rPr>
          <w:rFonts w:eastAsia="Times New Roman" w:cs="Times New Roman"/>
          <w:szCs w:val="20"/>
          <w:lang w:val="en-US"/>
        </w:rPr>
        <w:t>relevan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dengan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pokok</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bahasan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menanggapi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pendapat</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teman-temannya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serta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memperhatikan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secara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saksama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penjelasan</w:t>
      </w:r>
      <w:proofErr w:type="spellEnd"/>
      <w:r w:rsidRPr="00C90033">
        <w:rPr>
          <w:rFonts w:eastAsia="Times New Roman" w:cs="Times New Roman"/>
          <w:szCs w:val="20"/>
          <w:lang w:val="en-US"/>
        </w:rPr>
        <w:t xml:space="preserve"> yang </w:t>
      </w:r>
      <w:proofErr w:type="spellStart"/>
      <w:r w:rsidRPr="00C90033">
        <w:rPr>
          <w:rFonts w:eastAsia="Times New Roman" w:cs="Times New Roman"/>
          <w:szCs w:val="20"/>
          <w:lang w:val="en-US"/>
        </w:rPr>
        <w:t>disampaikan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melalui</w:t>
      </w:r>
      <w:proofErr w:type="spellEnd"/>
      <w:r w:rsidRPr="00C90033">
        <w:rPr>
          <w:rFonts w:eastAsia="Times New Roman" w:cs="Times New Roman"/>
          <w:szCs w:val="20"/>
          <w:lang w:val="en-US"/>
        </w:rPr>
        <w:t xml:space="preserve"> media </w:t>
      </w:r>
      <w:proofErr w:type="spellStart"/>
      <w:r w:rsidRPr="00C90033">
        <w:rPr>
          <w:rFonts w:eastAsia="Times New Roman" w:cs="Times New Roman"/>
          <w:szCs w:val="20"/>
          <w:lang w:val="en-US"/>
        </w:rPr>
        <w:t>animasi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maupun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arahan</w:t>
      </w:r>
      <w:proofErr w:type="spellEnd"/>
      <w:r w:rsidRPr="00C90033">
        <w:rPr>
          <w:rFonts w:eastAsia="Times New Roman" w:cs="Times New Roman"/>
          <w:szCs w:val="20"/>
          <w:lang w:val="en-US"/>
        </w:rPr>
        <w:t xml:space="preserve"> yang </w:t>
      </w:r>
      <w:proofErr w:type="spellStart"/>
      <w:r w:rsidRPr="00C90033">
        <w:rPr>
          <w:rFonts w:eastAsia="Times New Roman" w:cs="Times New Roman"/>
          <w:szCs w:val="20"/>
          <w:lang w:val="en-US"/>
        </w:rPr>
        <w:t>diberikan</w:t>
      </w:r>
      <w:proofErr w:type="spellEnd"/>
      <w:r w:rsidRPr="00C90033">
        <w:rPr>
          <w:rFonts w:eastAsia="Times New Roman" w:cs="Times New Roman"/>
          <w:szCs w:val="20"/>
          <w:lang w:val="en-US"/>
        </w:rPr>
        <w:t xml:space="preserve"> oleh guru, </w:t>
      </w:r>
      <w:proofErr w:type="spellStart"/>
      <w:r w:rsidRPr="00C90033">
        <w:rPr>
          <w:rFonts w:eastAsia="Times New Roman" w:cs="Times New Roman"/>
          <w:szCs w:val="20"/>
          <w:lang w:val="en-US"/>
        </w:rPr>
        <w:t>sebagaimana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dicatat</w:t>
      </w:r>
      <w:proofErr w:type="spellEnd"/>
      <w:r w:rsidRPr="00C90033">
        <w:rPr>
          <w:rFonts w:eastAsia="Times New Roman" w:cs="Times New Roman"/>
          <w:szCs w:val="20"/>
          <w:lang w:val="en-US"/>
        </w:rPr>
        <w:t xml:space="preserve"> oleh </w:t>
      </w:r>
      <w:proofErr w:type="spellStart"/>
      <w:r w:rsidRPr="00C90033">
        <w:rPr>
          <w:rFonts w:eastAsia="Times New Roman" w:cs="Times New Roman"/>
          <w:szCs w:val="20"/>
          <w:lang w:val="en-US"/>
        </w:rPr>
        <w:t>Budiarti</w:t>
      </w:r>
      <w:proofErr w:type="spellEnd"/>
      <w:r w:rsidRPr="00C90033">
        <w:rPr>
          <w:rFonts w:eastAsia="Times New Roman" w:cs="Times New Roman"/>
          <w:szCs w:val="20"/>
          <w:lang w:val="en-US"/>
        </w:rPr>
        <w:t xml:space="preserve"> dan Oka (2017).</w:t>
      </w:r>
    </w:p>
    <w:p w14:paraId="4F68B981" w14:textId="77777777" w:rsidR="00955D9F" w:rsidRDefault="00C90033" w:rsidP="003E62F6">
      <w:pPr>
        <w:pStyle w:val="DaftarParagraf"/>
        <w:tabs>
          <w:tab w:val="left" w:pos="284"/>
        </w:tabs>
        <w:spacing w:line="240" w:lineRule="auto"/>
        <w:ind w:left="0" w:firstLine="709"/>
        <w:jc w:val="both"/>
        <w:rPr>
          <w:rFonts w:cs="Times New Roman"/>
          <w:szCs w:val="24"/>
        </w:rPr>
      </w:pPr>
      <w:proofErr w:type="spellStart"/>
      <w:r w:rsidRPr="00C90033">
        <w:rPr>
          <w:rFonts w:eastAsia="Times New Roman" w:cs="Times New Roman"/>
          <w:szCs w:val="20"/>
          <w:lang w:val="en-US"/>
        </w:rPr>
        <w:t>Keterlibatan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aktif</w:t>
      </w:r>
      <w:proofErr w:type="spellEnd"/>
      <w:r w:rsidRPr="00C90033">
        <w:rPr>
          <w:rFonts w:eastAsia="Times New Roman" w:cs="Times New Roman"/>
          <w:szCs w:val="20"/>
          <w:lang w:val="en-US"/>
        </w:rPr>
        <w:t xml:space="preserve"> para </w:t>
      </w:r>
      <w:proofErr w:type="spellStart"/>
      <w:r w:rsidRPr="00C90033">
        <w:rPr>
          <w:rFonts w:eastAsia="Times New Roman" w:cs="Times New Roman"/>
          <w:szCs w:val="20"/>
          <w:lang w:val="en-US"/>
        </w:rPr>
        <w:t>peserta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didik</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tersebut</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sejalan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dengan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temuan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dari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analisis</w:t>
      </w:r>
      <w:proofErr w:type="spellEnd"/>
      <w:r w:rsidRPr="00C90033">
        <w:rPr>
          <w:rFonts w:eastAsia="Times New Roman" w:cs="Times New Roman"/>
          <w:szCs w:val="20"/>
          <w:lang w:val="en-US"/>
        </w:rPr>
        <w:t xml:space="preserve"> </w:t>
      </w:r>
      <w:r w:rsidRPr="00C90033">
        <w:rPr>
          <w:rFonts w:eastAsia="Times New Roman" w:cs="Times New Roman"/>
          <w:i/>
          <w:iCs/>
          <w:szCs w:val="20"/>
          <w:lang w:val="en-US"/>
        </w:rPr>
        <w:t>N-Gain</w:t>
      </w:r>
      <w:r w:rsidRPr="00C90033">
        <w:rPr>
          <w:rFonts w:eastAsia="Times New Roman" w:cs="Times New Roman"/>
          <w:szCs w:val="20"/>
          <w:lang w:val="en-US"/>
        </w:rPr>
        <w:t xml:space="preserve">, yang </w:t>
      </w:r>
      <w:proofErr w:type="spellStart"/>
      <w:r w:rsidRPr="00C90033">
        <w:rPr>
          <w:rFonts w:eastAsia="Times New Roman" w:cs="Times New Roman"/>
          <w:szCs w:val="20"/>
          <w:lang w:val="en-US"/>
        </w:rPr>
        <w:t>menunjukkan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adanya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peningkatan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pemahaman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konsep</w:t>
      </w:r>
      <w:proofErr w:type="spellEnd"/>
      <w:r w:rsidRPr="00C90033">
        <w:rPr>
          <w:rFonts w:eastAsia="Times New Roman" w:cs="Times New Roman"/>
          <w:szCs w:val="20"/>
          <w:lang w:val="en-US"/>
        </w:rPr>
        <w:t xml:space="preserve"> pada </w:t>
      </w:r>
      <w:proofErr w:type="spellStart"/>
      <w:r w:rsidRPr="00C90033">
        <w:rPr>
          <w:rFonts w:eastAsia="Times New Roman" w:cs="Times New Roman"/>
          <w:szCs w:val="20"/>
          <w:lang w:val="en-US"/>
        </w:rPr>
        <w:t>rentang</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kategori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sedang</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hingga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tinggi</w:t>
      </w:r>
      <w:proofErr w:type="spellEnd"/>
      <w:r w:rsidRPr="00C90033">
        <w:rPr>
          <w:rFonts w:eastAsia="Times New Roman" w:cs="Times New Roman"/>
          <w:szCs w:val="20"/>
          <w:lang w:val="en-US"/>
        </w:rPr>
        <w:t xml:space="preserve">, di mana </w:t>
      </w:r>
      <w:proofErr w:type="spellStart"/>
      <w:r w:rsidRPr="00C90033">
        <w:rPr>
          <w:rFonts w:eastAsia="Times New Roman" w:cs="Times New Roman"/>
          <w:szCs w:val="20"/>
          <w:lang w:val="en-US"/>
        </w:rPr>
        <w:t>mayoritas</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siswa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mengalami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kenaikan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skor</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dari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penilaian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awal</w:t>
      </w:r>
      <w:proofErr w:type="spellEnd"/>
      <w:r w:rsidRPr="00C90033">
        <w:rPr>
          <w:rFonts w:eastAsia="Times New Roman" w:cs="Times New Roman"/>
          <w:szCs w:val="20"/>
          <w:lang w:val="en-US"/>
        </w:rPr>
        <w:t xml:space="preserve"> (</w:t>
      </w:r>
      <w:r w:rsidRPr="00C90033">
        <w:rPr>
          <w:rFonts w:eastAsia="Times New Roman" w:cs="Times New Roman"/>
          <w:i/>
          <w:iCs/>
          <w:szCs w:val="20"/>
          <w:lang w:val="en-US"/>
        </w:rPr>
        <w:t>pretest</w:t>
      </w:r>
      <w:r w:rsidRPr="00C90033">
        <w:rPr>
          <w:rFonts w:eastAsia="Times New Roman" w:cs="Times New Roman"/>
          <w:szCs w:val="20"/>
          <w:lang w:val="en-US"/>
        </w:rPr>
        <w:t xml:space="preserve">) </w:t>
      </w:r>
      <w:proofErr w:type="spellStart"/>
      <w:r w:rsidRPr="00C90033">
        <w:rPr>
          <w:rFonts w:eastAsia="Times New Roman" w:cs="Times New Roman"/>
          <w:szCs w:val="20"/>
          <w:lang w:val="en-US"/>
        </w:rPr>
        <w:t>menuju</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penilaian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akhir</w:t>
      </w:r>
      <w:proofErr w:type="spellEnd"/>
      <w:r w:rsidRPr="00C90033">
        <w:rPr>
          <w:rFonts w:eastAsia="Times New Roman" w:cs="Times New Roman"/>
          <w:szCs w:val="20"/>
          <w:lang w:val="en-US"/>
        </w:rPr>
        <w:t xml:space="preserve"> (</w:t>
      </w:r>
      <w:r w:rsidRPr="00C90033">
        <w:rPr>
          <w:rFonts w:eastAsia="Times New Roman" w:cs="Times New Roman"/>
          <w:i/>
          <w:iCs/>
          <w:szCs w:val="20"/>
          <w:lang w:val="en-US"/>
        </w:rPr>
        <w:t>posttest</w:t>
      </w:r>
      <w:r w:rsidRPr="00C90033">
        <w:rPr>
          <w:rFonts w:eastAsia="Times New Roman" w:cs="Times New Roman"/>
          <w:szCs w:val="20"/>
          <w:lang w:val="en-US"/>
        </w:rPr>
        <w:t xml:space="preserve">) </w:t>
      </w:r>
      <w:proofErr w:type="spellStart"/>
      <w:r w:rsidRPr="00C90033">
        <w:rPr>
          <w:rFonts w:eastAsia="Times New Roman" w:cs="Times New Roman"/>
          <w:szCs w:val="20"/>
          <w:lang w:val="en-US"/>
        </w:rPr>
        <w:t>dengan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ketara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Kondisi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ini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menandakan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lastRenderedPageBreak/>
        <w:t>bahwa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pemanfaatan</w:t>
      </w:r>
      <w:proofErr w:type="spellEnd"/>
      <w:r w:rsidRPr="00C90033">
        <w:rPr>
          <w:rFonts w:eastAsia="Times New Roman" w:cs="Times New Roman"/>
          <w:szCs w:val="20"/>
          <w:lang w:val="en-US"/>
        </w:rPr>
        <w:t xml:space="preserve"> media </w:t>
      </w:r>
      <w:proofErr w:type="spellStart"/>
      <w:r w:rsidRPr="00C90033">
        <w:rPr>
          <w:rFonts w:eastAsia="Times New Roman" w:cs="Times New Roman"/>
          <w:szCs w:val="20"/>
          <w:lang w:val="en-US"/>
        </w:rPr>
        <w:t>animasi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berbasis</w:t>
      </w:r>
      <w:proofErr w:type="spellEnd"/>
      <w:r w:rsidRPr="00C90033">
        <w:rPr>
          <w:rFonts w:eastAsia="Times New Roman" w:cs="Times New Roman"/>
          <w:szCs w:val="20"/>
          <w:lang w:val="en-US"/>
        </w:rPr>
        <w:t xml:space="preserve"> </w:t>
      </w:r>
      <w:r w:rsidRPr="00C90033">
        <w:rPr>
          <w:rFonts w:eastAsia="Times New Roman" w:cs="Times New Roman"/>
          <w:i/>
          <w:iCs/>
          <w:szCs w:val="20"/>
          <w:lang w:val="en-US"/>
        </w:rPr>
        <w:t>website</w:t>
      </w:r>
      <w:r w:rsidRPr="00C90033">
        <w:rPr>
          <w:rFonts w:eastAsia="Times New Roman" w:cs="Times New Roman"/>
          <w:szCs w:val="20"/>
          <w:lang w:val="en-US"/>
        </w:rPr>
        <w:t xml:space="preserve"> </w:t>
      </w:r>
      <w:proofErr w:type="spellStart"/>
      <w:r w:rsidRPr="00C90033">
        <w:rPr>
          <w:rFonts w:eastAsia="Times New Roman" w:cs="Times New Roman"/>
          <w:szCs w:val="20"/>
          <w:lang w:val="en-US"/>
        </w:rPr>
        <w:t>tidak</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semata-mata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menciptakan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suasana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belajar</w:t>
      </w:r>
      <w:proofErr w:type="spellEnd"/>
      <w:r w:rsidRPr="00C90033">
        <w:rPr>
          <w:rFonts w:eastAsia="Times New Roman" w:cs="Times New Roman"/>
          <w:szCs w:val="20"/>
          <w:lang w:val="en-US"/>
        </w:rPr>
        <w:t xml:space="preserve"> yang </w:t>
      </w:r>
      <w:proofErr w:type="spellStart"/>
      <w:r w:rsidRPr="00C90033">
        <w:rPr>
          <w:rFonts w:eastAsia="Times New Roman" w:cs="Times New Roman"/>
          <w:szCs w:val="20"/>
          <w:lang w:val="en-US"/>
        </w:rPr>
        <w:t>bersifat</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interaktif</w:t>
      </w:r>
      <w:proofErr w:type="spellEnd"/>
      <w:r w:rsidRPr="00C90033">
        <w:rPr>
          <w:rFonts w:eastAsia="Times New Roman" w:cs="Times New Roman"/>
          <w:szCs w:val="20"/>
          <w:lang w:val="en-US"/>
        </w:rPr>
        <w:t xml:space="preserve"> dan </w:t>
      </w:r>
      <w:proofErr w:type="spellStart"/>
      <w:r w:rsidRPr="00C90033">
        <w:rPr>
          <w:rFonts w:eastAsia="Times New Roman" w:cs="Times New Roman"/>
          <w:szCs w:val="20"/>
          <w:lang w:val="en-US"/>
        </w:rPr>
        <w:t>mendukung</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melainkan</w:t>
      </w:r>
      <w:proofErr w:type="spellEnd"/>
      <w:r w:rsidRPr="00C90033">
        <w:rPr>
          <w:rFonts w:eastAsia="Times New Roman" w:cs="Times New Roman"/>
          <w:szCs w:val="20"/>
          <w:lang w:val="en-US"/>
        </w:rPr>
        <w:t xml:space="preserve"> juga </w:t>
      </w:r>
      <w:proofErr w:type="spellStart"/>
      <w:r w:rsidRPr="00C90033">
        <w:rPr>
          <w:rFonts w:eastAsia="Times New Roman" w:cs="Times New Roman"/>
          <w:szCs w:val="20"/>
          <w:lang w:val="en-US"/>
        </w:rPr>
        <w:t>memberikan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kontribusi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nyata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terhadap</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meningkatnya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penguasaan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peserta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didik</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terhadap</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materi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sistem</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reproduksi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manusia</w:t>
      </w:r>
      <w:proofErr w:type="spellEnd"/>
      <w:r w:rsidRPr="00C90033">
        <w:rPr>
          <w:rFonts w:eastAsia="Times New Roman" w:cs="Times New Roman"/>
          <w:szCs w:val="20"/>
          <w:lang w:val="en-US"/>
        </w:rPr>
        <w:t xml:space="preserve">. Hasil </w:t>
      </w:r>
      <w:proofErr w:type="spellStart"/>
      <w:r w:rsidRPr="00C90033">
        <w:rPr>
          <w:rFonts w:eastAsia="Times New Roman" w:cs="Times New Roman"/>
          <w:szCs w:val="20"/>
          <w:lang w:val="en-US"/>
        </w:rPr>
        <w:t>percobaan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menegaskan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adanya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kenaikan</w:t>
      </w:r>
      <w:proofErr w:type="spellEnd"/>
      <w:r w:rsidRPr="00C90033">
        <w:rPr>
          <w:rFonts w:eastAsia="Times New Roman" w:cs="Times New Roman"/>
          <w:szCs w:val="20"/>
          <w:lang w:val="en-US"/>
        </w:rPr>
        <w:t xml:space="preserve"> yang </w:t>
      </w:r>
      <w:proofErr w:type="spellStart"/>
      <w:r w:rsidRPr="00C90033">
        <w:rPr>
          <w:rFonts w:eastAsia="Times New Roman" w:cs="Times New Roman"/>
          <w:szCs w:val="20"/>
          <w:lang w:val="en-US"/>
        </w:rPr>
        <w:t>jelas</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dalam</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penguasaan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konsep</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ditunjukkan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dari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perbandingan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antara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nilai</w:t>
      </w:r>
      <w:proofErr w:type="spellEnd"/>
      <w:r w:rsidRPr="00C90033">
        <w:rPr>
          <w:rFonts w:eastAsia="Times New Roman" w:cs="Times New Roman"/>
          <w:szCs w:val="20"/>
          <w:lang w:val="en-US"/>
        </w:rPr>
        <w:t xml:space="preserve"> </w:t>
      </w:r>
      <w:r w:rsidRPr="00C90033">
        <w:rPr>
          <w:rFonts w:eastAsia="Times New Roman" w:cs="Times New Roman"/>
          <w:i/>
          <w:iCs/>
          <w:szCs w:val="20"/>
          <w:lang w:val="en-US"/>
        </w:rPr>
        <w:t>pretest</w:t>
      </w:r>
      <w:r w:rsidRPr="00C90033">
        <w:rPr>
          <w:rFonts w:eastAsia="Times New Roman" w:cs="Times New Roman"/>
          <w:szCs w:val="20"/>
          <w:lang w:val="en-US"/>
        </w:rPr>
        <w:t xml:space="preserve"> dan </w:t>
      </w:r>
      <w:r w:rsidRPr="00C90033">
        <w:rPr>
          <w:rFonts w:eastAsia="Times New Roman" w:cs="Times New Roman"/>
          <w:i/>
          <w:iCs/>
          <w:szCs w:val="20"/>
          <w:lang w:val="en-US"/>
        </w:rPr>
        <w:t>posttest</w:t>
      </w:r>
      <w:r w:rsidRPr="00C90033">
        <w:rPr>
          <w:rFonts w:eastAsia="Times New Roman" w:cs="Times New Roman"/>
          <w:szCs w:val="20"/>
          <w:lang w:val="en-US"/>
        </w:rPr>
        <w:t xml:space="preserve">, </w:t>
      </w:r>
      <w:proofErr w:type="spellStart"/>
      <w:r w:rsidRPr="00C90033">
        <w:rPr>
          <w:rFonts w:eastAsia="Times New Roman" w:cs="Times New Roman"/>
          <w:szCs w:val="20"/>
          <w:lang w:val="en-US"/>
        </w:rPr>
        <w:t>dengan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perolehan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nilai</w:t>
      </w:r>
      <w:proofErr w:type="spellEnd"/>
      <w:r w:rsidRPr="00C90033">
        <w:rPr>
          <w:rFonts w:eastAsia="Times New Roman" w:cs="Times New Roman"/>
          <w:szCs w:val="20"/>
          <w:lang w:val="en-US"/>
        </w:rPr>
        <w:t xml:space="preserve"> rata-rata </w:t>
      </w:r>
      <w:r w:rsidRPr="00C90033">
        <w:rPr>
          <w:rFonts w:eastAsia="Times New Roman" w:cs="Times New Roman"/>
          <w:i/>
          <w:iCs/>
          <w:szCs w:val="20"/>
          <w:lang w:val="en-US"/>
        </w:rPr>
        <w:t>N-Gain</w:t>
      </w:r>
      <w:r w:rsidRPr="00C90033">
        <w:rPr>
          <w:rFonts w:eastAsia="Times New Roman" w:cs="Times New Roman"/>
          <w:szCs w:val="20"/>
          <w:lang w:val="en-US"/>
        </w:rPr>
        <w:t xml:space="preserve"> </w:t>
      </w:r>
      <w:proofErr w:type="spellStart"/>
      <w:r w:rsidRPr="00C90033">
        <w:rPr>
          <w:rFonts w:eastAsia="Times New Roman" w:cs="Times New Roman"/>
          <w:szCs w:val="20"/>
          <w:lang w:val="en-US"/>
        </w:rPr>
        <w:t>mencapai</w:t>
      </w:r>
      <w:proofErr w:type="spellEnd"/>
      <w:r w:rsidRPr="00C90033">
        <w:rPr>
          <w:rFonts w:eastAsia="Times New Roman" w:cs="Times New Roman"/>
          <w:szCs w:val="20"/>
          <w:lang w:val="en-US"/>
        </w:rPr>
        <w:t xml:space="preserve"> 0,73 yang </w:t>
      </w:r>
      <w:proofErr w:type="spellStart"/>
      <w:r w:rsidRPr="00C90033">
        <w:rPr>
          <w:rFonts w:eastAsia="Times New Roman" w:cs="Times New Roman"/>
          <w:szCs w:val="20"/>
          <w:lang w:val="en-US"/>
        </w:rPr>
        <w:t>termasuk</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dalam</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kategori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tinggi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Selain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itu</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tanggapan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peserta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didik</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terhadap</w:t>
      </w:r>
      <w:proofErr w:type="spellEnd"/>
      <w:r w:rsidRPr="00C90033">
        <w:rPr>
          <w:rFonts w:eastAsia="Times New Roman" w:cs="Times New Roman"/>
          <w:szCs w:val="20"/>
          <w:lang w:val="en-US"/>
        </w:rPr>
        <w:t xml:space="preserve"> media </w:t>
      </w:r>
      <w:proofErr w:type="spellStart"/>
      <w:r w:rsidRPr="00C90033">
        <w:rPr>
          <w:rFonts w:eastAsia="Times New Roman" w:cs="Times New Roman"/>
          <w:szCs w:val="20"/>
          <w:lang w:val="en-US"/>
        </w:rPr>
        <w:t>ini</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tergolong</w:t>
      </w:r>
      <w:proofErr w:type="spellEnd"/>
      <w:r w:rsidRPr="00C90033">
        <w:rPr>
          <w:rFonts w:eastAsia="Times New Roman" w:cs="Times New Roman"/>
          <w:szCs w:val="20"/>
          <w:lang w:val="en-US"/>
        </w:rPr>
        <w:t xml:space="preserve"> sangat </w:t>
      </w:r>
      <w:proofErr w:type="spellStart"/>
      <w:r w:rsidRPr="00C90033">
        <w:rPr>
          <w:rFonts w:eastAsia="Times New Roman" w:cs="Times New Roman"/>
          <w:szCs w:val="20"/>
          <w:lang w:val="en-US"/>
        </w:rPr>
        <w:t>positif</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dengan</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persentase</w:t>
      </w:r>
      <w:proofErr w:type="spellEnd"/>
      <w:r w:rsidRPr="00C90033">
        <w:rPr>
          <w:rFonts w:eastAsia="Times New Roman" w:cs="Times New Roman"/>
          <w:szCs w:val="20"/>
          <w:lang w:val="en-US"/>
        </w:rPr>
        <w:t xml:space="preserve"> rata-rata </w:t>
      </w:r>
      <w:proofErr w:type="spellStart"/>
      <w:r w:rsidRPr="00C90033">
        <w:rPr>
          <w:rFonts w:eastAsia="Times New Roman" w:cs="Times New Roman"/>
          <w:szCs w:val="20"/>
          <w:lang w:val="en-US"/>
        </w:rPr>
        <w:t>mencapai</w:t>
      </w:r>
      <w:proofErr w:type="spellEnd"/>
      <w:r w:rsidRPr="00C90033">
        <w:rPr>
          <w:rFonts w:eastAsia="Times New Roman" w:cs="Times New Roman"/>
          <w:szCs w:val="20"/>
          <w:lang w:val="en-US"/>
        </w:rPr>
        <w:t xml:space="preserve"> 93,25% pada </w:t>
      </w:r>
      <w:proofErr w:type="spellStart"/>
      <w:r w:rsidRPr="00C90033">
        <w:rPr>
          <w:rFonts w:eastAsia="Times New Roman" w:cs="Times New Roman"/>
          <w:szCs w:val="20"/>
          <w:lang w:val="en-US"/>
        </w:rPr>
        <w:t>kategori</w:t>
      </w:r>
      <w:proofErr w:type="spellEnd"/>
      <w:r w:rsidRPr="00C90033">
        <w:rPr>
          <w:rFonts w:eastAsia="Times New Roman" w:cs="Times New Roman"/>
          <w:szCs w:val="20"/>
          <w:lang w:val="en-US"/>
        </w:rPr>
        <w:t xml:space="preserve"> sangat </w:t>
      </w:r>
      <w:proofErr w:type="spellStart"/>
      <w:r w:rsidRPr="00C90033">
        <w:rPr>
          <w:rFonts w:eastAsia="Times New Roman" w:cs="Times New Roman"/>
          <w:szCs w:val="20"/>
          <w:lang w:val="en-US"/>
        </w:rPr>
        <w:t>layak</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sebagaimana</w:t>
      </w:r>
      <w:proofErr w:type="spellEnd"/>
      <w:r w:rsidRPr="00C90033">
        <w:rPr>
          <w:rFonts w:eastAsia="Times New Roman" w:cs="Times New Roman"/>
          <w:szCs w:val="20"/>
          <w:lang w:val="en-US"/>
        </w:rPr>
        <w:t xml:space="preserve"> </w:t>
      </w:r>
      <w:proofErr w:type="spellStart"/>
      <w:r w:rsidRPr="00C90033">
        <w:rPr>
          <w:rFonts w:eastAsia="Times New Roman" w:cs="Times New Roman"/>
          <w:szCs w:val="20"/>
          <w:lang w:val="en-US"/>
        </w:rPr>
        <w:t>dicatat</w:t>
      </w:r>
      <w:proofErr w:type="spellEnd"/>
      <w:r w:rsidRPr="00C90033">
        <w:rPr>
          <w:rFonts w:eastAsia="Times New Roman" w:cs="Times New Roman"/>
          <w:szCs w:val="20"/>
          <w:lang w:val="en-US"/>
        </w:rPr>
        <w:t xml:space="preserve"> oleh </w:t>
      </w:r>
      <w:proofErr w:type="spellStart"/>
      <w:r w:rsidRPr="00C90033">
        <w:rPr>
          <w:rFonts w:eastAsia="Times New Roman" w:cs="Times New Roman"/>
          <w:szCs w:val="20"/>
          <w:lang w:val="en-US"/>
        </w:rPr>
        <w:t>Kartini</w:t>
      </w:r>
      <w:proofErr w:type="spellEnd"/>
      <w:r w:rsidRPr="00C90033">
        <w:rPr>
          <w:rFonts w:eastAsia="Times New Roman" w:cs="Times New Roman"/>
          <w:szCs w:val="20"/>
          <w:lang w:val="en-US"/>
        </w:rPr>
        <w:t xml:space="preserve"> dan Putra (2020).</w:t>
      </w:r>
    </w:p>
    <w:p w14:paraId="7FA174A2" w14:textId="77777777" w:rsidR="007E047F" w:rsidRDefault="00C90033" w:rsidP="00CA7B3F">
      <w:pPr>
        <w:pStyle w:val="DaftarParagraf"/>
        <w:tabs>
          <w:tab w:val="left" w:pos="284"/>
        </w:tabs>
        <w:spacing w:after="0" w:line="240" w:lineRule="auto"/>
        <w:ind w:left="0" w:firstLine="709"/>
        <w:jc w:val="both"/>
        <w:rPr>
          <w:lang w:val="en-US"/>
        </w:rPr>
      </w:pPr>
      <w:r>
        <w:t xml:space="preserve">Selanjutnya, setelah dilakukan penyempurnaan pada media animasi dan pengujian pada kelompok kecil yang terdiri atas sepuluh siswa, ditemukan bahwa media digital yang dikembangkan oleh peneliti memiliki beberapa keunggulan, antara lain mampu menghadirkan visualisasi proses yang dinamis serta interaktif, sehingga memudahkan siswa dalam memahami konsep yang bersifat abstrak, sekaligus memberikan pengalaman belajar yang lebih fleksibel karena dapat diakses kapan pun dan dari lokasi </w:t>
      </w:r>
      <w:proofErr w:type="spellStart"/>
      <w:r>
        <w:t>manapun</w:t>
      </w:r>
      <w:proofErr w:type="spellEnd"/>
      <w:r>
        <w:t>, sesuai dengan kebutuhan peserta didik.</w:t>
      </w:r>
    </w:p>
    <w:p w14:paraId="70F39C03" w14:textId="4805880E" w:rsidR="00CA7B3F" w:rsidRPr="00CA7B3F" w:rsidRDefault="00CA7B3F" w:rsidP="00CA7B3F">
      <w:pPr>
        <w:pStyle w:val="DaftarParagraf"/>
        <w:tabs>
          <w:tab w:val="left" w:pos="284"/>
        </w:tabs>
        <w:spacing w:after="0" w:line="240" w:lineRule="auto"/>
        <w:ind w:left="0" w:firstLine="709"/>
        <w:jc w:val="both"/>
        <w:rPr>
          <w:rFonts w:cs="Times New Roman"/>
          <w:szCs w:val="24"/>
        </w:rPr>
      </w:pPr>
    </w:p>
    <w:p w14:paraId="4CB521FD" w14:textId="77777777" w:rsidR="0073662C" w:rsidRPr="00544EB7" w:rsidRDefault="00CA7B3F" w:rsidP="005D3420">
      <w:pPr>
        <w:pStyle w:val="DaftarParagraf"/>
        <w:numPr>
          <w:ilvl w:val="0"/>
          <w:numId w:val="4"/>
        </w:numPr>
        <w:spacing w:after="0" w:line="240" w:lineRule="auto"/>
        <w:ind w:left="284" w:hanging="284"/>
        <w:jc w:val="both"/>
        <w:rPr>
          <w:rFonts w:cs="Times New Roman"/>
          <w:szCs w:val="24"/>
        </w:rPr>
      </w:pPr>
      <w:r>
        <w:rPr>
          <w:rFonts w:cs="Times New Roman"/>
          <w:szCs w:val="24"/>
        </w:rPr>
        <w:t>Alamat Keberadaan Produk</w:t>
      </w:r>
      <w:r w:rsidR="001F1623" w:rsidRPr="00544EB7">
        <w:rPr>
          <w:rFonts w:cs="Times New Roman"/>
          <w:szCs w:val="24"/>
        </w:rPr>
        <w:t>.</w:t>
      </w:r>
    </w:p>
    <w:p w14:paraId="5BE5CD56" w14:textId="77777777" w:rsidR="001F1623" w:rsidRPr="00544EB7" w:rsidRDefault="000C0F0B" w:rsidP="00385581">
      <w:pPr>
        <w:pStyle w:val="DaftarParagraf"/>
        <w:tabs>
          <w:tab w:val="left" w:pos="284"/>
        </w:tabs>
        <w:spacing w:after="0" w:line="240" w:lineRule="auto"/>
        <w:ind w:left="0" w:firstLine="709"/>
        <w:jc w:val="both"/>
        <w:rPr>
          <w:rFonts w:cs="Times New Roman"/>
          <w:szCs w:val="24"/>
        </w:rPr>
      </w:pPr>
      <w:r w:rsidRPr="000C0F0B">
        <w:rPr>
          <w:rFonts w:cs="Times New Roman"/>
          <w:szCs w:val="24"/>
        </w:rPr>
        <w:t xml:space="preserve">Produk pengembangan media animasi berbasis </w:t>
      </w:r>
      <w:proofErr w:type="spellStart"/>
      <w:r w:rsidRPr="00F764AA">
        <w:rPr>
          <w:rFonts w:cs="Times New Roman"/>
          <w:i/>
          <w:iCs/>
          <w:szCs w:val="24"/>
        </w:rPr>
        <w:t>website</w:t>
      </w:r>
      <w:proofErr w:type="spellEnd"/>
      <w:r w:rsidRPr="000C0F0B">
        <w:rPr>
          <w:rFonts w:cs="Times New Roman"/>
          <w:szCs w:val="24"/>
        </w:rPr>
        <w:t xml:space="preserve"> dengan materi sistem reproduksi manusia. Produk media animasi berbasis </w:t>
      </w:r>
      <w:proofErr w:type="spellStart"/>
      <w:r w:rsidRPr="00F764AA">
        <w:rPr>
          <w:rFonts w:cs="Times New Roman"/>
          <w:i/>
          <w:iCs/>
          <w:szCs w:val="24"/>
        </w:rPr>
        <w:t>website</w:t>
      </w:r>
      <w:proofErr w:type="spellEnd"/>
      <w:r w:rsidRPr="000C0F0B">
        <w:rPr>
          <w:rFonts w:cs="Times New Roman"/>
          <w:szCs w:val="24"/>
        </w:rPr>
        <w:t xml:space="preserve"> yang dikembangkan dapat dijumpai diruang skripsi program studi pendidikan biologi Universitas Muhammadiyah Metro dan melalui </w:t>
      </w:r>
      <w:proofErr w:type="spellStart"/>
      <w:r w:rsidRPr="000C0F0B">
        <w:rPr>
          <w:rFonts w:cs="Times New Roman"/>
          <w:szCs w:val="24"/>
        </w:rPr>
        <w:t>smartphone</w:t>
      </w:r>
      <w:proofErr w:type="spellEnd"/>
      <w:r w:rsidRPr="000C0F0B">
        <w:rPr>
          <w:rFonts w:cs="Times New Roman"/>
          <w:szCs w:val="24"/>
        </w:rPr>
        <w:t xml:space="preserve"> dengan </w:t>
      </w:r>
      <w:proofErr w:type="spellStart"/>
      <w:r w:rsidRPr="000C0F0B">
        <w:rPr>
          <w:rFonts w:cs="Times New Roman"/>
          <w:szCs w:val="24"/>
        </w:rPr>
        <w:t>link</w:t>
      </w:r>
      <w:proofErr w:type="spellEnd"/>
      <w:r w:rsidRPr="000C0F0B">
        <w:rPr>
          <w:rFonts w:cs="Times New Roman"/>
          <w:szCs w:val="24"/>
        </w:rPr>
        <w:t xml:space="preserve"> di bawah ini</w:t>
      </w:r>
      <w:r w:rsidR="00585F5C">
        <w:rPr>
          <w:rFonts w:cs="Times New Roman"/>
          <w:szCs w:val="24"/>
        </w:rPr>
        <w:t xml:space="preserve">. </w:t>
      </w:r>
    </w:p>
    <w:p w14:paraId="1A0341B3" w14:textId="77777777" w:rsidR="00385581" w:rsidRPr="00385581" w:rsidRDefault="00385581" w:rsidP="00385581">
      <w:pPr>
        <w:spacing w:line="360" w:lineRule="auto"/>
        <w:rPr>
          <w:sz w:val="16"/>
          <w:szCs w:val="16"/>
        </w:rPr>
      </w:pPr>
    </w:p>
    <w:p w14:paraId="09FC2142" w14:textId="77777777" w:rsidR="000C0F0B" w:rsidRPr="000C0F0B" w:rsidRDefault="000C0F0B" w:rsidP="00385581">
      <w:pPr>
        <w:spacing w:line="360" w:lineRule="auto"/>
        <w:rPr>
          <w:szCs w:val="24"/>
        </w:rPr>
      </w:pPr>
      <w:r w:rsidRPr="000C0F0B">
        <w:rPr>
          <w:szCs w:val="24"/>
        </w:rPr>
        <w:t xml:space="preserve">Link </w:t>
      </w:r>
      <w:proofErr w:type="spellStart"/>
      <w:r w:rsidRPr="000C0F0B">
        <w:rPr>
          <w:szCs w:val="24"/>
        </w:rPr>
        <w:t>untuk</w:t>
      </w:r>
      <w:proofErr w:type="spellEnd"/>
      <w:r w:rsidRPr="000C0F0B">
        <w:rPr>
          <w:szCs w:val="24"/>
        </w:rPr>
        <w:t xml:space="preserve"> guru</w:t>
      </w:r>
    </w:p>
    <w:p w14:paraId="2894A16B" w14:textId="77777777" w:rsidR="000C0F0B" w:rsidRPr="000C0F0B" w:rsidRDefault="00000000" w:rsidP="00385581">
      <w:pPr>
        <w:spacing w:line="360" w:lineRule="auto"/>
        <w:rPr>
          <w:szCs w:val="24"/>
        </w:rPr>
      </w:pPr>
      <w:hyperlink r:id="rId18" w:history="1">
        <w:r w:rsidR="000C0F0B" w:rsidRPr="000C0F0B">
          <w:rPr>
            <w:rStyle w:val="Hyperlink"/>
            <w:szCs w:val="24"/>
          </w:rPr>
          <w:t>https://sainsmation.my.id/admin</w:t>
        </w:r>
      </w:hyperlink>
      <w:r w:rsidR="000C0F0B" w:rsidRPr="000C0F0B">
        <w:rPr>
          <w:szCs w:val="24"/>
        </w:rPr>
        <w:t xml:space="preserve"> </w:t>
      </w:r>
    </w:p>
    <w:p w14:paraId="69014170" w14:textId="77777777" w:rsidR="000C0F0B" w:rsidRPr="000C0F0B" w:rsidRDefault="000C0F0B" w:rsidP="00385581">
      <w:pPr>
        <w:spacing w:line="360" w:lineRule="auto"/>
        <w:rPr>
          <w:szCs w:val="24"/>
        </w:rPr>
      </w:pPr>
      <w:r w:rsidRPr="000C0F0B">
        <w:rPr>
          <w:szCs w:val="24"/>
        </w:rPr>
        <w:t xml:space="preserve">Link </w:t>
      </w:r>
      <w:proofErr w:type="spellStart"/>
      <w:r w:rsidRPr="000C0F0B">
        <w:rPr>
          <w:szCs w:val="24"/>
        </w:rPr>
        <w:t>untuk</w:t>
      </w:r>
      <w:proofErr w:type="spellEnd"/>
      <w:r w:rsidRPr="000C0F0B">
        <w:rPr>
          <w:szCs w:val="24"/>
        </w:rPr>
        <w:t xml:space="preserve"> </w:t>
      </w:r>
      <w:proofErr w:type="spellStart"/>
      <w:r w:rsidRPr="000C0F0B">
        <w:rPr>
          <w:szCs w:val="24"/>
        </w:rPr>
        <w:t>peserta</w:t>
      </w:r>
      <w:proofErr w:type="spellEnd"/>
      <w:r w:rsidRPr="000C0F0B">
        <w:rPr>
          <w:szCs w:val="24"/>
        </w:rPr>
        <w:t xml:space="preserve"> </w:t>
      </w:r>
      <w:proofErr w:type="spellStart"/>
      <w:r w:rsidRPr="000C0F0B">
        <w:rPr>
          <w:szCs w:val="24"/>
        </w:rPr>
        <w:t>didik</w:t>
      </w:r>
      <w:proofErr w:type="spellEnd"/>
    </w:p>
    <w:p w14:paraId="70384F09" w14:textId="77777777" w:rsidR="000554C6" w:rsidRPr="000C0F0B" w:rsidRDefault="00000000" w:rsidP="00385581">
      <w:pPr>
        <w:pStyle w:val="DaftarParagraf"/>
        <w:tabs>
          <w:tab w:val="left" w:pos="284"/>
        </w:tabs>
        <w:spacing w:after="0" w:line="240" w:lineRule="auto"/>
        <w:ind w:left="0"/>
        <w:jc w:val="both"/>
        <w:rPr>
          <w:rFonts w:cs="Times New Roman"/>
          <w:szCs w:val="24"/>
        </w:rPr>
      </w:pPr>
      <w:hyperlink r:id="rId19" w:history="1">
        <w:r w:rsidR="000C0F0B" w:rsidRPr="000C0F0B">
          <w:rPr>
            <w:rStyle w:val="Hyperlink"/>
            <w:rFonts w:cs="Times New Roman"/>
            <w:szCs w:val="24"/>
          </w:rPr>
          <w:t>https://sainsmation.my.id/</w:t>
        </w:r>
      </w:hyperlink>
      <w:r w:rsidR="0073662C" w:rsidRPr="000C0F0B">
        <w:rPr>
          <w:rFonts w:cs="Times New Roman"/>
          <w:szCs w:val="24"/>
        </w:rPr>
        <w:t>.</w:t>
      </w:r>
    </w:p>
    <w:p w14:paraId="3B3CF4F2" w14:textId="77777777" w:rsidR="004C2CBE" w:rsidRPr="00F764AA" w:rsidRDefault="004C2CBE" w:rsidP="00F764AA">
      <w:pPr>
        <w:tabs>
          <w:tab w:val="left" w:pos="284"/>
        </w:tabs>
        <w:jc w:val="both"/>
        <w:rPr>
          <w:sz w:val="16"/>
          <w:szCs w:val="16"/>
        </w:rPr>
      </w:pPr>
    </w:p>
    <w:p w14:paraId="2C8DB850" w14:textId="77777777" w:rsidR="000960F6" w:rsidRPr="00544EB7" w:rsidRDefault="000960F6" w:rsidP="00385581">
      <w:pPr>
        <w:pStyle w:val="DaftarParagraf"/>
        <w:spacing w:after="0" w:line="240" w:lineRule="auto"/>
        <w:ind w:left="0"/>
        <w:jc w:val="both"/>
        <w:rPr>
          <w:rFonts w:cs="Times New Roman"/>
          <w:szCs w:val="24"/>
        </w:rPr>
      </w:pPr>
    </w:p>
    <w:p w14:paraId="53E4AB14" w14:textId="77777777" w:rsidR="001A527E" w:rsidRPr="00544EB7" w:rsidRDefault="001A527E" w:rsidP="003E62F6">
      <w:pPr>
        <w:jc w:val="both"/>
        <w:rPr>
          <w:b/>
          <w:szCs w:val="24"/>
          <w:lang w:val="id-ID"/>
        </w:rPr>
      </w:pPr>
      <w:r w:rsidRPr="00544EB7">
        <w:rPr>
          <w:b/>
          <w:szCs w:val="24"/>
        </w:rPr>
        <w:t xml:space="preserve">KESIMPULAN </w:t>
      </w:r>
    </w:p>
    <w:p w14:paraId="06840C30" w14:textId="77777777" w:rsidR="00E2545D" w:rsidRPr="00544EB7" w:rsidRDefault="002C3865" w:rsidP="003E62F6">
      <w:pPr>
        <w:pStyle w:val="DaftarParagraf"/>
        <w:spacing w:line="240" w:lineRule="auto"/>
        <w:ind w:left="0" w:firstLine="709"/>
        <w:jc w:val="both"/>
        <w:rPr>
          <w:rFonts w:eastAsia="Times New Roman" w:cs="Times New Roman"/>
          <w:szCs w:val="24"/>
          <w:lang w:val="en-US"/>
        </w:rPr>
      </w:pPr>
      <w:r w:rsidRPr="002C3865">
        <w:rPr>
          <w:rFonts w:eastAsia="Times New Roman" w:cs="Times New Roman"/>
          <w:szCs w:val="20"/>
          <w:lang w:val="en-US"/>
        </w:rPr>
        <w:t xml:space="preserve">Hasil </w:t>
      </w:r>
      <w:proofErr w:type="spellStart"/>
      <w:r w:rsidRPr="002C3865">
        <w:rPr>
          <w:rFonts w:eastAsia="Times New Roman" w:cs="Times New Roman"/>
          <w:szCs w:val="20"/>
          <w:lang w:val="en-US"/>
        </w:rPr>
        <w:t>pengamatan</w:t>
      </w:r>
      <w:proofErr w:type="spellEnd"/>
      <w:r w:rsidRPr="002C3865">
        <w:rPr>
          <w:rFonts w:eastAsia="Times New Roman" w:cs="Times New Roman"/>
          <w:szCs w:val="20"/>
          <w:lang w:val="en-US"/>
        </w:rPr>
        <w:t xml:space="preserve"> dan </w:t>
      </w:r>
      <w:proofErr w:type="spellStart"/>
      <w:r w:rsidRPr="002C3865">
        <w:rPr>
          <w:rFonts w:eastAsia="Times New Roman" w:cs="Times New Roman"/>
          <w:szCs w:val="20"/>
          <w:lang w:val="en-US"/>
        </w:rPr>
        <w:t>pengembangan</w:t>
      </w:r>
      <w:proofErr w:type="spellEnd"/>
      <w:r w:rsidRPr="002C3865">
        <w:rPr>
          <w:rFonts w:eastAsia="Times New Roman" w:cs="Times New Roman"/>
          <w:szCs w:val="20"/>
          <w:lang w:val="en-US"/>
        </w:rPr>
        <w:t xml:space="preserve"> yang </w:t>
      </w:r>
      <w:proofErr w:type="spellStart"/>
      <w:r w:rsidRPr="002C3865">
        <w:rPr>
          <w:rFonts w:eastAsia="Times New Roman" w:cs="Times New Roman"/>
          <w:szCs w:val="20"/>
          <w:lang w:val="en-US"/>
        </w:rPr>
        <w:t>telah</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dijalankan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memperlihatkan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bahwa</w:t>
      </w:r>
      <w:proofErr w:type="spellEnd"/>
      <w:r w:rsidRPr="002C3865">
        <w:rPr>
          <w:rFonts w:eastAsia="Times New Roman" w:cs="Times New Roman"/>
          <w:szCs w:val="20"/>
          <w:lang w:val="en-US"/>
        </w:rPr>
        <w:t xml:space="preserve"> media </w:t>
      </w:r>
      <w:proofErr w:type="spellStart"/>
      <w:r w:rsidRPr="002C3865">
        <w:rPr>
          <w:rFonts w:eastAsia="Times New Roman" w:cs="Times New Roman"/>
          <w:szCs w:val="20"/>
          <w:lang w:val="en-US"/>
        </w:rPr>
        <w:t>animasi</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berbasis</w:t>
      </w:r>
      <w:proofErr w:type="spellEnd"/>
      <w:r w:rsidRPr="002C3865">
        <w:rPr>
          <w:rFonts w:eastAsia="Times New Roman" w:cs="Times New Roman"/>
          <w:szCs w:val="20"/>
          <w:lang w:val="en-US"/>
        </w:rPr>
        <w:t xml:space="preserve"> </w:t>
      </w:r>
      <w:r w:rsidRPr="002C3865">
        <w:rPr>
          <w:rFonts w:eastAsia="Times New Roman" w:cs="Times New Roman"/>
          <w:i/>
          <w:iCs/>
          <w:szCs w:val="20"/>
          <w:lang w:val="en-US"/>
        </w:rPr>
        <w:t>website</w:t>
      </w:r>
      <w:r w:rsidRPr="002C3865">
        <w:rPr>
          <w:rFonts w:eastAsia="Times New Roman" w:cs="Times New Roman"/>
          <w:szCs w:val="20"/>
          <w:lang w:val="en-US"/>
        </w:rPr>
        <w:t xml:space="preserve"> </w:t>
      </w:r>
      <w:proofErr w:type="spellStart"/>
      <w:r w:rsidRPr="002C3865">
        <w:rPr>
          <w:rFonts w:eastAsia="Times New Roman" w:cs="Times New Roman"/>
          <w:szCs w:val="20"/>
          <w:lang w:val="en-US"/>
        </w:rPr>
        <w:t>untuk</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materi</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Sistem</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Reproduksi</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Manusia</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dapat</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dijabarkan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sebagai</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berikut</w:t>
      </w:r>
      <w:proofErr w:type="spellEnd"/>
      <w:r w:rsidRPr="002C3865">
        <w:rPr>
          <w:rFonts w:eastAsia="Times New Roman" w:cs="Times New Roman"/>
          <w:szCs w:val="20"/>
          <w:lang w:val="en-US"/>
        </w:rPr>
        <w:t>:</w:t>
      </w:r>
    </w:p>
    <w:p w14:paraId="12D452D3" w14:textId="77777777" w:rsidR="00E2545D" w:rsidRPr="00544EB7" w:rsidRDefault="002C3865" w:rsidP="005D3420">
      <w:pPr>
        <w:pStyle w:val="DaftarParagraf"/>
        <w:numPr>
          <w:ilvl w:val="0"/>
          <w:numId w:val="3"/>
        </w:numPr>
        <w:spacing w:line="240" w:lineRule="auto"/>
        <w:ind w:left="284" w:hanging="284"/>
        <w:jc w:val="both"/>
        <w:rPr>
          <w:rFonts w:eastAsia="Times New Roman" w:cs="Times New Roman"/>
          <w:szCs w:val="24"/>
          <w:lang w:val="en-US"/>
        </w:rPr>
      </w:pPr>
      <w:r w:rsidRPr="002C3865">
        <w:rPr>
          <w:rFonts w:eastAsia="Times New Roman" w:cs="Times New Roman"/>
          <w:szCs w:val="20"/>
          <w:lang w:val="en-US"/>
        </w:rPr>
        <w:t xml:space="preserve">Media </w:t>
      </w:r>
      <w:proofErr w:type="spellStart"/>
      <w:r w:rsidRPr="002C3865">
        <w:rPr>
          <w:rFonts w:eastAsia="Times New Roman" w:cs="Times New Roman"/>
          <w:szCs w:val="20"/>
          <w:lang w:val="en-US"/>
        </w:rPr>
        <w:t>animasi</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berbasis</w:t>
      </w:r>
      <w:proofErr w:type="spellEnd"/>
      <w:r w:rsidRPr="002C3865">
        <w:rPr>
          <w:rFonts w:eastAsia="Times New Roman" w:cs="Times New Roman"/>
          <w:szCs w:val="20"/>
          <w:lang w:val="en-US"/>
        </w:rPr>
        <w:t xml:space="preserve"> </w:t>
      </w:r>
      <w:r w:rsidRPr="002C3865">
        <w:rPr>
          <w:rFonts w:eastAsia="Times New Roman" w:cs="Times New Roman"/>
          <w:i/>
          <w:iCs/>
          <w:szCs w:val="20"/>
          <w:lang w:val="en-US"/>
        </w:rPr>
        <w:t>website</w:t>
      </w:r>
      <w:r w:rsidRPr="002C3865">
        <w:rPr>
          <w:rFonts w:eastAsia="Times New Roman" w:cs="Times New Roman"/>
          <w:szCs w:val="20"/>
          <w:lang w:val="en-US"/>
        </w:rPr>
        <w:t xml:space="preserve"> yang </w:t>
      </w:r>
      <w:proofErr w:type="spellStart"/>
      <w:r w:rsidRPr="002C3865">
        <w:rPr>
          <w:rFonts w:eastAsia="Times New Roman" w:cs="Times New Roman"/>
          <w:szCs w:val="20"/>
          <w:lang w:val="en-US"/>
        </w:rPr>
        <w:t>telah</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dihasilkan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dinyatakan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memenuhi</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kriteria</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kelayakan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memiliki</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tingkat</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kemudahan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penggunaan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serta</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mampu</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dijalankan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secara</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efisien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sehingga</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dapat</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diterapkan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tidak</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hanya</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dalam</w:t>
      </w:r>
      <w:proofErr w:type="spellEnd"/>
      <w:r w:rsidRPr="002C3865">
        <w:rPr>
          <w:rFonts w:eastAsia="Times New Roman" w:cs="Times New Roman"/>
          <w:szCs w:val="20"/>
          <w:lang w:val="en-US"/>
        </w:rPr>
        <w:t xml:space="preserve"> proses </w:t>
      </w:r>
      <w:proofErr w:type="spellStart"/>
      <w:r w:rsidRPr="002C3865">
        <w:rPr>
          <w:rFonts w:eastAsia="Times New Roman" w:cs="Times New Roman"/>
          <w:szCs w:val="20"/>
          <w:lang w:val="en-US"/>
        </w:rPr>
        <w:t>pembelajaran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konvensional</w:t>
      </w:r>
      <w:proofErr w:type="spellEnd"/>
      <w:r w:rsidRPr="002C3865">
        <w:rPr>
          <w:rFonts w:eastAsia="Times New Roman" w:cs="Times New Roman"/>
          <w:szCs w:val="20"/>
          <w:lang w:val="en-US"/>
        </w:rPr>
        <w:t xml:space="preserve"> di </w:t>
      </w:r>
      <w:proofErr w:type="spellStart"/>
      <w:r w:rsidRPr="002C3865">
        <w:rPr>
          <w:rFonts w:eastAsia="Times New Roman" w:cs="Times New Roman"/>
          <w:szCs w:val="20"/>
          <w:lang w:val="en-US"/>
        </w:rPr>
        <w:t>ruang</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kelas</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tetapi</w:t>
      </w:r>
      <w:proofErr w:type="spellEnd"/>
      <w:r w:rsidRPr="002C3865">
        <w:rPr>
          <w:rFonts w:eastAsia="Times New Roman" w:cs="Times New Roman"/>
          <w:szCs w:val="20"/>
          <w:lang w:val="en-US"/>
        </w:rPr>
        <w:t xml:space="preserve"> juga </w:t>
      </w:r>
      <w:proofErr w:type="spellStart"/>
      <w:r w:rsidRPr="002C3865">
        <w:rPr>
          <w:rFonts w:eastAsia="Times New Roman" w:cs="Times New Roman"/>
          <w:szCs w:val="20"/>
          <w:lang w:val="en-US"/>
        </w:rPr>
        <w:t>dalam</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pelaksanaan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pembelajaran</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mandiri</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melalui</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jaringan</w:t>
      </w:r>
      <w:proofErr w:type="spellEnd"/>
      <w:r w:rsidRPr="002C3865">
        <w:rPr>
          <w:rFonts w:eastAsia="Times New Roman" w:cs="Times New Roman"/>
          <w:szCs w:val="20"/>
          <w:lang w:val="en-US"/>
        </w:rPr>
        <w:t xml:space="preserve"> </w:t>
      </w:r>
      <w:r w:rsidRPr="002C3865">
        <w:rPr>
          <w:rFonts w:eastAsia="Times New Roman" w:cs="Times New Roman"/>
          <w:i/>
          <w:iCs/>
          <w:szCs w:val="20"/>
          <w:lang w:val="en-US"/>
        </w:rPr>
        <w:t>daring</w:t>
      </w:r>
      <w:r w:rsidRPr="002C3865">
        <w:rPr>
          <w:rFonts w:eastAsia="Times New Roman" w:cs="Times New Roman"/>
          <w:szCs w:val="20"/>
          <w:lang w:val="en-US"/>
        </w:rPr>
        <w:t xml:space="preserve"> oleh </w:t>
      </w:r>
      <w:proofErr w:type="spellStart"/>
      <w:r w:rsidRPr="002C3865">
        <w:rPr>
          <w:rFonts w:eastAsia="Times New Roman" w:cs="Times New Roman"/>
          <w:szCs w:val="20"/>
          <w:lang w:val="en-US"/>
        </w:rPr>
        <w:t>peserta</w:t>
      </w:r>
      <w:proofErr w:type="spellEnd"/>
      <w:r w:rsidRPr="002C3865">
        <w:rPr>
          <w:rFonts w:eastAsia="Times New Roman" w:cs="Times New Roman"/>
          <w:szCs w:val="20"/>
          <w:lang w:val="en-US"/>
        </w:rPr>
        <w:t xml:space="preserve"> </w:t>
      </w:r>
      <w:proofErr w:type="spellStart"/>
      <w:r w:rsidRPr="002C3865">
        <w:rPr>
          <w:rFonts w:eastAsia="Times New Roman" w:cs="Times New Roman"/>
          <w:szCs w:val="20"/>
          <w:lang w:val="en-US"/>
        </w:rPr>
        <w:t>didik</w:t>
      </w:r>
      <w:proofErr w:type="spellEnd"/>
      <w:r w:rsidRPr="002C3865">
        <w:rPr>
          <w:rFonts w:eastAsia="Times New Roman" w:cs="Times New Roman"/>
          <w:szCs w:val="20"/>
          <w:lang w:val="en-US"/>
        </w:rPr>
        <w:t>.</w:t>
      </w:r>
    </w:p>
    <w:p w14:paraId="767A23C5" w14:textId="77777777" w:rsidR="00361E97" w:rsidRDefault="002C3865" w:rsidP="005D3420">
      <w:pPr>
        <w:pStyle w:val="DaftarParagraf"/>
        <w:numPr>
          <w:ilvl w:val="0"/>
          <w:numId w:val="3"/>
        </w:numPr>
        <w:spacing w:line="240" w:lineRule="auto"/>
        <w:ind w:left="284" w:hanging="284"/>
        <w:jc w:val="both"/>
        <w:rPr>
          <w:rFonts w:eastAsia="Times New Roman" w:cs="Times New Roman"/>
          <w:szCs w:val="24"/>
          <w:lang w:val="en-US"/>
        </w:rPr>
      </w:pPr>
      <w:r>
        <w:t>Penerapan produk pada kelompok kecil peserta didik memperlihatkan adanya kenaikan yang nyata dalam penguasaan konsep, yang dapat diidentifikasi melalui pencapaian nilai rata-rata N-gain sebesar 0,73, yang masuk dalam kategori tinggi, sehingga mempertegas bahwa penggunaan media ini berperan dalam memperkuat pemahaman materi secara optimal.</w:t>
      </w:r>
    </w:p>
    <w:p w14:paraId="46BB2278" w14:textId="77777777" w:rsidR="00CA7B3F" w:rsidRPr="0016245E" w:rsidRDefault="002C3865" w:rsidP="005D3420">
      <w:pPr>
        <w:pStyle w:val="DaftarParagraf"/>
        <w:numPr>
          <w:ilvl w:val="0"/>
          <w:numId w:val="3"/>
        </w:numPr>
        <w:spacing w:line="240" w:lineRule="auto"/>
        <w:ind w:left="284" w:hanging="284"/>
        <w:jc w:val="both"/>
        <w:rPr>
          <w:rFonts w:eastAsia="Times New Roman" w:cs="Times New Roman"/>
          <w:szCs w:val="24"/>
          <w:lang w:val="en-US"/>
        </w:rPr>
      </w:pPr>
      <w:r>
        <w:t>Tanggapan peserta didik terhadap penggunaan media menunjukkan arah yang amat positif, tercermin dari persentase rata-rata sebesar 93,25%, yang menggambarkan bahwa media ini dirasakan menarik, mudah dioperasikan, dan dapat menolong peserta didik dalam meresapi serta memahami konsep yang bersifat abstrak dengan cara yang lebih jelas dan sistematis.</w:t>
      </w:r>
    </w:p>
    <w:p w14:paraId="142630A2" w14:textId="77777777" w:rsidR="00E2545D" w:rsidRPr="00544EB7" w:rsidRDefault="00E2545D" w:rsidP="003E62F6">
      <w:pPr>
        <w:pStyle w:val="DaftarParagraf"/>
        <w:spacing w:after="0" w:line="240" w:lineRule="auto"/>
        <w:ind w:left="284"/>
        <w:jc w:val="both"/>
        <w:rPr>
          <w:rFonts w:cs="Times New Roman"/>
          <w:b/>
          <w:szCs w:val="24"/>
        </w:rPr>
      </w:pPr>
    </w:p>
    <w:p w14:paraId="182484EE" w14:textId="77777777" w:rsidR="001A527E" w:rsidRPr="00544EB7" w:rsidRDefault="001A527E" w:rsidP="003E62F6">
      <w:pPr>
        <w:jc w:val="both"/>
        <w:rPr>
          <w:b/>
          <w:szCs w:val="24"/>
          <w:lang w:val="id-ID"/>
        </w:rPr>
      </w:pPr>
      <w:r w:rsidRPr="00544EB7">
        <w:rPr>
          <w:b/>
          <w:szCs w:val="24"/>
        </w:rPr>
        <w:t>SARAN</w:t>
      </w:r>
    </w:p>
    <w:p w14:paraId="4C0C5C47" w14:textId="77777777" w:rsidR="00E2545D" w:rsidRPr="00544EB7" w:rsidRDefault="0079040A" w:rsidP="003E62F6">
      <w:pPr>
        <w:pStyle w:val="DaftarParagraf"/>
        <w:spacing w:line="240" w:lineRule="auto"/>
        <w:ind w:left="0" w:firstLine="709"/>
        <w:jc w:val="both"/>
        <w:rPr>
          <w:rFonts w:eastAsia="Times New Roman" w:cs="Times New Roman"/>
          <w:szCs w:val="24"/>
          <w:lang w:val="en-US"/>
        </w:rPr>
      </w:pPr>
      <w:r>
        <w:t>Rekomendasi yang kiranya dapat diajukan oleh penulis dalam kerangka penelitian ini meliputi beberapa hal sebagai berikut:</w:t>
      </w:r>
    </w:p>
    <w:p w14:paraId="113CE404" w14:textId="77777777" w:rsidR="00E2545D" w:rsidRPr="00544EB7" w:rsidRDefault="0079040A" w:rsidP="005D3420">
      <w:pPr>
        <w:pStyle w:val="DaftarParagraf"/>
        <w:numPr>
          <w:ilvl w:val="0"/>
          <w:numId w:val="2"/>
        </w:numPr>
        <w:spacing w:line="240" w:lineRule="auto"/>
        <w:ind w:left="284" w:hanging="284"/>
        <w:jc w:val="both"/>
        <w:rPr>
          <w:rFonts w:eastAsia="Times New Roman" w:cs="Times New Roman"/>
          <w:szCs w:val="24"/>
          <w:lang w:val="en-US"/>
        </w:rPr>
      </w:pPr>
      <w:r>
        <w:t xml:space="preserve">Hasil penelitian yang menunjukkan penggunaan media animasi berbasis situs daring ini menegaskan harapan agar media tersebut dapat diimplementasikan oleh pendidik sebagai pilihan alternatif sarana pembelajaran yang bersifat interaktif dan inovatif pada pokok bahasan mengenai Sistem Reproduksi Manusia. Pemanfaatan media ini tidak hanya terbatas pada interaksi tatap muka di ruang kelas, melainkan juga dalam mekanisme pembelajaran jarak jauh, sehingga peserta didik diberikan kemudahan untuk mengakses dan mempelajari materi secara luwes kapan pun dan di </w:t>
      </w:r>
      <w:proofErr w:type="spellStart"/>
      <w:r>
        <w:t>manapun</w:t>
      </w:r>
      <w:proofErr w:type="spellEnd"/>
      <w:r>
        <w:t xml:space="preserve"> berada. Selain itu, dianjurkan agar peserta didik mengoptimalkan penggunaan media ini tidak semata-mata pada saat proses belajar mengajar berlangsung, tetapi juga dijadikan instrumen untuk kegiatan belajar mandiri di rumah, dengan tujuan </w:t>
      </w:r>
      <w:proofErr w:type="spellStart"/>
      <w:r>
        <w:t>memperkokoh</w:t>
      </w:r>
      <w:proofErr w:type="spellEnd"/>
      <w:r>
        <w:t xml:space="preserve"> pemahaman terhadap konsep-konsep yang telah disampaikan.</w:t>
      </w:r>
    </w:p>
    <w:p w14:paraId="68042739" w14:textId="77777777" w:rsidR="00B22A15" w:rsidRDefault="0079040A" w:rsidP="005D3420">
      <w:pPr>
        <w:pStyle w:val="DaftarParagraf"/>
        <w:numPr>
          <w:ilvl w:val="0"/>
          <w:numId w:val="2"/>
        </w:numPr>
        <w:spacing w:after="0" w:line="240" w:lineRule="auto"/>
        <w:ind w:left="284" w:hanging="284"/>
        <w:jc w:val="both"/>
        <w:rPr>
          <w:rFonts w:eastAsia="Times New Roman" w:cs="Times New Roman"/>
          <w:szCs w:val="24"/>
          <w:lang w:val="en-US"/>
        </w:rPr>
      </w:pPr>
      <w:r>
        <w:t xml:space="preserve">Produk media animasi berbasis situs daring ini dapat dikembangkan lebih luas melalui penambahan materi pada berbagai topik ilmu pengetahuan alam lainnya, sehingga cakupan pemanfaatannya menjadi lebih beragam dan mampu menjangkau </w:t>
      </w:r>
      <w:proofErr w:type="spellStart"/>
      <w:r>
        <w:t>audiens</w:t>
      </w:r>
      <w:proofErr w:type="spellEnd"/>
      <w:r>
        <w:t xml:space="preserve"> yang lebih luas. Dalam tahap pengembangan tersebut, disarankan agar dilakukan percobaan uji coba pada skala yang lebih besar dengan melibatkan beragam institusi pendidikan untuk memperoleh data mengenai </w:t>
      </w:r>
      <w:r>
        <w:t>efektivitasnya secara menyeluruh dan holistik. Lebih jauh, pertimbangan dapat diberikan untuk menambahkan fitur-fitur interaktif tambahan seperti forum diskusi daring, permainan edukatif, maupun evaluasi yang berbasis pada kompetensi, agar media ini tidak hanya menarik secara visual, tetapi juga mampu menstimulasi partisipasi aktif serta meningkatkan motivasi belajar peserta didik secara berkesinambungan.</w:t>
      </w:r>
    </w:p>
    <w:p w14:paraId="02619146" w14:textId="77777777" w:rsidR="00CA7B3F" w:rsidRPr="00385581" w:rsidRDefault="00CA7B3F" w:rsidP="00385581">
      <w:pPr>
        <w:jc w:val="both"/>
        <w:rPr>
          <w:szCs w:val="24"/>
        </w:rPr>
      </w:pPr>
    </w:p>
    <w:p w14:paraId="740EDC8E" w14:textId="77777777" w:rsidR="00E5083D" w:rsidRPr="00544EB7" w:rsidRDefault="006B6A80" w:rsidP="00CA7B3F">
      <w:pPr>
        <w:rPr>
          <w:b/>
          <w:szCs w:val="24"/>
          <w:lang w:val="id-ID"/>
        </w:rPr>
      </w:pPr>
      <w:r w:rsidRPr="00544EB7">
        <w:rPr>
          <w:b/>
          <w:szCs w:val="24"/>
        </w:rPr>
        <w:t xml:space="preserve">DAFTAR RUJUKAN </w:t>
      </w:r>
    </w:p>
    <w:p w14:paraId="79302148" w14:textId="53CCC52F" w:rsidR="00A912E3" w:rsidRDefault="00A912E3" w:rsidP="00A32BFF">
      <w:pPr>
        <w:ind w:left="720" w:hanging="720"/>
        <w:jc w:val="both"/>
        <w:rPr>
          <w:szCs w:val="24"/>
        </w:rPr>
      </w:pPr>
      <w:proofErr w:type="spellStart"/>
      <w:r w:rsidRPr="00A912E3">
        <w:rPr>
          <w:szCs w:val="24"/>
        </w:rPr>
        <w:t>Andriyan</w:t>
      </w:r>
      <w:proofErr w:type="spellEnd"/>
      <w:r w:rsidRPr="00A912E3">
        <w:rPr>
          <w:szCs w:val="24"/>
        </w:rPr>
        <w:t xml:space="preserve">, W., </w:t>
      </w:r>
      <w:proofErr w:type="spellStart"/>
      <w:r w:rsidRPr="00A912E3">
        <w:rPr>
          <w:szCs w:val="24"/>
        </w:rPr>
        <w:t>Septiawan</w:t>
      </w:r>
      <w:proofErr w:type="spellEnd"/>
      <w:r w:rsidRPr="00A912E3">
        <w:rPr>
          <w:szCs w:val="24"/>
        </w:rPr>
        <w:t xml:space="preserve">, S. S., &amp; </w:t>
      </w:r>
      <w:proofErr w:type="spellStart"/>
      <w:r w:rsidRPr="00A912E3">
        <w:rPr>
          <w:szCs w:val="24"/>
        </w:rPr>
        <w:t>Aulya</w:t>
      </w:r>
      <w:proofErr w:type="spellEnd"/>
      <w:r w:rsidRPr="00A912E3">
        <w:rPr>
          <w:szCs w:val="24"/>
        </w:rPr>
        <w:t xml:space="preserve">, A. 2020. </w:t>
      </w:r>
      <w:proofErr w:type="spellStart"/>
      <w:r w:rsidRPr="00A912E3">
        <w:rPr>
          <w:szCs w:val="24"/>
        </w:rPr>
        <w:t>Perancangan</w:t>
      </w:r>
      <w:proofErr w:type="spellEnd"/>
      <w:r w:rsidRPr="00A912E3">
        <w:rPr>
          <w:szCs w:val="24"/>
        </w:rPr>
        <w:t xml:space="preserve"> Website </w:t>
      </w:r>
      <w:proofErr w:type="spellStart"/>
      <w:r w:rsidRPr="00A912E3">
        <w:rPr>
          <w:szCs w:val="24"/>
        </w:rPr>
        <w:t>sebagai</w:t>
      </w:r>
      <w:proofErr w:type="spellEnd"/>
      <w:r w:rsidRPr="00A912E3">
        <w:rPr>
          <w:szCs w:val="24"/>
        </w:rPr>
        <w:t xml:space="preserve"> Media </w:t>
      </w:r>
      <w:proofErr w:type="spellStart"/>
      <w:r w:rsidRPr="00A912E3">
        <w:rPr>
          <w:szCs w:val="24"/>
        </w:rPr>
        <w:t>Informasi</w:t>
      </w:r>
      <w:proofErr w:type="spellEnd"/>
      <w:r w:rsidRPr="00A912E3">
        <w:rPr>
          <w:szCs w:val="24"/>
        </w:rPr>
        <w:t xml:space="preserve"> dan </w:t>
      </w:r>
      <w:proofErr w:type="spellStart"/>
      <w:r w:rsidRPr="00A912E3">
        <w:rPr>
          <w:szCs w:val="24"/>
        </w:rPr>
        <w:t>Peningkatan</w:t>
      </w:r>
      <w:proofErr w:type="spellEnd"/>
      <w:r w:rsidRPr="00A912E3">
        <w:rPr>
          <w:szCs w:val="24"/>
        </w:rPr>
        <w:t xml:space="preserve"> Citra Pada SMK </w:t>
      </w:r>
      <w:proofErr w:type="spellStart"/>
      <w:r w:rsidRPr="00A912E3">
        <w:rPr>
          <w:szCs w:val="24"/>
        </w:rPr>
        <w:t>Dewi</w:t>
      </w:r>
      <w:proofErr w:type="spellEnd"/>
      <w:r w:rsidRPr="00A912E3">
        <w:rPr>
          <w:szCs w:val="24"/>
        </w:rPr>
        <w:t xml:space="preserve"> </w:t>
      </w:r>
      <w:proofErr w:type="spellStart"/>
      <w:r w:rsidRPr="00A912E3">
        <w:rPr>
          <w:szCs w:val="24"/>
        </w:rPr>
        <w:t>Sartika</w:t>
      </w:r>
      <w:proofErr w:type="spellEnd"/>
      <w:r w:rsidRPr="00A912E3">
        <w:rPr>
          <w:szCs w:val="24"/>
        </w:rPr>
        <w:t xml:space="preserve"> Tangerang. </w:t>
      </w:r>
      <w:proofErr w:type="spellStart"/>
      <w:r w:rsidRPr="00A912E3">
        <w:rPr>
          <w:i/>
          <w:szCs w:val="24"/>
        </w:rPr>
        <w:t>Jurnal</w:t>
      </w:r>
      <w:proofErr w:type="spellEnd"/>
      <w:r w:rsidRPr="00A912E3">
        <w:rPr>
          <w:i/>
          <w:szCs w:val="24"/>
        </w:rPr>
        <w:t xml:space="preserve"> </w:t>
      </w:r>
      <w:proofErr w:type="spellStart"/>
      <w:r w:rsidRPr="00A912E3">
        <w:rPr>
          <w:i/>
          <w:szCs w:val="24"/>
        </w:rPr>
        <w:t>Teknologi</w:t>
      </w:r>
      <w:proofErr w:type="spellEnd"/>
      <w:r w:rsidRPr="00A912E3">
        <w:rPr>
          <w:i/>
          <w:szCs w:val="24"/>
        </w:rPr>
        <w:t xml:space="preserve"> </w:t>
      </w:r>
      <w:proofErr w:type="spellStart"/>
      <w:r w:rsidRPr="00A912E3">
        <w:rPr>
          <w:i/>
          <w:szCs w:val="24"/>
        </w:rPr>
        <w:t>Terpadu</w:t>
      </w:r>
      <w:proofErr w:type="spellEnd"/>
      <w:r w:rsidR="00666E5B">
        <w:rPr>
          <w:szCs w:val="24"/>
        </w:rPr>
        <w:t xml:space="preserve">. 6(2): </w:t>
      </w:r>
      <w:r w:rsidRPr="00A912E3">
        <w:rPr>
          <w:szCs w:val="24"/>
        </w:rPr>
        <w:t>79-88.</w:t>
      </w:r>
    </w:p>
    <w:p w14:paraId="462485B9" w14:textId="7C3893D6" w:rsidR="009475D8" w:rsidRPr="00A32BFF" w:rsidRDefault="00000000" w:rsidP="00A32BFF">
      <w:pPr>
        <w:ind w:left="720" w:hanging="11"/>
        <w:jc w:val="both"/>
        <w:rPr>
          <w:color w:val="000000" w:themeColor="text1"/>
          <w:szCs w:val="24"/>
        </w:rPr>
      </w:pPr>
      <w:hyperlink r:id="rId20" w:history="1">
        <w:r w:rsidR="00F62812" w:rsidRPr="00666E5B">
          <w:rPr>
            <w:rStyle w:val="Hyperlink"/>
            <w:color w:val="000000" w:themeColor="text1"/>
            <w:szCs w:val="24"/>
            <w:u w:val="none"/>
          </w:rPr>
          <w:t>https://journal.nurulfikri.ac.id/index.php/JTT/article/view/289</w:t>
        </w:r>
      </w:hyperlink>
    </w:p>
    <w:p w14:paraId="022AF2A9" w14:textId="22AA28E0" w:rsidR="009475D8" w:rsidRPr="00666E5B" w:rsidRDefault="009475D8" w:rsidP="00A32BFF">
      <w:pPr>
        <w:ind w:left="720" w:hanging="720"/>
        <w:jc w:val="both"/>
        <w:rPr>
          <w:color w:val="000000" w:themeColor="text1"/>
          <w:szCs w:val="24"/>
        </w:rPr>
      </w:pPr>
      <w:proofErr w:type="spellStart"/>
      <w:r w:rsidRPr="009475D8">
        <w:rPr>
          <w:szCs w:val="24"/>
        </w:rPr>
        <w:t>Aisyah</w:t>
      </w:r>
      <w:proofErr w:type="spellEnd"/>
      <w:r w:rsidRPr="009475D8">
        <w:rPr>
          <w:szCs w:val="24"/>
        </w:rPr>
        <w:t xml:space="preserve">, N., </w:t>
      </w:r>
      <w:proofErr w:type="spellStart"/>
      <w:r w:rsidRPr="009475D8">
        <w:rPr>
          <w:szCs w:val="24"/>
        </w:rPr>
        <w:t>Maychandra</w:t>
      </w:r>
      <w:proofErr w:type="spellEnd"/>
      <w:r w:rsidRPr="009475D8">
        <w:rPr>
          <w:szCs w:val="24"/>
        </w:rPr>
        <w:t xml:space="preserve">, C., </w:t>
      </w:r>
      <w:proofErr w:type="spellStart"/>
      <w:r w:rsidRPr="009475D8">
        <w:rPr>
          <w:szCs w:val="24"/>
        </w:rPr>
        <w:t>Lubis</w:t>
      </w:r>
      <w:proofErr w:type="spellEnd"/>
      <w:r w:rsidRPr="009475D8">
        <w:rPr>
          <w:szCs w:val="24"/>
        </w:rPr>
        <w:t xml:space="preserve">, A., &amp; Setiawan, A. 2025. </w:t>
      </w:r>
      <w:proofErr w:type="spellStart"/>
      <w:r w:rsidRPr="009475D8">
        <w:rPr>
          <w:szCs w:val="24"/>
        </w:rPr>
        <w:t>Pengembangan</w:t>
      </w:r>
      <w:proofErr w:type="spellEnd"/>
      <w:r w:rsidRPr="009475D8">
        <w:rPr>
          <w:szCs w:val="24"/>
        </w:rPr>
        <w:t xml:space="preserve"> </w:t>
      </w:r>
      <w:proofErr w:type="spellStart"/>
      <w:r w:rsidRPr="009475D8">
        <w:rPr>
          <w:szCs w:val="24"/>
        </w:rPr>
        <w:t>Aplikasi</w:t>
      </w:r>
      <w:proofErr w:type="spellEnd"/>
      <w:r w:rsidRPr="009475D8">
        <w:rPr>
          <w:szCs w:val="24"/>
        </w:rPr>
        <w:t xml:space="preserve"> E-Learning </w:t>
      </w:r>
      <w:proofErr w:type="spellStart"/>
      <w:r w:rsidRPr="009475D8">
        <w:rPr>
          <w:szCs w:val="24"/>
        </w:rPr>
        <w:t>Berbasis</w:t>
      </w:r>
      <w:proofErr w:type="spellEnd"/>
      <w:r w:rsidRPr="009475D8">
        <w:rPr>
          <w:szCs w:val="24"/>
        </w:rPr>
        <w:t xml:space="preserve"> Android </w:t>
      </w:r>
      <w:proofErr w:type="spellStart"/>
      <w:r w:rsidRPr="009475D8">
        <w:rPr>
          <w:szCs w:val="24"/>
        </w:rPr>
        <w:t>Untuk</w:t>
      </w:r>
      <w:proofErr w:type="spellEnd"/>
      <w:r w:rsidRPr="009475D8">
        <w:rPr>
          <w:szCs w:val="24"/>
        </w:rPr>
        <w:t xml:space="preserve"> </w:t>
      </w:r>
      <w:proofErr w:type="spellStart"/>
      <w:r w:rsidRPr="009475D8">
        <w:rPr>
          <w:szCs w:val="24"/>
        </w:rPr>
        <w:t>Meningkatkan</w:t>
      </w:r>
      <w:proofErr w:type="spellEnd"/>
      <w:r w:rsidRPr="009475D8">
        <w:rPr>
          <w:szCs w:val="24"/>
        </w:rPr>
        <w:t xml:space="preserve"> </w:t>
      </w:r>
      <w:proofErr w:type="spellStart"/>
      <w:r w:rsidRPr="009475D8">
        <w:rPr>
          <w:szCs w:val="24"/>
        </w:rPr>
        <w:t>Aksesibilitas</w:t>
      </w:r>
      <w:proofErr w:type="spellEnd"/>
      <w:r w:rsidRPr="009475D8">
        <w:rPr>
          <w:szCs w:val="24"/>
        </w:rPr>
        <w:t xml:space="preserve"> </w:t>
      </w:r>
      <w:proofErr w:type="spellStart"/>
      <w:r w:rsidRPr="009475D8">
        <w:rPr>
          <w:szCs w:val="24"/>
        </w:rPr>
        <w:t>Pembelajaran</w:t>
      </w:r>
      <w:proofErr w:type="spellEnd"/>
      <w:r w:rsidRPr="009475D8">
        <w:rPr>
          <w:szCs w:val="24"/>
        </w:rPr>
        <w:t xml:space="preserve">. Pendas: </w:t>
      </w:r>
      <w:proofErr w:type="spellStart"/>
      <w:r w:rsidRPr="009475D8">
        <w:rPr>
          <w:i/>
          <w:iCs/>
          <w:szCs w:val="24"/>
        </w:rPr>
        <w:t>Jurnal</w:t>
      </w:r>
      <w:proofErr w:type="spellEnd"/>
      <w:r w:rsidRPr="009475D8">
        <w:rPr>
          <w:i/>
          <w:iCs/>
          <w:szCs w:val="24"/>
        </w:rPr>
        <w:t xml:space="preserve"> </w:t>
      </w:r>
      <w:proofErr w:type="spellStart"/>
      <w:r w:rsidRPr="009475D8">
        <w:rPr>
          <w:i/>
          <w:iCs/>
          <w:szCs w:val="24"/>
        </w:rPr>
        <w:t>Ilmiah</w:t>
      </w:r>
      <w:proofErr w:type="spellEnd"/>
      <w:r w:rsidRPr="009475D8">
        <w:rPr>
          <w:i/>
          <w:iCs/>
          <w:szCs w:val="24"/>
        </w:rPr>
        <w:t xml:space="preserve"> Pendidikan Dasar</w:t>
      </w:r>
      <w:r w:rsidR="00A32BFF">
        <w:rPr>
          <w:szCs w:val="24"/>
        </w:rPr>
        <w:t>.</w:t>
      </w:r>
      <w:r w:rsidR="00666E5B">
        <w:rPr>
          <w:szCs w:val="24"/>
        </w:rPr>
        <w:t xml:space="preserve"> 10(2):</w:t>
      </w:r>
      <w:r w:rsidRPr="009475D8">
        <w:rPr>
          <w:szCs w:val="24"/>
        </w:rPr>
        <w:t xml:space="preserve"> </w:t>
      </w:r>
      <w:r w:rsidRPr="00666E5B">
        <w:rPr>
          <w:color w:val="000000" w:themeColor="text1"/>
          <w:szCs w:val="24"/>
        </w:rPr>
        <w:t>766-779.</w:t>
      </w:r>
    </w:p>
    <w:p w14:paraId="14751EFB" w14:textId="74EEE5F3" w:rsidR="009475D8" w:rsidRPr="00A32BFF" w:rsidRDefault="00000000" w:rsidP="00A32BFF">
      <w:pPr>
        <w:ind w:left="720" w:hanging="11"/>
        <w:jc w:val="both"/>
        <w:rPr>
          <w:color w:val="000000" w:themeColor="text1"/>
          <w:szCs w:val="24"/>
        </w:rPr>
      </w:pPr>
      <w:hyperlink r:id="rId21" w:history="1">
        <w:r w:rsidR="00F62812" w:rsidRPr="00666E5B">
          <w:rPr>
            <w:rStyle w:val="Hyperlink"/>
            <w:color w:val="000000" w:themeColor="text1"/>
            <w:szCs w:val="24"/>
            <w:u w:val="none"/>
          </w:rPr>
          <w:t>https://journal.unpas.ac.id/index.php/pendas/article/view/27242</w:t>
        </w:r>
      </w:hyperlink>
      <w:r w:rsidR="00F62812" w:rsidRPr="00666E5B">
        <w:rPr>
          <w:color w:val="000000" w:themeColor="text1"/>
          <w:szCs w:val="24"/>
        </w:rPr>
        <w:t>.</w:t>
      </w:r>
    </w:p>
    <w:p w14:paraId="6C323E60" w14:textId="595AE77C" w:rsidR="009475D8" w:rsidRPr="00666E5B" w:rsidRDefault="009475D8" w:rsidP="00A32BFF">
      <w:pPr>
        <w:widowControl w:val="0"/>
        <w:autoSpaceDE w:val="0"/>
        <w:autoSpaceDN w:val="0"/>
        <w:adjustRightInd w:val="0"/>
        <w:ind w:left="709" w:hanging="709"/>
        <w:jc w:val="both"/>
        <w:rPr>
          <w:noProof/>
          <w:color w:val="000000" w:themeColor="text1"/>
          <w:szCs w:val="24"/>
        </w:rPr>
      </w:pPr>
      <w:r w:rsidRPr="00B5081E">
        <w:rPr>
          <w:noProof/>
          <w:szCs w:val="24"/>
        </w:rPr>
        <w:t>Budiarti, W., &amp; Oka, A. A. 2017. Pengembangan Petunjuk Praktikum Biologi Berbasis Pendekatan Ilmiah (</w:t>
      </w:r>
      <w:r w:rsidRPr="0010748D">
        <w:rPr>
          <w:i/>
          <w:iCs/>
          <w:noProof/>
          <w:szCs w:val="24"/>
        </w:rPr>
        <w:t>Scientific Approach</w:t>
      </w:r>
      <w:r w:rsidRPr="00B5081E">
        <w:rPr>
          <w:noProof/>
          <w:szCs w:val="24"/>
        </w:rPr>
        <w:t>) Untuk Siswa Sma Kelas X</w:t>
      </w:r>
      <w:r>
        <w:rPr>
          <w:noProof/>
          <w:szCs w:val="24"/>
        </w:rPr>
        <w:t>I</w:t>
      </w:r>
      <w:r w:rsidRPr="00B5081E">
        <w:rPr>
          <w:noProof/>
          <w:szCs w:val="24"/>
        </w:rPr>
        <w:t xml:space="preserve"> Semester Genap Tahun Pelajaran 2013/2014. </w:t>
      </w:r>
      <w:r w:rsidRPr="0010748D">
        <w:rPr>
          <w:i/>
          <w:iCs/>
          <w:noProof/>
          <w:szCs w:val="24"/>
        </w:rPr>
        <w:t>BIOEDUKASI: Jurnal Pendidikan Biologi</w:t>
      </w:r>
      <w:r w:rsidR="00A32BFF">
        <w:rPr>
          <w:noProof/>
          <w:szCs w:val="24"/>
        </w:rPr>
        <w:t>.</w:t>
      </w:r>
      <w:r w:rsidRPr="00B5081E">
        <w:rPr>
          <w:noProof/>
          <w:szCs w:val="24"/>
        </w:rPr>
        <w:t xml:space="preserve"> </w:t>
      </w:r>
      <w:r w:rsidR="00666E5B">
        <w:rPr>
          <w:noProof/>
          <w:szCs w:val="24"/>
        </w:rPr>
        <w:t>5(2):</w:t>
      </w:r>
      <w:r w:rsidRPr="00B5081E">
        <w:rPr>
          <w:noProof/>
          <w:szCs w:val="24"/>
        </w:rPr>
        <w:t xml:space="preserve"> </w:t>
      </w:r>
      <w:r w:rsidRPr="00666E5B">
        <w:rPr>
          <w:noProof/>
          <w:color w:val="000000" w:themeColor="text1"/>
          <w:szCs w:val="24"/>
        </w:rPr>
        <w:t>123-130.</w:t>
      </w:r>
    </w:p>
    <w:p w14:paraId="4F07D761" w14:textId="0F6F5FA9" w:rsidR="009475D8" w:rsidRPr="00A32BFF" w:rsidRDefault="00000000" w:rsidP="00A32BFF">
      <w:pPr>
        <w:ind w:left="709"/>
        <w:jc w:val="both"/>
        <w:rPr>
          <w:color w:val="000000" w:themeColor="text1"/>
        </w:rPr>
      </w:pPr>
      <w:hyperlink r:id="rId22" w:history="1">
        <w:r w:rsidR="009475D8" w:rsidRPr="00666E5B">
          <w:rPr>
            <w:rStyle w:val="Hyperlink"/>
            <w:noProof/>
            <w:color w:val="000000" w:themeColor="text1"/>
            <w:szCs w:val="24"/>
            <w:u w:val="none"/>
          </w:rPr>
          <w:t>http://dx.doi.org/10.24127/bioedukasi.v5i2.791</w:t>
        </w:r>
      </w:hyperlink>
    </w:p>
    <w:p w14:paraId="7ADE79A7" w14:textId="542990AF" w:rsidR="009475D8" w:rsidRDefault="009475D8" w:rsidP="00A32BFF">
      <w:pPr>
        <w:ind w:left="709" w:hanging="709"/>
        <w:jc w:val="both"/>
        <w:rPr>
          <w:color w:val="222222"/>
          <w:szCs w:val="24"/>
          <w:shd w:val="clear" w:color="auto" w:fill="FFFFFF"/>
        </w:rPr>
      </w:pPr>
      <w:proofErr w:type="spellStart"/>
      <w:r w:rsidRPr="009475D8">
        <w:rPr>
          <w:color w:val="222222"/>
          <w:szCs w:val="24"/>
          <w:shd w:val="clear" w:color="auto" w:fill="FFFFFF"/>
        </w:rPr>
        <w:lastRenderedPageBreak/>
        <w:t>Fadilah</w:t>
      </w:r>
      <w:proofErr w:type="spellEnd"/>
      <w:r w:rsidRPr="009475D8">
        <w:rPr>
          <w:color w:val="222222"/>
          <w:szCs w:val="24"/>
          <w:shd w:val="clear" w:color="auto" w:fill="FFFFFF"/>
        </w:rPr>
        <w:t xml:space="preserve">, A., </w:t>
      </w:r>
      <w:proofErr w:type="spellStart"/>
      <w:r w:rsidRPr="009475D8">
        <w:rPr>
          <w:color w:val="222222"/>
          <w:szCs w:val="24"/>
          <w:shd w:val="clear" w:color="auto" w:fill="FFFFFF"/>
        </w:rPr>
        <w:t>Nurzakiyah</w:t>
      </w:r>
      <w:proofErr w:type="spellEnd"/>
      <w:r w:rsidRPr="009475D8">
        <w:rPr>
          <w:color w:val="222222"/>
          <w:szCs w:val="24"/>
          <w:shd w:val="clear" w:color="auto" w:fill="FFFFFF"/>
        </w:rPr>
        <w:t xml:space="preserve">, K. R., Kanya, N. A., </w:t>
      </w:r>
      <w:proofErr w:type="spellStart"/>
      <w:r w:rsidRPr="009475D8">
        <w:rPr>
          <w:color w:val="222222"/>
          <w:szCs w:val="24"/>
          <w:shd w:val="clear" w:color="auto" w:fill="FFFFFF"/>
        </w:rPr>
        <w:t>Hidayat</w:t>
      </w:r>
      <w:proofErr w:type="spellEnd"/>
      <w:r w:rsidRPr="009475D8">
        <w:rPr>
          <w:color w:val="222222"/>
          <w:szCs w:val="24"/>
          <w:shd w:val="clear" w:color="auto" w:fill="FFFFFF"/>
        </w:rPr>
        <w:t>, S. P., &amp; Setiawan, U.</w:t>
      </w:r>
      <w:r w:rsidR="00F62812">
        <w:rPr>
          <w:color w:val="222222"/>
          <w:szCs w:val="24"/>
          <w:shd w:val="clear" w:color="auto" w:fill="FFFFFF"/>
        </w:rPr>
        <w:t xml:space="preserve"> </w:t>
      </w:r>
      <w:r w:rsidRPr="009475D8">
        <w:rPr>
          <w:color w:val="222222"/>
          <w:szCs w:val="24"/>
          <w:shd w:val="clear" w:color="auto" w:fill="FFFFFF"/>
        </w:rPr>
        <w:t xml:space="preserve">2023. </w:t>
      </w:r>
      <w:proofErr w:type="spellStart"/>
      <w:r w:rsidRPr="009475D8">
        <w:rPr>
          <w:color w:val="222222"/>
          <w:szCs w:val="24"/>
          <w:shd w:val="clear" w:color="auto" w:fill="FFFFFF"/>
        </w:rPr>
        <w:t>Pengertian</w:t>
      </w:r>
      <w:proofErr w:type="spellEnd"/>
      <w:r w:rsidRPr="009475D8">
        <w:rPr>
          <w:color w:val="222222"/>
          <w:szCs w:val="24"/>
          <w:shd w:val="clear" w:color="auto" w:fill="FFFFFF"/>
        </w:rPr>
        <w:t xml:space="preserve"> Media, </w:t>
      </w:r>
      <w:proofErr w:type="spellStart"/>
      <w:r w:rsidRPr="009475D8">
        <w:rPr>
          <w:color w:val="222222"/>
          <w:szCs w:val="24"/>
          <w:shd w:val="clear" w:color="auto" w:fill="FFFFFF"/>
        </w:rPr>
        <w:t>Tujuan</w:t>
      </w:r>
      <w:proofErr w:type="spellEnd"/>
      <w:r w:rsidRPr="009475D8">
        <w:rPr>
          <w:color w:val="222222"/>
          <w:szCs w:val="24"/>
          <w:shd w:val="clear" w:color="auto" w:fill="FFFFFF"/>
        </w:rPr>
        <w:t xml:space="preserve">, </w:t>
      </w:r>
      <w:proofErr w:type="spellStart"/>
      <w:r w:rsidRPr="009475D8">
        <w:rPr>
          <w:color w:val="222222"/>
          <w:szCs w:val="24"/>
          <w:shd w:val="clear" w:color="auto" w:fill="FFFFFF"/>
        </w:rPr>
        <w:t>Fungsi</w:t>
      </w:r>
      <w:proofErr w:type="spellEnd"/>
      <w:r w:rsidRPr="009475D8">
        <w:rPr>
          <w:color w:val="222222"/>
          <w:szCs w:val="24"/>
          <w:shd w:val="clear" w:color="auto" w:fill="FFFFFF"/>
        </w:rPr>
        <w:t xml:space="preserve">, </w:t>
      </w:r>
      <w:proofErr w:type="spellStart"/>
      <w:r w:rsidRPr="009475D8">
        <w:rPr>
          <w:color w:val="222222"/>
          <w:szCs w:val="24"/>
          <w:shd w:val="clear" w:color="auto" w:fill="FFFFFF"/>
        </w:rPr>
        <w:t>Manfaat</w:t>
      </w:r>
      <w:proofErr w:type="spellEnd"/>
      <w:r w:rsidRPr="009475D8">
        <w:rPr>
          <w:color w:val="222222"/>
          <w:szCs w:val="24"/>
          <w:shd w:val="clear" w:color="auto" w:fill="FFFFFF"/>
        </w:rPr>
        <w:t xml:space="preserve"> Dan </w:t>
      </w:r>
      <w:proofErr w:type="spellStart"/>
      <w:r w:rsidRPr="009475D8">
        <w:rPr>
          <w:color w:val="222222"/>
          <w:szCs w:val="24"/>
          <w:shd w:val="clear" w:color="auto" w:fill="FFFFFF"/>
        </w:rPr>
        <w:t>Urgensi</w:t>
      </w:r>
      <w:proofErr w:type="spellEnd"/>
      <w:r w:rsidRPr="009475D8">
        <w:rPr>
          <w:color w:val="222222"/>
          <w:szCs w:val="24"/>
          <w:shd w:val="clear" w:color="auto" w:fill="FFFFFF"/>
        </w:rPr>
        <w:t xml:space="preserve"> Media </w:t>
      </w:r>
      <w:proofErr w:type="spellStart"/>
      <w:r w:rsidRPr="009475D8">
        <w:rPr>
          <w:color w:val="222222"/>
          <w:szCs w:val="24"/>
          <w:shd w:val="clear" w:color="auto" w:fill="FFFFFF"/>
        </w:rPr>
        <w:t>Pembelajaran</w:t>
      </w:r>
      <w:proofErr w:type="spellEnd"/>
      <w:r w:rsidRPr="009475D8">
        <w:rPr>
          <w:color w:val="222222"/>
          <w:szCs w:val="24"/>
          <w:shd w:val="clear" w:color="auto" w:fill="FFFFFF"/>
        </w:rPr>
        <w:t xml:space="preserve">. </w:t>
      </w:r>
      <w:r w:rsidRPr="009475D8">
        <w:rPr>
          <w:i/>
          <w:iCs/>
          <w:color w:val="222222"/>
          <w:szCs w:val="24"/>
          <w:shd w:val="clear" w:color="auto" w:fill="FFFFFF"/>
        </w:rPr>
        <w:t>Journal of Student Research</w:t>
      </w:r>
      <w:r w:rsidR="00A32BFF">
        <w:rPr>
          <w:color w:val="222222"/>
          <w:szCs w:val="24"/>
          <w:shd w:val="clear" w:color="auto" w:fill="FFFFFF"/>
        </w:rPr>
        <w:t>.</w:t>
      </w:r>
      <w:r w:rsidR="00666E5B">
        <w:rPr>
          <w:color w:val="222222"/>
          <w:szCs w:val="24"/>
          <w:shd w:val="clear" w:color="auto" w:fill="FFFFFF"/>
        </w:rPr>
        <w:t xml:space="preserve"> 1(2): </w:t>
      </w:r>
      <w:r w:rsidRPr="009475D8">
        <w:rPr>
          <w:color w:val="222222"/>
          <w:szCs w:val="24"/>
          <w:shd w:val="clear" w:color="auto" w:fill="FFFFFF"/>
        </w:rPr>
        <w:t>01-17.</w:t>
      </w:r>
    </w:p>
    <w:p w14:paraId="43EDFE91" w14:textId="77777777" w:rsidR="00F62812" w:rsidRPr="00666E5B" w:rsidRDefault="00000000" w:rsidP="00A32BFF">
      <w:pPr>
        <w:ind w:left="709"/>
        <w:jc w:val="both"/>
        <w:rPr>
          <w:color w:val="000000" w:themeColor="text1"/>
          <w:szCs w:val="24"/>
          <w:shd w:val="clear" w:color="auto" w:fill="FFFFFF"/>
        </w:rPr>
      </w:pPr>
      <w:hyperlink r:id="rId23" w:history="1">
        <w:r w:rsidR="00F62812" w:rsidRPr="00666E5B">
          <w:rPr>
            <w:rStyle w:val="Hyperlink"/>
            <w:color w:val="000000" w:themeColor="text1"/>
            <w:szCs w:val="24"/>
            <w:u w:val="none"/>
            <w:shd w:val="clear" w:color="auto" w:fill="FFFFFF"/>
          </w:rPr>
          <w:t>https://doi.org/10.55606/jsr.v1i2.938</w:t>
        </w:r>
      </w:hyperlink>
    </w:p>
    <w:p w14:paraId="1C4BE71B" w14:textId="77777777" w:rsidR="009475D8" w:rsidRPr="00F62812" w:rsidRDefault="009475D8" w:rsidP="00A32BFF">
      <w:pPr>
        <w:ind w:left="709" w:hanging="709"/>
        <w:jc w:val="both"/>
        <w:rPr>
          <w:color w:val="222222"/>
          <w:sz w:val="16"/>
          <w:szCs w:val="16"/>
          <w:shd w:val="clear" w:color="auto" w:fill="FFFFFF"/>
        </w:rPr>
      </w:pPr>
    </w:p>
    <w:p w14:paraId="26EDB5E6" w14:textId="7B84FDA5" w:rsidR="00A912E3" w:rsidRPr="00666E5B" w:rsidRDefault="00A912E3" w:rsidP="00A32BFF">
      <w:pPr>
        <w:ind w:left="709" w:hanging="709"/>
        <w:jc w:val="both"/>
        <w:rPr>
          <w:color w:val="000000" w:themeColor="text1"/>
          <w:szCs w:val="24"/>
          <w:shd w:val="clear" w:color="auto" w:fill="FFFFFF"/>
        </w:rPr>
      </w:pPr>
      <w:proofErr w:type="spellStart"/>
      <w:r w:rsidRPr="00A912E3">
        <w:rPr>
          <w:color w:val="222222"/>
          <w:szCs w:val="24"/>
          <w:shd w:val="clear" w:color="auto" w:fill="FFFFFF"/>
        </w:rPr>
        <w:t>Hidayat</w:t>
      </w:r>
      <w:proofErr w:type="spellEnd"/>
      <w:r w:rsidRPr="00A912E3">
        <w:rPr>
          <w:color w:val="222222"/>
          <w:szCs w:val="24"/>
          <w:shd w:val="clear" w:color="auto" w:fill="FFFFFF"/>
        </w:rPr>
        <w:t>, F., &amp; Muhamad, N. 2021. Model A</w:t>
      </w:r>
      <w:r>
        <w:rPr>
          <w:color w:val="222222"/>
          <w:szCs w:val="24"/>
          <w:shd w:val="clear" w:color="auto" w:fill="FFFFFF"/>
        </w:rPr>
        <w:t>DDIE</w:t>
      </w:r>
      <w:r w:rsidRPr="00A912E3">
        <w:rPr>
          <w:color w:val="222222"/>
          <w:szCs w:val="24"/>
          <w:shd w:val="clear" w:color="auto" w:fill="FFFFFF"/>
        </w:rPr>
        <w:t xml:space="preserve"> (</w:t>
      </w:r>
      <w:r w:rsidRPr="00A912E3">
        <w:rPr>
          <w:i/>
          <w:iCs/>
          <w:color w:val="222222"/>
          <w:szCs w:val="24"/>
          <w:shd w:val="clear" w:color="auto" w:fill="FFFFFF"/>
        </w:rPr>
        <w:t>Analysis, Design, Development, Implementation and Evaluation</w:t>
      </w:r>
      <w:r w:rsidRPr="00A912E3">
        <w:rPr>
          <w:color w:val="222222"/>
          <w:szCs w:val="24"/>
          <w:shd w:val="clear" w:color="auto" w:fill="FFFFFF"/>
        </w:rPr>
        <w:t xml:space="preserve">) </w:t>
      </w:r>
      <w:proofErr w:type="spellStart"/>
      <w:r w:rsidRPr="00A912E3">
        <w:rPr>
          <w:color w:val="222222"/>
          <w:szCs w:val="24"/>
          <w:shd w:val="clear" w:color="auto" w:fill="FFFFFF"/>
        </w:rPr>
        <w:t>Dalam</w:t>
      </w:r>
      <w:proofErr w:type="spellEnd"/>
      <w:r w:rsidRPr="00A912E3">
        <w:rPr>
          <w:color w:val="222222"/>
          <w:szCs w:val="24"/>
          <w:shd w:val="clear" w:color="auto" w:fill="FFFFFF"/>
        </w:rPr>
        <w:t xml:space="preserve"> </w:t>
      </w:r>
      <w:proofErr w:type="spellStart"/>
      <w:r w:rsidRPr="00A912E3">
        <w:rPr>
          <w:color w:val="222222"/>
          <w:szCs w:val="24"/>
          <w:shd w:val="clear" w:color="auto" w:fill="FFFFFF"/>
        </w:rPr>
        <w:t>Pembelajaran</w:t>
      </w:r>
      <w:proofErr w:type="spellEnd"/>
      <w:r w:rsidRPr="00A912E3">
        <w:rPr>
          <w:color w:val="222222"/>
          <w:szCs w:val="24"/>
          <w:shd w:val="clear" w:color="auto" w:fill="FFFFFF"/>
        </w:rPr>
        <w:t xml:space="preserve"> Pendidikan </w:t>
      </w:r>
      <w:r w:rsidRPr="00666E5B">
        <w:rPr>
          <w:color w:val="000000" w:themeColor="text1"/>
          <w:szCs w:val="24"/>
          <w:shd w:val="clear" w:color="auto" w:fill="FFFFFF"/>
        </w:rPr>
        <w:t>Agama Islam Model in Islamic Education Learning. </w:t>
      </w:r>
      <w:r w:rsidRPr="00666E5B">
        <w:rPr>
          <w:i/>
          <w:iCs/>
          <w:color w:val="000000" w:themeColor="text1"/>
          <w:szCs w:val="24"/>
          <w:shd w:val="clear" w:color="auto" w:fill="FFFFFF"/>
        </w:rPr>
        <w:t xml:space="preserve">J. </w:t>
      </w:r>
      <w:proofErr w:type="spellStart"/>
      <w:r w:rsidRPr="00666E5B">
        <w:rPr>
          <w:i/>
          <w:iCs/>
          <w:color w:val="000000" w:themeColor="text1"/>
          <w:szCs w:val="24"/>
          <w:shd w:val="clear" w:color="auto" w:fill="FFFFFF"/>
        </w:rPr>
        <w:t>Inov</w:t>
      </w:r>
      <w:proofErr w:type="spellEnd"/>
      <w:r w:rsidRPr="00666E5B">
        <w:rPr>
          <w:i/>
          <w:iCs/>
          <w:color w:val="000000" w:themeColor="text1"/>
          <w:szCs w:val="24"/>
          <w:shd w:val="clear" w:color="auto" w:fill="FFFFFF"/>
        </w:rPr>
        <w:t xml:space="preserve">. </w:t>
      </w:r>
      <w:proofErr w:type="spellStart"/>
      <w:r w:rsidRPr="00666E5B">
        <w:rPr>
          <w:i/>
          <w:iCs/>
          <w:color w:val="000000" w:themeColor="text1"/>
          <w:szCs w:val="24"/>
          <w:shd w:val="clear" w:color="auto" w:fill="FFFFFF"/>
        </w:rPr>
        <w:t>Pendidik</w:t>
      </w:r>
      <w:proofErr w:type="spellEnd"/>
      <w:r w:rsidRPr="00666E5B">
        <w:rPr>
          <w:i/>
          <w:iCs/>
          <w:color w:val="000000" w:themeColor="text1"/>
          <w:szCs w:val="24"/>
          <w:shd w:val="clear" w:color="auto" w:fill="FFFFFF"/>
        </w:rPr>
        <w:t>. Agama Islam</w:t>
      </w:r>
      <w:r w:rsidRPr="00666E5B">
        <w:rPr>
          <w:color w:val="000000" w:themeColor="text1"/>
          <w:szCs w:val="24"/>
          <w:shd w:val="clear" w:color="auto" w:fill="FFFFFF"/>
        </w:rPr>
        <w:t>. </w:t>
      </w:r>
      <w:r w:rsidRPr="00666E5B">
        <w:rPr>
          <w:iCs/>
          <w:color w:val="000000" w:themeColor="text1"/>
          <w:szCs w:val="24"/>
          <w:shd w:val="clear" w:color="auto" w:fill="FFFFFF"/>
        </w:rPr>
        <w:t>1</w:t>
      </w:r>
      <w:r w:rsidR="00666E5B" w:rsidRPr="00666E5B">
        <w:rPr>
          <w:color w:val="000000" w:themeColor="text1"/>
          <w:szCs w:val="24"/>
          <w:shd w:val="clear" w:color="auto" w:fill="FFFFFF"/>
        </w:rPr>
        <w:t xml:space="preserve">(1): </w:t>
      </w:r>
      <w:r w:rsidRPr="00666E5B">
        <w:rPr>
          <w:color w:val="000000" w:themeColor="text1"/>
          <w:szCs w:val="24"/>
          <w:shd w:val="clear" w:color="auto" w:fill="FFFFFF"/>
        </w:rPr>
        <w:t>28-37.</w:t>
      </w:r>
    </w:p>
    <w:p w14:paraId="1B40423F" w14:textId="59A074A5" w:rsidR="00A912E3" w:rsidRPr="00A32BFF" w:rsidRDefault="00000000" w:rsidP="00A32BFF">
      <w:pPr>
        <w:ind w:left="709"/>
        <w:jc w:val="both"/>
        <w:rPr>
          <w:color w:val="000000" w:themeColor="text1"/>
          <w:szCs w:val="24"/>
        </w:rPr>
      </w:pPr>
      <w:hyperlink r:id="rId24" w:history="1">
        <w:r w:rsidR="00F62812" w:rsidRPr="00666E5B">
          <w:rPr>
            <w:rStyle w:val="Hyperlink"/>
            <w:color w:val="000000" w:themeColor="text1"/>
            <w:szCs w:val="24"/>
            <w:u w:val="none"/>
          </w:rPr>
          <w:t>https://doi.org/10.15575/JIPAI.V1I1.11042</w:t>
        </w:r>
      </w:hyperlink>
    </w:p>
    <w:p w14:paraId="0B3A2675" w14:textId="6F80FFF3" w:rsidR="009475D8" w:rsidRDefault="009475D8" w:rsidP="00A32BFF">
      <w:pPr>
        <w:ind w:left="720" w:hanging="720"/>
        <w:jc w:val="both"/>
        <w:rPr>
          <w:szCs w:val="24"/>
        </w:rPr>
      </w:pPr>
      <w:proofErr w:type="spellStart"/>
      <w:r w:rsidRPr="009475D8">
        <w:rPr>
          <w:szCs w:val="24"/>
        </w:rPr>
        <w:t>Kartini</w:t>
      </w:r>
      <w:proofErr w:type="spellEnd"/>
      <w:r w:rsidRPr="009475D8">
        <w:rPr>
          <w:szCs w:val="24"/>
        </w:rPr>
        <w:t xml:space="preserve">, K. S., &amp; Putra, I. N. T. A. 2020. </w:t>
      </w:r>
      <w:proofErr w:type="spellStart"/>
      <w:r w:rsidRPr="009475D8">
        <w:rPr>
          <w:szCs w:val="24"/>
        </w:rPr>
        <w:t>Pengaruh</w:t>
      </w:r>
      <w:proofErr w:type="spellEnd"/>
      <w:r w:rsidRPr="009475D8">
        <w:rPr>
          <w:szCs w:val="24"/>
        </w:rPr>
        <w:t xml:space="preserve"> </w:t>
      </w:r>
      <w:proofErr w:type="spellStart"/>
      <w:r w:rsidRPr="009475D8">
        <w:rPr>
          <w:szCs w:val="24"/>
        </w:rPr>
        <w:t>Penggunaan</w:t>
      </w:r>
      <w:proofErr w:type="spellEnd"/>
      <w:r w:rsidRPr="009475D8">
        <w:rPr>
          <w:szCs w:val="24"/>
        </w:rPr>
        <w:t xml:space="preserve"> Media </w:t>
      </w:r>
      <w:proofErr w:type="spellStart"/>
      <w:r w:rsidRPr="009475D8">
        <w:rPr>
          <w:szCs w:val="24"/>
        </w:rPr>
        <w:t>Pembelajaran</w:t>
      </w:r>
      <w:proofErr w:type="spellEnd"/>
      <w:r w:rsidRPr="009475D8">
        <w:rPr>
          <w:szCs w:val="24"/>
        </w:rPr>
        <w:t xml:space="preserve"> </w:t>
      </w:r>
      <w:proofErr w:type="spellStart"/>
      <w:r w:rsidRPr="009475D8">
        <w:rPr>
          <w:szCs w:val="24"/>
        </w:rPr>
        <w:t>Interaktif</w:t>
      </w:r>
      <w:proofErr w:type="spellEnd"/>
      <w:r w:rsidRPr="009475D8">
        <w:rPr>
          <w:szCs w:val="24"/>
        </w:rPr>
        <w:t xml:space="preserve"> </w:t>
      </w:r>
      <w:proofErr w:type="spellStart"/>
      <w:r w:rsidRPr="009475D8">
        <w:rPr>
          <w:szCs w:val="24"/>
        </w:rPr>
        <w:t>Berbasis</w:t>
      </w:r>
      <w:proofErr w:type="spellEnd"/>
      <w:r w:rsidRPr="009475D8">
        <w:rPr>
          <w:szCs w:val="24"/>
        </w:rPr>
        <w:t xml:space="preserve"> Android </w:t>
      </w:r>
      <w:proofErr w:type="spellStart"/>
      <w:r w:rsidRPr="009475D8">
        <w:rPr>
          <w:szCs w:val="24"/>
        </w:rPr>
        <w:t>Terhadap</w:t>
      </w:r>
      <w:proofErr w:type="spellEnd"/>
      <w:r w:rsidRPr="009475D8">
        <w:rPr>
          <w:szCs w:val="24"/>
        </w:rPr>
        <w:t xml:space="preserve"> Hasil </w:t>
      </w:r>
      <w:proofErr w:type="spellStart"/>
      <w:r w:rsidRPr="009475D8">
        <w:rPr>
          <w:szCs w:val="24"/>
        </w:rPr>
        <w:t>Belajar</w:t>
      </w:r>
      <w:proofErr w:type="spellEnd"/>
      <w:r w:rsidRPr="009475D8">
        <w:rPr>
          <w:szCs w:val="24"/>
        </w:rPr>
        <w:t xml:space="preserve"> </w:t>
      </w:r>
      <w:proofErr w:type="spellStart"/>
      <w:r w:rsidRPr="009475D8">
        <w:rPr>
          <w:szCs w:val="24"/>
        </w:rPr>
        <w:t>Siswa</w:t>
      </w:r>
      <w:proofErr w:type="spellEnd"/>
      <w:r w:rsidRPr="009475D8">
        <w:rPr>
          <w:szCs w:val="24"/>
        </w:rPr>
        <w:t xml:space="preserve">. </w:t>
      </w:r>
      <w:proofErr w:type="spellStart"/>
      <w:r w:rsidRPr="009475D8">
        <w:rPr>
          <w:i/>
          <w:iCs/>
          <w:szCs w:val="24"/>
        </w:rPr>
        <w:t>Jurnal</w:t>
      </w:r>
      <w:proofErr w:type="spellEnd"/>
      <w:r w:rsidRPr="009475D8">
        <w:rPr>
          <w:i/>
          <w:iCs/>
          <w:szCs w:val="24"/>
        </w:rPr>
        <w:t xml:space="preserve"> </w:t>
      </w:r>
      <w:proofErr w:type="spellStart"/>
      <w:r w:rsidRPr="009475D8">
        <w:rPr>
          <w:i/>
          <w:iCs/>
          <w:szCs w:val="24"/>
        </w:rPr>
        <w:t>Redoks</w:t>
      </w:r>
      <w:proofErr w:type="spellEnd"/>
      <w:r w:rsidRPr="009475D8">
        <w:rPr>
          <w:i/>
          <w:iCs/>
          <w:szCs w:val="24"/>
        </w:rPr>
        <w:t xml:space="preserve">: </w:t>
      </w:r>
      <w:proofErr w:type="spellStart"/>
      <w:r w:rsidRPr="009475D8">
        <w:rPr>
          <w:i/>
          <w:iCs/>
          <w:szCs w:val="24"/>
        </w:rPr>
        <w:t>Jurnal</w:t>
      </w:r>
      <w:proofErr w:type="spellEnd"/>
      <w:r w:rsidRPr="009475D8">
        <w:rPr>
          <w:i/>
          <w:iCs/>
          <w:szCs w:val="24"/>
        </w:rPr>
        <w:t xml:space="preserve"> Pendidikan Kimia </w:t>
      </w:r>
      <w:r>
        <w:rPr>
          <w:i/>
          <w:iCs/>
          <w:szCs w:val="24"/>
        </w:rPr>
        <w:t>d</w:t>
      </w:r>
      <w:r w:rsidRPr="009475D8">
        <w:rPr>
          <w:i/>
          <w:iCs/>
          <w:szCs w:val="24"/>
        </w:rPr>
        <w:t xml:space="preserve">an </w:t>
      </w:r>
      <w:proofErr w:type="spellStart"/>
      <w:r w:rsidRPr="009475D8">
        <w:rPr>
          <w:i/>
          <w:iCs/>
          <w:szCs w:val="24"/>
        </w:rPr>
        <w:t>Ilmu</w:t>
      </w:r>
      <w:proofErr w:type="spellEnd"/>
      <w:r w:rsidRPr="009475D8">
        <w:rPr>
          <w:i/>
          <w:iCs/>
          <w:szCs w:val="24"/>
        </w:rPr>
        <w:t xml:space="preserve"> Kimi</w:t>
      </w:r>
      <w:r w:rsidR="00A32BFF">
        <w:rPr>
          <w:szCs w:val="24"/>
        </w:rPr>
        <w:t>a. 3(2):</w:t>
      </w:r>
      <w:r w:rsidRPr="009475D8">
        <w:rPr>
          <w:szCs w:val="24"/>
        </w:rPr>
        <w:t xml:space="preserve"> 8-12.</w:t>
      </w:r>
    </w:p>
    <w:p w14:paraId="0CF8B917" w14:textId="42E80B62" w:rsidR="009475D8" w:rsidRPr="00A32BFF" w:rsidRDefault="00000000" w:rsidP="00A32BFF">
      <w:pPr>
        <w:ind w:left="720" w:hanging="11"/>
        <w:jc w:val="both"/>
        <w:rPr>
          <w:color w:val="000000" w:themeColor="text1"/>
          <w:szCs w:val="24"/>
        </w:rPr>
      </w:pPr>
      <w:hyperlink r:id="rId25" w:history="1">
        <w:r w:rsidR="00F62812" w:rsidRPr="00A32BFF">
          <w:rPr>
            <w:rStyle w:val="Hyperlink"/>
            <w:color w:val="000000" w:themeColor="text1"/>
            <w:szCs w:val="24"/>
            <w:u w:val="none"/>
          </w:rPr>
          <w:t>https://doi.org/10.33627/re.v3i2.417</w:t>
        </w:r>
      </w:hyperlink>
    </w:p>
    <w:p w14:paraId="3CE15151" w14:textId="160F3C62" w:rsidR="009475D8" w:rsidRDefault="009475D8" w:rsidP="00A32BFF">
      <w:pPr>
        <w:ind w:left="720" w:hanging="720"/>
        <w:jc w:val="both"/>
        <w:rPr>
          <w:szCs w:val="24"/>
        </w:rPr>
      </w:pPr>
      <w:proofErr w:type="spellStart"/>
      <w:r w:rsidRPr="009475D8">
        <w:rPr>
          <w:szCs w:val="24"/>
        </w:rPr>
        <w:t>Mahardika</w:t>
      </w:r>
      <w:proofErr w:type="spellEnd"/>
      <w:r w:rsidRPr="009475D8">
        <w:rPr>
          <w:szCs w:val="24"/>
        </w:rPr>
        <w:t xml:space="preserve">, A. I., </w:t>
      </w:r>
      <w:proofErr w:type="spellStart"/>
      <w:r w:rsidRPr="009475D8">
        <w:rPr>
          <w:szCs w:val="24"/>
        </w:rPr>
        <w:t>Wiranda</w:t>
      </w:r>
      <w:proofErr w:type="spellEnd"/>
      <w:r w:rsidRPr="009475D8">
        <w:rPr>
          <w:szCs w:val="24"/>
        </w:rPr>
        <w:t xml:space="preserve">, N., &amp; </w:t>
      </w:r>
      <w:proofErr w:type="spellStart"/>
      <w:r w:rsidRPr="009475D8">
        <w:rPr>
          <w:szCs w:val="24"/>
        </w:rPr>
        <w:t>Pramita</w:t>
      </w:r>
      <w:proofErr w:type="spellEnd"/>
      <w:r w:rsidRPr="009475D8">
        <w:rPr>
          <w:szCs w:val="24"/>
        </w:rPr>
        <w:t xml:space="preserve">, M. 2021. </w:t>
      </w:r>
      <w:proofErr w:type="spellStart"/>
      <w:r w:rsidRPr="009475D8">
        <w:rPr>
          <w:szCs w:val="24"/>
        </w:rPr>
        <w:t>Pembuatan</w:t>
      </w:r>
      <w:proofErr w:type="spellEnd"/>
      <w:r w:rsidRPr="009475D8">
        <w:rPr>
          <w:szCs w:val="24"/>
        </w:rPr>
        <w:t xml:space="preserve"> Media </w:t>
      </w:r>
      <w:proofErr w:type="spellStart"/>
      <w:r w:rsidRPr="009475D8">
        <w:rPr>
          <w:szCs w:val="24"/>
        </w:rPr>
        <w:t>Pembelajaran</w:t>
      </w:r>
      <w:proofErr w:type="spellEnd"/>
      <w:r w:rsidRPr="009475D8">
        <w:rPr>
          <w:szCs w:val="24"/>
        </w:rPr>
        <w:t xml:space="preserve"> </w:t>
      </w:r>
      <w:proofErr w:type="spellStart"/>
      <w:r w:rsidRPr="009475D8">
        <w:rPr>
          <w:szCs w:val="24"/>
        </w:rPr>
        <w:t>Menarik</w:t>
      </w:r>
      <w:proofErr w:type="spellEnd"/>
      <w:r w:rsidRPr="009475D8">
        <w:rPr>
          <w:szCs w:val="24"/>
        </w:rPr>
        <w:t xml:space="preserve"> </w:t>
      </w:r>
      <w:proofErr w:type="spellStart"/>
      <w:r w:rsidRPr="009475D8">
        <w:rPr>
          <w:szCs w:val="24"/>
        </w:rPr>
        <w:t>Menggunakan</w:t>
      </w:r>
      <w:proofErr w:type="spellEnd"/>
      <w:r w:rsidRPr="009475D8">
        <w:rPr>
          <w:szCs w:val="24"/>
        </w:rPr>
        <w:t xml:space="preserve"> Canva </w:t>
      </w:r>
      <w:proofErr w:type="spellStart"/>
      <w:r w:rsidRPr="009475D8">
        <w:rPr>
          <w:szCs w:val="24"/>
        </w:rPr>
        <w:t>Untuk</w:t>
      </w:r>
      <w:proofErr w:type="spellEnd"/>
      <w:r w:rsidRPr="009475D8">
        <w:rPr>
          <w:szCs w:val="24"/>
        </w:rPr>
        <w:t xml:space="preserve"> </w:t>
      </w:r>
      <w:proofErr w:type="spellStart"/>
      <w:r w:rsidRPr="009475D8">
        <w:rPr>
          <w:szCs w:val="24"/>
        </w:rPr>
        <w:t>Optimalisasi</w:t>
      </w:r>
      <w:proofErr w:type="spellEnd"/>
      <w:r w:rsidRPr="009475D8">
        <w:rPr>
          <w:szCs w:val="24"/>
        </w:rPr>
        <w:t xml:space="preserve"> </w:t>
      </w:r>
      <w:proofErr w:type="spellStart"/>
      <w:r w:rsidRPr="009475D8">
        <w:rPr>
          <w:szCs w:val="24"/>
        </w:rPr>
        <w:t>Pembelajaran</w:t>
      </w:r>
      <w:proofErr w:type="spellEnd"/>
      <w:r w:rsidRPr="009475D8">
        <w:rPr>
          <w:szCs w:val="24"/>
        </w:rPr>
        <w:t xml:space="preserve"> Daring. </w:t>
      </w:r>
      <w:proofErr w:type="spellStart"/>
      <w:r w:rsidRPr="009475D8">
        <w:rPr>
          <w:i/>
          <w:iCs/>
          <w:szCs w:val="24"/>
        </w:rPr>
        <w:t>Jurnal</w:t>
      </w:r>
      <w:proofErr w:type="spellEnd"/>
      <w:r w:rsidRPr="009475D8">
        <w:rPr>
          <w:i/>
          <w:iCs/>
          <w:szCs w:val="24"/>
        </w:rPr>
        <w:t xml:space="preserve"> Pendidikan </w:t>
      </w:r>
      <w:r>
        <w:rPr>
          <w:i/>
          <w:iCs/>
          <w:szCs w:val="24"/>
        </w:rPr>
        <w:t>d</w:t>
      </w:r>
      <w:r w:rsidRPr="009475D8">
        <w:rPr>
          <w:i/>
          <w:iCs/>
          <w:szCs w:val="24"/>
        </w:rPr>
        <w:t xml:space="preserve">an </w:t>
      </w:r>
      <w:proofErr w:type="spellStart"/>
      <w:r w:rsidRPr="009475D8">
        <w:rPr>
          <w:i/>
          <w:iCs/>
          <w:szCs w:val="24"/>
        </w:rPr>
        <w:t>Pengabdian</w:t>
      </w:r>
      <w:proofErr w:type="spellEnd"/>
      <w:r w:rsidRPr="009475D8">
        <w:rPr>
          <w:i/>
          <w:iCs/>
          <w:szCs w:val="24"/>
        </w:rPr>
        <w:t xml:space="preserve"> Masyarakat</w:t>
      </w:r>
      <w:r w:rsidR="00A32BFF">
        <w:rPr>
          <w:szCs w:val="24"/>
        </w:rPr>
        <w:t>.</w:t>
      </w:r>
      <w:r w:rsidRPr="009475D8">
        <w:rPr>
          <w:szCs w:val="24"/>
        </w:rPr>
        <w:t xml:space="preserve"> 4(3)</w:t>
      </w:r>
      <w:r w:rsidR="00A32BFF">
        <w:rPr>
          <w:szCs w:val="24"/>
        </w:rPr>
        <w:t xml:space="preserve">: </w:t>
      </w:r>
      <w:r w:rsidR="00F10FA7">
        <w:rPr>
          <w:szCs w:val="24"/>
        </w:rPr>
        <w:t>275-281</w:t>
      </w:r>
      <w:r w:rsidR="007B2DE4">
        <w:rPr>
          <w:szCs w:val="24"/>
        </w:rPr>
        <w:t>.</w:t>
      </w:r>
    </w:p>
    <w:p w14:paraId="3BD09700" w14:textId="0642B643" w:rsidR="009475D8" w:rsidRPr="00A32BFF" w:rsidRDefault="00000000" w:rsidP="00A32BFF">
      <w:pPr>
        <w:ind w:left="720"/>
        <w:jc w:val="both"/>
        <w:rPr>
          <w:color w:val="000000" w:themeColor="text1"/>
          <w:sz w:val="16"/>
          <w:szCs w:val="16"/>
        </w:rPr>
      </w:pPr>
      <w:hyperlink r:id="rId26" w:history="1">
        <w:r w:rsidR="00A60664" w:rsidRPr="00A32BFF">
          <w:rPr>
            <w:rStyle w:val="Hyperlink"/>
            <w:color w:val="000000" w:themeColor="text1"/>
            <w:u w:val="none"/>
          </w:rPr>
          <w:t>https://doi.org/10.29303/jppm.v4i3.2817</w:t>
        </w:r>
      </w:hyperlink>
      <w:r w:rsidR="00A60664" w:rsidRPr="00A32BFF">
        <w:rPr>
          <w:rStyle w:val="selectable-text"/>
          <w:color w:val="000000" w:themeColor="text1"/>
        </w:rPr>
        <w:t xml:space="preserve"> </w:t>
      </w:r>
    </w:p>
    <w:p w14:paraId="4C3DA002" w14:textId="60FEF857" w:rsidR="009475D8" w:rsidRDefault="009475D8" w:rsidP="00A32BFF">
      <w:pPr>
        <w:ind w:left="720" w:hanging="720"/>
        <w:jc w:val="both"/>
        <w:rPr>
          <w:szCs w:val="24"/>
        </w:rPr>
      </w:pPr>
      <w:proofErr w:type="spellStart"/>
      <w:r w:rsidRPr="009475D8">
        <w:rPr>
          <w:szCs w:val="24"/>
        </w:rPr>
        <w:t>Manik</w:t>
      </w:r>
      <w:proofErr w:type="spellEnd"/>
      <w:r w:rsidRPr="009475D8">
        <w:rPr>
          <w:szCs w:val="24"/>
        </w:rPr>
        <w:t>, R. T., &amp; Amri, Y. K. 202</w:t>
      </w:r>
      <w:r w:rsidR="00F62812">
        <w:rPr>
          <w:szCs w:val="24"/>
        </w:rPr>
        <w:t>4</w:t>
      </w:r>
      <w:r w:rsidRPr="009475D8">
        <w:rPr>
          <w:szCs w:val="24"/>
        </w:rPr>
        <w:t xml:space="preserve">. </w:t>
      </w:r>
      <w:proofErr w:type="spellStart"/>
      <w:r w:rsidRPr="009475D8">
        <w:rPr>
          <w:szCs w:val="24"/>
        </w:rPr>
        <w:t>Pengaruh</w:t>
      </w:r>
      <w:proofErr w:type="spellEnd"/>
      <w:r w:rsidRPr="009475D8">
        <w:rPr>
          <w:szCs w:val="24"/>
        </w:rPr>
        <w:t xml:space="preserve"> </w:t>
      </w:r>
      <w:r w:rsidR="00F62812" w:rsidRPr="009475D8">
        <w:rPr>
          <w:szCs w:val="24"/>
        </w:rPr>
        <w:t xml:space="preserve">Media </w:t>
      </w:r>
      <w:proofErr w:type="spellStart"/>
      <w:r w:rsidR="00F62812" w:rsidRPr="009475D8">
        <w:rPr>
          <w:szCs w:val="24"/>
        </w:rPr>
        <w:t>Animasi</w:t>
      </w:r>
      <w:proofErr w:type="spellEnd"/>
      <w:r w:rsidR="00F62812" w:rsidRPr="009475D8">
        <w:rPr>
          <w:szCs w:val="24"/>
        </w:rPr>
        <w:t xml:space="preserve"> </w:t>
      </w:r>
      <w:proofErr w:type="spellStart"/>
      <w:r w:rsidR="00F62812" w:rsidRPr="009475D8">
        <w:rPr>
          <w:szCs w:val="24"/>
        </w:rPr>
        <w:t>Berbasis</w:t>
      </w:r>
      <w:proofErr w:type="spellEnd"/>
      <w:r w:rsidR="00F62812" w:rsidRPr="009475D8">
        <w:rPr>
          <w:szCs w:val="24"/>
        </w:rPr>
        <w:t xml:space="preserve"> Web </w:t>
      </w:r>
      <w:proofErr w:type="spellStart"/>
      <w:r w:rsidR="00F62812" w:rsidRPr="009475D8">
        <w:rPr>
          <w:szCs w:val="24"/>
        </w:rPr>
        <w:t>Terhadap</w:t>
      </w:r>
      <w:proofErr w:type="spellEnd"/>
      <w:r w:rsidR="00F62812" w:rsidRPr="009475D8">
        <w:rPr>
          <w:szCs w:val="24"/>
        </w:rPr>
        <w:t xml:space="preserve"> Nilai Pendidikan </w:t>
      </w:r>
      <w:proofErr w:type="spellStart"/>
      <w:r w:rsidR="00F62812" w:rsidRPr="009475D8">
        <w:rPr>
          <w:szCs w:val="24"/>
        </w:rPr>
        <w:t>Berbasis</w:t>
      </w:r>
      <w:proofErr w:type="spellEnd"/>
      <w:r w:rsidR="00F62812" w:rsidRPr="009475D8">
        <w:rPr>
          <w:szCs w:val="24"/>
        </w:rPr>
        <w:t xml:space="preserve"> </w:t>
      </w:r>
      <w:proofErr w:type="spellStart"/>
      <w:r w:rsidR="00F62812" w:rsidRPr="009475D8">
        <w:rPr>
          <w:szCs w:val="24"/>
        </w:rPr>
        <w:t>Karakter</w:t>
      </w:r>
      <w:proofErr w:type="spellEnd"/>
      <w:r w:rsidR="00F62812" w:rsidRPr="009475D8">
        <w:rPr>
          <w:szCs w:val="24"/>
        </w:rPr>
        <w:t xml:space="preserve"> </w:t>
      </w:r>
      <w:proofErr w:type="spellStart"/>
      <w:r w:rsidR="00F62812" w:rsidRPr="009475D8">
        <w:rPr>
          <w:szCs w:val="24"/>
        </w:rPr>
        <w:t>Dalam</w:t>
      </w:r>
      <w:proofErr w:type="spellEnd"/>
      <w:r w:rsidR="00F62812" w:rsidRPr="009475D8">
        <w:rPr>
          <w:szCs w:val="24"/>
        </w:rPr>
        <w:t xml:space="preserve"> </w:t>
      </w:r>
      <w:proofErr w:type="spellStart"/>
      <w:r w:rsidR="00F62812" w:rsidRPr="009475D8">
        <w:rPr>
          <w:szCs w:val="24"/>
        </w:rPr>
        <w:t>Materi</w:t>
      </w:r>
      <w:proofErr w:type="spellEnd"/>
      <w:r w:rsidR="00F62812" w:rsidRPr="009475D8">
        <w:rPr>
          <w:szCs w:val="24"/>
        </w:rPr>
        <w:t xml:space="preserve"> </w:t>
      </w:r>
      <w:proofErr w:type="spellStart"/>
      <w:r w:rsidR="00F62812" w:rsidRPr="009475D8">
        <w:rPr>
          <w:szCs w:val="24"/>
        </w:rPr>
        <w:t>Menulis</w:t>
      </w:r>
      <w:proofErr w:type="spellEnd"/>
      <w:r w:rsidR="00F62812" w:rsidRPr="009475D8">
        <w:rPr>
          <w:szCs w:val="24"/>
        </w:rPr>
        <w:t xml:space="preserve"> Teks </w:t>
      </w:r>
      <w:proofErr w:type="spellStart"/>
      <w:r w:rsidR="00F62812" w:rsidRPr="009475D8">
        <w:rPr>
          <w:szCs w:val="24"/>
        </w:rPr>
        <w:t>Negosiasi</w:t>
      </w:r>
      <w:proofErr w:type="spellEnd"/>
      <w:r w:rsidR="00F62812" w:rsidRPr="009475D8">
        <w:rPr>
          <w:szCs w:val="24"/>
        </w:rPr>
        <w:t xml:space="preserve"> </w:t>
      </w:r>
      <w:r w:rsidR="00F62812">
        <w:rPr>
          <w:szCs w:val="24"/>
        </w:rPr>
        <w:t>d</w:t>
      </w:r>
      <w:r w:rsidR="00F62812" w:rsidRPr="009475D8">
        <w:rPr>
          <w:szCs w:val="24"/>
        </w:rPr>
        <w:t xml:space="preserve">i </w:t>
      </w:r>
      <w:r w:rsidRPr="009475D8">
        <w:rPr>
          <w:szCs w:val="24"/>
        </w:rPr>
        <w:t xml:space="preserve">Madrasah Aliyah </w:t>
      </w:r>
      <w:proofErr w:type="spellStart"/>
      <w:r w:rsidRPr="009475D8">
        <w:rPr>
          <w:szCs w:val="24"/>
        </w:rPr>
        <w:t>Swasta</w:t>
      </w:r>
      <w:proofErr w:type="spellEnd"/>
      <w:r w:rsidRPr="009475D8">
        <w:rPr>
          <w:szCs w:val="24"/>
        </w:rPr>
        <w:t xml:space="preserve"> </w:t>
      </w:r>
      <w:proofErr w:type="spellStart"/>
      <w:r w:rsidRPr="009475D8">
        <w:rPr>
          <w:szCs w:val="24"/>
        </w:rPr>
        <w:t>Sidikalang</w:t>
      </w:r>
      <w:proofErr w:type="spellEnd"/>
      <w:r w:rsidRPr="009475D8">
        <w:rPr>
          <w:szCs w:val="24"/>
        </w:rPr>
        <w:t xml:space="preserve"> </w:t>
      </w:r>
      <w:proofErr w:type="spellStart"/>
      <w:r w:rsidR="00F62812" w:rsidRPr="009475D8">
        <w:rPr>
          <w:szCs w:val="24"/>
        </w:rPr>
        <w:t>Tahun</w:t>
      </w:r>
      <w:proofErr w:type="spellEnd"/>
      <w:r w:rsidR="00F62812" w:rsidRPr="009475D8">
        <w:rPr>
          <w:szCs w:val="24"/>
        </w:rPr>
        <w:t xml:space="preserve"> </w:t>
      </w:r>
      <w:proofErr w:type="spellStart"/>
      <w:r w:rsidR="00F62812" w:rsidRPr="009475D8">
        <w:rPr>
          <w:szCs w:val="24"/>
        </w:rPr>
        <w:t>Pembelajaran</w:t>
      </w:r>
      <w:proofErr w:type="spellEnd"/>
      <w:r w:rsidR="00F62812" w:rsidRPr="009475D8">
        <w:rPr>
          <w:szCs w:val="24"/>
        </w:rPr>
        <w:t xml:space="preserve"> </w:t>
      </w:r>
      <w:r w:rsidRPr="009475D8">
        <w:rPr>
          <w:szCs w:val="24"/>
        </w:rPr>
        <w:t xml:space="preserve">2022/2023. </w:t>
      </w:r>
      <w:proofErr w:type="spellStart"/>
      <w:r w:rsidRPr="00F62812">
        <w:rPr>
          <w:i/>
          <w:iCs/>
          <w:szCs w:val="24"/>
        </w:rPr>
        <w:t>Jurnal</w:t>
      </w:r>
      <w:proofErr w:type="spellEnd"/>
      <w:r w:rsidRPr="00F62812">
        <w:rPr>
          <w:i/>
          <w:iCs/>
          <w:szCs w:val="24"/>
        </w:rPr>
        <w:t xml:space="preserve"> </w:t>
      </w:r>
      <w:proofErr w:type="spellStart"/>
      <w:r w:rsidRPr="00F62812">
        <w:rPr>
          <w:i/>
          <w:iCs/>
          <w:szCs w:val="24"/>
        </w:rPr>
        <w:t>Penelitian</w:t>
      </w:r>
      <w:proofErr w:type="spellEnd"/>
      <w:r w:rsidRPr="00F62812">
        <w:rPr>
          <w:i/>
          <w:iCs/>
          <w:szCs w:val="24"/>
        </w:rPr>
        <w:t xml:space="preserve">, Pendidikan dan </w:t>
      </w:r>
      <w:proofErr w:type="spellStart"/>
      <w:r w:rsidRPr="00F62812">
        <w:rPr>
          <w:i/>
          <w:iCs/>
          <w:szCs w:val="24"/>
        </w:rPr>
        <w:t>Pengajaran</w:t>
      </w:r>
      <w:proofErr w:type="spellEnd"/>
      <w:r w:rsidRPr="00F62812">
        <w:rPr>
          <w:i/>
          <w:iCs/>
          <w:szCs w:val="24"/>
        </w:rPr>
        <w:t>: JPPP</w:t>
      </w:r>
      <w:r w:rsidR="00A32BFF">
        <w:rPr>
          <w:szCs w:val="24"/>
        </w:rPr>
        <w:t xml:space="preserve">. 5(1): </w:t>
      </w:r>
      <w:r w:rsidRPr="009475D8">
        <w:rPr>
          <w:szCs w:val="24"/>
        </w:rPr>
        <w:t>78-94.</w:t>
      </w:r>
    </w:p>
    <w:p w14:paraId="1FBC4715" w14:textId="618C3B37" w:rsidR="009475D8" w:rsidRPr="00A32BFF" w:rsidRDefault="00000000" w:rsidP="00A32BFF">
      <w:pPr>
        <w:ind w:left="720" w:hanging="11"/>
        <w:jc w:val="both"/>
        <w:rPr>
          <w:color w:val="000000" w:themeColor="text1"/>
          <w:szCs w:val="24"/>
        </w:rPr>
      </w:pPr>
      <w:hyperlink r:id="rId27" w:history="1">
        <w:r w:rsidR="00F62812" w:rsidRPr="00A32BFF">
          <w:rPr>
            <w:rStyle w:val="Hyperlink"/>
            <w:color w:val="000000" w:themeColor="text1"/>
            <w:szCs w:val="24"/>
            <w:u w:val="none"/>
          </w:rPr>
          <w:t>https://doi.org/10.30596/jppp.v5i1.17254</w:t>
        </w:r>
      </w:hyperlink>
    </w:p>
    <w:p w14:paraId="14FFA382" w14:textId="382249DD" w:rsidR="009475D8" w:rsidRDefault="009475D8" w:rsidP="00A32BFF">
      <w:pPr>
        <w:ind w:left="720" w:hanging="720"/>
        <w:jc w:val="both"/>
        <w:rPr>
          <w:szCs w:val="24"/>
        </w:rPr>
      </w:pPr>
      <w:proofErr w:type="spellStart"/>
      <w:r w:rsidRPr="009475D8">
        <w:rPr>
          <w:szCs w:val="24"/>
        </w:rPr>
        <w:t>Mayasari</w:t>
      </w:r>
      <w:proofErr w:type="spellEnd"/>
      <w:r w:rsidRPr="009475D8">
        <w:rPr>
          <w:szCs w:val="24"/>
        </w:rPr>
        <w:t xml:space="preserve">, A., </w:t>
      </w:r>
      <w:proofErr w:type="spellStart"/>
      <w:r w:rsidRPr="009475D8">
        <w:rPr>
          <w:szCs w:val="24"/>
        </w:rPr>
        <w:t>Pujasari</w:t>
      </w:r>
      <w:proofErr w:type="spellEnd"/>
      <w:r w:rsidRPr="009475D8">
        <w:rPr>
          <w:szCs w:val="24"/>
        </w:rPr>
        <w:t xml:space="preserve">, W., </w:t>
      </w:r>
      <w:proofErr w:type="spellStart"/>
      <w:r w:rsidRPr="009475D8">
        <w:rPr>
          <w:szCs w:val="24"/>
        </w:rPr>
        <w:t>Ulfah</w:t>
      </w:r>
      <w:proofErr w:type="spellEnd"/>
      <w:r w:rsidRPr="009475D8">
        <w:rPr>
          <w:szCs w:val="24"/>
        </w:rPr>
        <w:t xml:space="preserve">, U., &amp; </w:t>
      </w:r>
      <w:proofErr w:type="spellStart"/>
      <w:r w:rsidRPr="009475D8">
        <w:rPr>
          <w:szCs w:val="24"/>
        </w:rPr>
        <w:t>Arifudin</w:t>
      </w:r>
      <w:proofErr w:type="spellEnd"/>
      <w:r w:rsidRPr="009475D8">
        <w:rPr>
          <w:szCs w:val="24"/>
        </w:rPr>
        <w:t xml:space="preserve">, O. 2021. </w:t>
      </w:r>
      <w:proofErr w:type="spellStart"/>
      <w:r w:rsidRPr="009475D8">
        <w:rPr>
          <w:szCs w:val="24"/>
        </w:rPr>
        <w:t>Pengaruh</w:t>
      </w:r>
      <w:proofErr w:type="spellEnd"/>
      <w:r w:rsidRPr="009475D8">
        <w:rPr>
          <w:szCs w:val="24"/>
        </w:rPr>
        <w:t xml:space="preserve"> </w:t>
      </w:r>
      <w:r w:rsidR="00F62812" w:rsidRPr="009475D8">
        <w:rPr>
          <w:szCs w:val="24"/>
        </w:rPr>
        <w:t xml:space="preserve">Media Visual </w:t>
      </w:r>
      <w:r w:rsidR="00F62812">
        <w:rPr>
          <w:szCs w:val="24"/>
        </w:rPr>
        <w:t>p</w:t>
      </w:r>
      <w:r w:rsidR="00F62812" w:rsidRPr="009475D8">
        <w:rPr>
          <w:szCs w:val="24"/>
        </w:rPr>
        <w:t xml:space="preserve">ada </w:t>
      </w:r>
      <w:proofErr w:type="spellStart"/>
      <w:r w:rsidR="00F62812" w:rsidRPr="009475D8">
        <w:rPr>
          <w:szCs w:val="24"/>
        </w:rPr>
        <w:t>Materi</w:t>
      </w:r>
      <w:proofErr w:type="spellEnd"/>
      <w:r w:rsidR="00F62812" w:rsidRPr="009475D8">
        <w:rPr>
          <w:szCs w:val="24"/>
        </w:rPr>
        <w:t xml:space="preserve"> </w:t>
      </w:r>
      <w:proofErr w:type="spellStart"/>
      <w:r w:rsidR="00F62812" w:rsidRPr="009475D8">
        <w:rPr>
          <w:szCs w:val="24"/>
        </w:rPr>
        <w:t>Pembelajaran</w:t>
      </w:r>
      <w:proofErr w:type="spellEnd"/>
      <w:r w:rsidR="00F62812" w:rsidRPr="009475D8">
        <w:rPr>
          <w:szCs w:val="24"/>
        </w:rPr>
        <w:t xml:space="preserve"> </w:t>
      </w:r>
      <w:proofErr w:type="spellStart"/>
      <w:r w:rsidR="00F62812" w:rsidRPr="009475D8">
        <w:rPr>
          <w:szCs w:val="24"/>
        </w:rPr>
        <w:t>Terhadap</w:t>
      </w:r>
      <w:proofErr w:type="spellEnd"/>
      <w:r w:rsidR="00F62812" w:rsidRPr="009475D8">
        <w:rPr>
          <w:szCs w:val="24"/>
        </w:rPr>
        <w:t xml:space="preserve"> </w:t>
      </w:r>
      <w:proofErr w:type="spellStart"/>
      <w:r w:rsidR="00F62812" w:rsidRPr="009475D8">
        <w:rPr>
          <w:szCs w:val="24"/>
        </w:rPr>
        <w:t>Motivasi</w:t>
      </w:r>
      <w:proofErr w:type="spellEnd"/>
      <w:r w:rsidR="00F62812" w:rsidRPr="009475D8">
        <w:rPr>
          <w:szCs w:val="24"/>
        </w:rPr>
        <w:t xml:space="preserve"> </w:t>
      </w:r>
      <w:proofErr w:type="spellStart"/>
      <w:r w:rsidR="00F62812" w:rsidRPr="009475D8">
        <w:rPr>
          <w:szCs w:val="24"/>
        </w:rPr>
        <w:t>Belajar</w:t>
      </w:r>
      <w:proofErr w:type="spellEnd"/>
      <w:r w:rsidR="00F62812" w:rsidRPr="009475D8">
        <w:rPr>
          <w:szCs w:val="24"/>
        </w:rPr>
        <w:t xml:space="preserve"> </w:t>
      </w:r>
      <w:proofErr w:type="spellStart"/>
      <w:r w:rsidR="00F62812" w:rsidRPr="009475D8">
        <w:rPr>
          <w:szCs w:val="24"/>
        </w:rPr>
        <w:t>Peserta</w:t>
      </w:r>
      <w:proofErr w:type="spellEnd"/>
      <w:r w:rsidR="00F62812" w:rsidRPr="009475D8">
        <w:rPr>
          <w:szCs w:val="24"/>
        </w:rPr>
        <w:t xml:space="preserve"> </w:t>
      </w:r>
      <w:proofErr w:type="spellStart"/>
      <w:r w:rsidR="00F62812" w:rsidRPr="009475D8">
        <w:rPr>
          <w:szCs w:val="24"/>
        </w:rPr>
        <w:t>Didik</w:t>
      </w:r>
      <w:proofErr w:type="spellEnd"/>
      <w:r w:rsidRPr="009475D8">
        <w:rPr>
          <w:szCs w:val="24"/>
        </w:rPr>
        <w:t xml:space="preserve">. </w:t>
      </w:r>
      <w:proofErr w:type="spellStart"/>
      <w:r w:rsidRPr="00F62812">
        <w:rPr>
          <w:i/>
          <w:iCs/>
          <w:szCs w:val="24"/>
        </w:rPr>
        <w:t>Jurnal</w:t>
      </w:r>
      <w:proofErr w:type="spellEnd"/>
      <w:r w:rsidRPr="00F62812">
        <w:rPr>
          <w:i/>
          <w:iCs/>
          <w:szCs w:val="24"/>
        </w:rPr>
        <w:t xml:space="preserve"> </w:t>
      </w:r>
      <w:proofErr w:type="spellStart"/>
      <w:r w:rsidRPr="00F62812">
        <w:rPr>
          <w:i/>
          <w:iCs/>
          <w:szCs w:val="24"/>
        </w:rPr>
        <w:t>Tahsinia</w:t>
      </w:r>
      <w:proofErr w:type="spellEnd"/>
      <w:r w:rsidR="00A32BFF">
        <w:rPr>
          <w:szCs w:val="24"/>
        </w:rPr>
        <w:t>. 2(2):</w:t>
      </w:r>
      <w:r w:rsidRPr="009475D8">
        <w:rPr>
          <w:szCs w:val="24"/>
        </w:rPr>
        <w:t xml:space="preserve"> 173-179.</w:t>
      </w:r>
    </w:p>
    <w:p w14:paraId="13A605F3" w14:textId="167887D7" w:rsidR="009475D8" w:rsidRPr="00A32BFF" w:rsidRDefault="00731576" w:rsidP="00A32BFF">
      <w:pPr>
        <w:ind w:left="720" w:hanging="11"/>
        <w:jc w:val="both"/>
        <w:rPr>
          <w:color w:val="000000" w:themeColor="text1"/>
          <w:szCs w:val="24"/>
        </w:rPr>
      </w:pPr>
      <w:r w:rsidRPr="00A32BFF">
        <w:rPr>
          <w:rStyle w:val="Hyperlink"/>
          <w:color w:val="000000" w:themeColor="text1"/>
          <w:szCs w:val="24"/>
          <w:u w:val="none"/>
        </w:rPr>
        <w:t>https://doi.org/10.57171/jt.v2i2.303</w:t>
      </w:r>
    </w:p>
    <w:p w14:paraId="633F0681" w14:textId="0304915E" w:rsidR="009475D8" w:rsidRDefault="009475D8" w:rsidP="00A32BFF">
      <w:pPr>
        <w:ind w:left="720" w:hanging="720"/>
        <w:jc w:val="both"/>
        <w:rPr>
          <w:szCs w:val="24"/>
        </w:rPr>
      </w:pPr>
      <w:proofErr w:type="spellStart"/>
      <w:r w:rsidRPr="009475D8">
        <w:rPr>
          <w:szCs w:val="24"/>
        </w:rPr>
        <w:t>Munti</w:t>
      </w:r>
      <w:proofErr w:type="spellEnd"/>
      <w:r w:rsidRPr="009475D8">
        <w:rPr>
          <w:szCs w:val="24"/>
        </w:rPr>
        <w:t xml:space="preserve">, N. Y. S., &amp; </w:t>
      </w:r>
      <w:proofErr w:type="spellStart"/>
      <w:r w:rsidRPr="009475D8">
        <w:rPr>
          <w:szCs w:val="24"/>
        </w:rPr>
        <w:t>Syaifuddin</w:t>
      </w:r>
      <w:proofErr w:type="spellEnd"/>
      <w:r w:rsidRPr="009475D8">
        <w:rPr>
          <w:szCs w:val="24"/>
        </w:rPr>
        <w:t xml:space="preserve">, D. A. 2020. Analisa </w:t>
      </w:r>
      <w:proofErr w:type="spellStart"/>
      <w:r w:rsidR="00F62812" w:rsidRPr="009475D8">
        <w:rPr>
          <w:szCs w:val="24"/>
        </w:rPr>
        <w:t>Dampak</w:t>
      </w:r>
      <w:proofErr w:type="spellEnd"/>
      <w:r w:rsidR="00F62812" w:rsidRPr="009475D8">
        <w:rPr>
          <w:szCs w:val="24"/>
        </w:rPr>
        <w:t xml:space="preserve"> </w:t>
      </w:r>
      <w:proofErr w:type="spellStart"/>
      <w:r w:rsidR="00F62812" w:rsidRPr="009475D8">
        <w:rPr>
          <w:szCs w:val="24"/>
        </w:rPr>
        <w:t>Perkembangan</w:t>
      </w:r>
      <w:proofErr w:type="spellEnd"/>
      <w:r w:rsidR="00F62812" w:rsidRPr="009475D8">
        <w:rPr>
          <w:szCs w:val="24"/>
        </w:rPr>
        <w:t xml:space="preserve"> </w:t>
      </w:r>
      <w:proofErr w:type="spellStart"/>
      <w:r w:rsidR="00F62812" w:rsidRPr="009475D8">
        <w:rPr>
          <w:szCs w:val="24"/>
        </w:rPr>
        <w:t>Teknologi</w:t>
      </w:r>
      <w:proofErr w:type="spellEnd"/>
      <w:r w:rsidR="00F62812" w:rsidRPr="009475D8">
        <w:rPr>
          <w:szCs w:val="24"/>
        </w:rPr>
        <w:t xml:space="preserve"> </w:t>
      </w:r>
      <w:proofErr w:type="spellStart"/>
      <w:r w:rsidR="00F62812" w:rsidRPr="009475D8">
        <w:rPr>
          <w:szCs w:val="24"/>
        </w:rPr>
        <w:t>Informasi</w:t>
      </w:r>
      <w:proofErr w:type="spellEnd"/>
      <w:r w:rsidR="00F62812" w:rsidRPr="009475D8">
        <w:rPr>
          <w:szCs w:val="24"/>
        </w:rPr>
        <w:t xml:space="preserve"> </w:t>
      </w:r>
      <w:r w:rsidR="00F62812">
        <w:rPr>
          <w:szCs w:val="24"/>
        </w:rPr>
        <w:t>d</w:t>
      </w:r>
      <w:r w:rsidR="00F62812" w:rsidRPr="009475D8">
        <w:rPr>
          <w:szCs w:val="24"/>
        </w:rPr>
        <w:t xml:space="preserve">an </w:t>
      </w:r>
      <w:proofErr w:type="spellStart"/>
      <w:r w:rsidR="00F62812" w:rsidRPr="009475D8">
        <w:rPr>
          <w:szCs w:val="24"/>
        </w:rPr>
        <w:t>Komunikasi</w:t>
      </w:r>
      <w:proofErr w:type="spellEnd"/>
      <w:r w:rsidR="00F62812" w:rsidRPr="009475D8">
        <w:rPr>
          <w:szCs w:val="24"/>
        </w:rPr>
        <w:t xml:space="preserve"> </w:t>
      </w:r>
      <w:proofErr w:type="spellStart"/>
      <w:r w:rsidR="00F62812" w:rsidRPr="009475D8">
        <w:rPr>
          <w:szCs w:val="24"/>
        </w:rPr>
        <w:t>Dalam</w:t>
      </w:r>
      <w:proofErr w:type="spellEnd"/>
      <w:r w:rsidR="00F62812" w:rsidRPr="009475D8">
        <w:rPr>
          <w:szCs w:val="24"/>
        </w:rPr>
        <w:t xml:space="preserve"> </w:t>
      </w:r>
      <w:proofErr w:type="spellStart"/>
      <w:r w:rsidR="00F62812" w:rsidRPr="009475D8">
        <w:rPr>
          <w:szCs w:val="24"/>
        </w:rPr>
        <w:t>Bidang</w:t>
      </w:r>
      <w:proofErr w:type="spellEnd"/>
      <w:r w:rsidR="00F62812" w:rsidRPr="009475D8">
        <w:rPr>
          <w:szCs w:val="24"/>
        </w:rPr>
        <w:t xml:space="preserve"> Pendidikan</w:t>
      </w:r>
      <w:r w:rsidRPr="009475D8">
        <w:rPr>
          <w:szCs w:val="24"/>
        </w:rPr>
        <w:t xml:space="preserve">. </w:t>
      </w:r>
      <w:proofErr w:type="spellStart"/>
      <w:r w:rsidRPr="00F62812">
        <w:rPr>
          <w:i/>
          <w:iCs/>
          <w:szCs w:val="24"/>
        </w:rPr>
        <w:t>Jurnal</w:t>
      </w:r>
      <w:proofErr w:type="spellEnd"/>
      <w:r w:rsidRPr="00F62812">
        <w:rPr>
          <w:i/>
          <w:iCs/>
          <w:szCs w:val="24"/>
        </w:rPr>
        <w:t xml:space="preserve"> Pendidikan </w:t>
      </w:r>
      <w:proofErr w:type="spellStart"/>
      <w:r w:rsidRPr="00F62812">
        <w:rPr>
          <w:i/>
          <w:iCs/>
          <w:szCs w:val="24"/>
        </w:rPr>
        <w:t>Tambusai</w:t>
      </w:r>
      <w:proofErr w:type="spellEnd"/>
      <w:r w:rsidR="00A32BFF">
        <w:rPr>
          <w:szCs w:val="24"/>
        </w:rPr>
        <w:t>. 4(2):</w:t>
      </w:r>
      <w:r w:rsidRPr="009475D8">
        <w:rPr>
          <w:szCs w:val="24"/>
        </w:rPr>
        <w:t xml:space="preserve"> 1799-1805.</w:t>
      </w:r>
    </w:p>
    <w:p w14:paraId="2CB29EC0" w14:textId="61497A38" w:rsidR="009475D8" w:rsidRPr="00A32BFF" w:rsidRDefault="00000000" w:rsidP="00A32BFF">
      <w:pPr>
        <w:ind w:left="720" w:hanging="11"/>
        <w:jc w:val="both"/>
        <w:rPr>
          <w:color w:val="000000" w:themeColor="text1"/>
          <w:szCs w:val="24"/>
        </w:rPr>
      </w:pPr>
      <w:hyperlink r:id="rId28" w:history="1">
        <w:r w:rsidR="00F62812" w:rsidRPr="00A32BFF">
          <w:rPr>
            <w:rStyle w:val="Hyperlink"/>
            <w:color w:val="000000" w:themeColor="text1"/>
            <w:szCs w:val="24"/>
            <w:u w:val="none"/>
          </w:rPr>
          <w:t>https://jptam.org/index.php/jptam/article/view/655</w:t>
        </w:r>
      </w:hyperlink>
      <w:r w:rsidR="00F62812" w:rsidRPr="00A32BFF">
        <w:rPr>
          <w:color w:val="000000" w:themeColor="text1"/>
          <w:szCs w:val="24"/>
        </w:rPr>
        <w:t xml:space="preserve"> </w:t>
      </w:r>
    </w:p>
    <w:p w14:paraId="5B80FDA5" w14:textId="009A0868" w:rsidR="00F764AA" w:rsidRDefault="00F764AA" w:rsidP="00A32BFF">
      <w:pPr>
        <w:ind w:left="709" w:hanging="709"/>
        <w:jc w:val="both"/>
        <w:rPr>
          <w:bCs/>
          <w:szCs w:val="24"/>
          <w:lang w:val="en-ID"/>
        </w:rPr>
      </w:pPr>
      <w:proofErr w:type="spellStart"/>
      <w:r w:rsidRPr="00A912E3">
        <w:rPr>
          <w:bCs/>
          <w:szCs w:val="24"/>
          <w:lang w:val="en-ID"/>
        </w:rPr>
        <w:t>Puspita</w:t>
      </w:r>
      <w:proofErr w:type="spellEnd"/>
      <w:r w:rsidRPr="00A912E3">
        <w:rPr>
          <w:bCs/>
          <w:szCs w:val="24"/>
          <w:lang w:val="en-ID"/>
        </w:rPr>
        <w:t xml:space="preserve">, D., &amp; Aminah, S. 2018. </w:t>
      </w:r>
      <w:proofErr w:type="spellStart"/>
      <w:r w:rsidRPr="00A912E3">
        <w:rPr>
          <w:bCs/>
          <w:szCs w:val="24"/>
          <w:lang w:val="en-ID"/>
        </w:rPr>
        <w:t>Sistem</w:t>
      </w:r>
      <w:proofErr w:type="spellEnd"/>
      <w:r w:rsidRPr="00A912E3">
        <w:rPr>
          <w:bCs/>
          <w:szCs w:val="24"/>
          <w:lang w:val="en-ID"/>
        </w:rPr>
        <w:t xml:space="preserve"> </w:t>
      </w:r>
      <w:proofErr w:type="spellStart"/>
      <w:r w:rsidRPr="00A912E3">
        <w:rPr>
          <w:bCs/>
          <w:szCs w:val="24"/>
          <w:lang w:val="en-ID"/>
        </w:rPr>
        <w:t>Informasi</w:t>
      </w:r>
      <w:proofErr w:type="spellEnd"/>
      <w:r w:rsidRPr="00A912E3">
        <w:rPr>
          <w:bCs/>
          <w:szCs w:val="24"/>
          <w:lang w:val="en-ID"/>
        </w:rPr>
        <w:t xml:space="preserve"> </w:t>
      </w:r>
      <w:proofErr w:type="spellStart"/>
      <w:r w:rsidRPr="00A912E3">
        <w:rPr>
          <w:bCs/>
          <w:szCs w:val="24"/>
          <w:lang w:val="en-ID"/>
        </w:rPr>
        <w:t>Manajemen</w:t>
      </w:r>
      <w:proofErr w:type="spellEnd"/>
      <w:r w:rsidRPr="00A912E3">
        <w:rPr>
          <w:bCs/>
          <w:szCs w:val="24"/>
          <w:lang w:val="en-ID"/>
        </w:rPr>
        <w:t xml:space="preserve"> </w:t>
      </w:r>
      <w:proofErr w:type="spellStart"/>
      <w:r w:rsidRPr="00A912E3">
        <w:rPr>
          <w:bCs/>
          <w:szCs w:val="24"/>
          <w:lang w:val="en-ID"/>
        </w:rPr>
        <w:t>Kewirausahaan</w:t>
      </w:r>
      <w:proofErr w:type="spellEnd"/>
      <w:r w:rsidRPr="00A912E3">
        <w:rPr>
          <w:bCs/>
          <w:szCs w:val="24"/>
          <w:lang w:val="en-ID"/>
        </w:rPr>
        <w:t xml:space="preserve"> </w:t>
      </w:r>
      <w:proofErr w:type="spellStart"/>
      <w:r w:rsidRPr="00A912E3">
        <w:rPr>
          <w:bCs/>
          <w:szCs w:val="24"/>
          <w:lang w:val="en-ID"/>
        </w:rPr>
        <w:t>Pedesaan</w:t>
      </w:r>
      <w:proofErr w:type="spellEnd"/>
      <w:r w:rsidRPr="00A912E3">
        <w:rPr>
          <w:bCs/>
          <w:szCs w:val="24"/>
          <w:lang w:val="en-ID"/>
        </w:rPr>
        <w:t xml:space="preserve"> </w:t>
      </w:r>
      <w:proofErr w:type="spellStart"/>
      <w:r w:rsidRPr="00A912E3">
        <w:rPr>
          <w:bCs/>
          <w:szCs w:val="24"/>
          <w:lang w:val="en-ID"/>
        </w:rPr>
        <w:t>Berbasis</w:t>
      </w:r>
      <w:proofErr w:type="spellEnd"/>
      <w:r w:rsidRPr="00A912E3">
        <w:rPr>
          <w:bCs/>
          <w:szCs w:val="24"/>
          <w:lang w:val="en-ID"/>
        </w:rPr>
        <w:t xml:space="preserve"> Web Multimedia. </w:t>
      </w:r>
      <w:r w:rsidRPr="00A912E3">
        <w:rPr>
          <w:bCs/>
          <w:i/>
          <w:iCs/>
          <w:szCs w:val="24"/>
          <w:lang w:val="en-ID"/>
        </w:rPr>
        <w:t>JUSIM (</w:t>
      </w:r>
      <w:proofErr w:type="spellStart"/>
      <w:r w:rsidRPr="00A912E3">
        <w:rPr>
          <w:bCs/>
          <w:i/>
          <w:iCs/>
          <w:szCs w:val="24"/>
          <w:lang w:val="en-ID"/>
        </w:rPr>
        <w:t>Jurnal</w:t>
      </w:r>
      <w:proofErr w:type="spellEnd"/>
      <w:r w:rsidRPr="00A912E3">
        <w:rPr>
          <w:bCs/>
          <w:i/>
          <w:iCs/>
          <w:szCs w:val="24"/>
          <w:lang w:val="en-ID"/>
        </w:rPr>
        <w:t xml:space="preserve"> Sist. Inf. </w:t>
      </w:r>
      <w:proofErr w:type="spellStart"/>
      <w:r w:rsidRPr="00A912E3">
        <w:rPr>
          <w:bCs/>
          <w:i/>
          <w:iCs/>
          <w:szCs w:val="24"/>
          <w:lang w:val="en-ID"/>
        </w:rPr>
        <w:t>Musirawas</w:t>
      </w:r>
      <w:proofErr w:type="spellEnd"/>
      <w:r w:rsidRPr="00A912E3">
        <w:rPr>
          <w:bCs/>
          <w:i/>
          <w:iCs/>
          <w:szCs w:val="24"/>
          <w:lang w:val="en-ID"/>
        </w:rPr>
        <w:t>)</w:t>
      </w:r>
      <w:r w:rsidR="00A32BFF">
        <w:rPr>
          <w:bCs/>
          <w:szCs w:val="24"/>
          <w:lang w:val="en-ID"/>
        </w:rPr>
        <w:t xml:space="preserve">. 3(02): </w:t>
      </w:r>
      <w:r w:rsidRPr="00A912E3">
        <w:rPr>
          <w:bCs/>
          <w:szCs w:val="24"/>
          <w:lang w:val="en-ID"/>
        </w:rPr>
        <w:t>80-87.</w:t>
      </w:r>
    </w:p>
    <w:p w14:paraId="64C39305" w14:textId="5AE2A397" w:rsidR="00864385" w:rsidRPr="00A32BFF" w:rsidRDefault="00A60664" w:rsidP="00A32BFF">
      <w:pPr>
        <w:ind w:left="709"/>
        <w:jc w:val="both"/>
        <w:rPr>
          <w:bCs/>
          <w:color w:val="000000" w:themeColor="text1"/>
          <w:szCs w:val="24"/>
          <w:lang w:val="en-ID"/>
        </w:rPr>
      </w:pPr>
      <w:r w:rsidRPr="00A32BFF">
        <w:rPr>
          <w:rStyle w:val="Hyperlink"/>
          <w:bCs/>
          <w:color w:val="000000" w:themeColor="text1"/>
          <w:szCs w:val="24"/>
          <w:u w:val="none"/>
        </w:rPr>
        <w:t>https://doi.org/10.32767/jusim.v3i2.330</w:t>
      </w:r>
    </w:p>
    <w:p w14:paraId="3DEC1A22" w14:textId="08EB0EC2" w:rsidR="009475D8" w:rsidRPr="00A32BFF" w:rsidRDefault="009475D8" w:rsidP="00A32BFF">
      <w:pPr>
        <w:ind w:left="709" w:hanging="709"/>
        <w:jc w:val="both"/>
        <w:rPr>
          <w:noProof/>
          <w:color w:val="000000" w:themeColor="text1"/>
          <w:szCs w:val="24"/>
        </w:rPr>
      </w:pPr>
      <w:r w:rsidRPr="009475D8">
        <w:rPr>
          <w:noProof/>
          <w:szCs w:val="24"/>
        </w:rPr>
        <w:t xml:space="preserve">Rijali, A. 2018. Analisis data kualitatif. </w:t>
      </w:r>
      <w:r w:rsidRPr="00F62812">
        <w:rPr>
          <w:i/>
          <w:iCs/>
          <w:noProof/>
          <w:szCs w:val="24"/>
        </w:rPr>
        <w:t xml:space="preserve">Alhadharah: Jurnal </w:t>
      </w:r>
      <w:r w:rsidRPr="00A32BFF">
        <w:rPr>
          <w:i/>
          <w:iCs/>
          <w:noProof/>
          <w:color w:val="000000" w:themeColor="text1"/>
          <w:szCs w:val="24"/>
        </w:rPr>
        <w:t>Ilmu Dakwah</w:t>
      </w:r>
      <w:r w:rsidR="00A32BFF">
        <w:rPr>
          <w:noProof/>
          <w:color w:val="000000" w:themeColor="text1"/>
          <w:szCs w:val="24"/>
        </w:rPr>
        <w:t>.</w:t>
      </w:r>
      <w:r w:rsidR="00A32BFF" w:rsidRPr="00A32BFF">
        <w:rPr>
          <w:noProof/>
          <w:color w:val="000000" w:themeColor="text1"/>
          <w:szCs w:val="24"/>
        </w:rPr>
        <w:t xml:space="preserve"> 17(33):</w:t>
      </w:r>
      <w:r w:rsidRPr="00A32BFF">
        <w:rPr>
          <w:noProof/>
          <w:color w:val="000000" w:themeColor="text1"/>
          <w:szCs w:val="24"/>
        </w:rPr>
        <w:t xml:space="preserve"> 81-95.</w:t>
      </w:r>
    </w:p>
    <w:p w14:paraId="6B79BB9A" w14:textId="3CA1E578" w:rsidR="009475D8" w:rsidRPr="00A32BFF" w:rsidRDefault="00000000" w:rsidP="00A32BFF">
      <w:pPr>
        <w:ind w:left="709"/>
        <w:jc w:val="both"/>
        <w:rPr>
          <w:b/>
          <w:bCs/>
          <w:noProof/>
          <w:color w:val="000000" w:themeColor="text1"/>
          <w:szCs w:val="24"/>
          <w:lang w:val="en-ID"/>
        </w:rPr>
      </w:pPr>
      <w:hyperlink r:id="rId29" w:history="1">
        <w:r w:rsidR="00BC58EE" w:rsidRPr="00A32BFF">
          <w:rPr>
            <w:rStyle w:val="Hyperlink"/>
            <w:noProof/>
            <w:color w:val="000000" w:themeColor="text1"/>
            <w:szCs w:val="24"/>
            <w:u w:val="none"/>
            <w:lang w:val="en-ID"/>
          </w:rPr>
          <w:t>https://doi.org/10.18592/alhadharah.v17i33.2374</w:t>
        </w:r>
      </w:hyperlink>
    </w:p>
    <w:p w14:paraId="381F03D3" w14:textId="1DE2DC44" w:rsidR="00864385" w:rsidRDefault="00864385" w:rsidP="00A32BFF">
      <w:pPr>
        <w:ind w:left="709" w:hanging="709"/>
        <w:jc w:val="both"/>
        <w:rPr>
          <w:noProof/>
          <w:szCs w:val="24"/>
        </w:rPr>
      </w:pPr>
      <w:r w:rsidRPr="00B5081E">
        <w:rPr>
          <w:noProof/>
          <w:szCs w:val="24"/>
        </w:rPr>
        <w:t xml:space="preserve">Saroh, D., Mulyani., &amp; Susanto, H. 2025. Hubungan Antara Motivasi Belajar Dengan Kemampuan   Berpikir   Tingkat   Tinggipada Materi Sistem Pencernaan  Kelas Xi  Sma Minhajuththullab Way Jepara. </w:t>
      </w:r>
      <w:r w:rsidRPr="0020369C">
        <w:rPr>
          <w:i/>
          <w:iCs/>
          <w:noProof/>
          <w:szCs w:val="24"/>
        </w:rPr>
        <w:t>Edubiolock</w:t>
      </w:r>
      <w:r w:rsidRPr="00B5081E">
        <w:rPr>
          <w:noProof/>
          <w:szCs w:val="24"/>
        </w:rPr>
        <w:t>.</w:t>
      </w:r>
      <w:r>
        <w:rPr>
          <w:noProof/>
          <w:szCs w:val="24"/>
        </w:rPr>
        <w:t xml:space="preserve"> </w:t>
      </w:r>
      <w:r w:rsidR="00A32BFF">
        <w:rPr>
          <w:noProof/>
          <w:szCs w:val="24"/>
        </w:rPr>
        <w:t xml:space="preserve">6(2): </w:t>
      </w:r>
      <w:r w:rsidRPr="00B5081E">
        <w:rPr>
          <w:noProof/>
          <w:szCs w:val="24"/>
        </w:rPr>
        <w:t>10-16.</w:t>
      </w:r>
    </w:p>
    <w:p w14:paraId="4354CCBA" w14:textId="29ED00E4" w:rsidR="00864385" w:rsidRPr="00A32BFF" w:rsidRDefault="00000000" w:rsidP="00A32BFF">
      <w:pPr>
        <w:ind w:left="709"/>
        <w:jc w:val="both"/>
        <w:rPr>
          <w:bCs/>
          <w:color w:val="000000" w:themeColor="text1"/>
          <w:szCs w:val="24"/>
          <w:lang w:val="en-ID"/>
        </w:rPr>
      </w:pPr>
      <w:hyperlink r:id="rId30" w:history="1">
        <w:r w:rsidR="00864385" w:rsidRPr="00A32BFF">
          <w:rPr>
            <w:rStyle w:val="Hyperlink"/>
            <w:noProof/>
            <w:color w:val="000000" w:themeColor="text1"/>
            <w:szCs w:val="24"/>
            <w:u w:val="none"/>
          </w:rPr>
          <w:t>https://scholar.ummetro.ac.id/index.php/edubiolock/article/view/9246</w:t>
        </w:r>
      </w:hyperlink>
    </w:p>
    <w:p w14:paraId="2F51BD0B" w14:textId="0447EB92" w:rsidR="009475D8" w:rsidRPr="00A32BFF" w:rsidRDefault="00A912E3" w:rsidP="00A32BFF">
      <w:pPr>
        <w:ind w:left="720" w:hanging="720"/>
        <w:jc w:val="both"/>
        <w:rPr>
          <w:szCs w:val="24"/>
        </w:rPr>
      </w:pPr>
      <w:proofErr w:type="spellStart"/>
      <w:r w:rsidRPr="00A912E3">
        <w:rPr>
          <w:szCs w:val="24"/>
        </w:rPr>
        <w:lastRenderedPageBreak/>
        <w:t>Slamet</w:t>
      </w:r>
      <w:proofErr w:type="spellEnd"/>
      <w:r w:rsidRPr="00A912E3">
        <w:rPr>
          <w:szCs w:val="24"/>
        </w:rPr>
        <w:t xml:space="preserve">, F. A. 2022. </w:t>
      </w:r>
      <w:r w:rsidRPr="00A912E3">
        <w:rPr>
          <w:i/>
          <w:szCs w:val="24"/>
        </w:rPr>
        <w:t xml:space="preserve">Model </w:t>
      </w:r>
      <w:proofErr w:type="spellStart"/>
      <w:r w:rsidRPr="00A912E3">
        <w:rPr>
          <w:i/>
          <w:szCs w:val="24"/>
        </w:rPr>
        <w:t>Penelitian</w:t>
      </w:r>
      <w:proofErr w:type="spellEnd"/>
      <w:r w:rsidRPr="00A912E3">
        <w:rPr>
          <w:i/>
          <w:szCs w:val="24"/>
        </w:rPr>
        <w:t xml:space="preserve"> </w:t>
      </w:r>
      <w:proofErr w:type="spellStart"/>
      <w:r w:rsidRPr="00A912E3">
        <w:rPr>
          <w:i/>
          <w:szCs w:val="24"/>
        </w:rPr>
        <w:t>Pengembangan</w:t>
      </w:r>
      <w:proofErr w:type="spellEnd"/>
      <w:r w:rsidRPr="00A912E3">
        <w:rPr>
          <w:i/>
          <w:szCs w:val="24"/>
        </w:rPr>
        <w:t xml:space="preserve"> (</w:t>
      </w:r>
      <w:proofErr w:type="spellStart"/>
      <w:r w:rsidRPr="00A912E3">
        <w:rPr>
          <w:i/>
          <w:szCs w:val="24"/>
        </w:rPr>
        <w:t>RnD</w:t>
      </w:r>
      <w:proofErr w:type="spellEnd"/>
      <w:r w:rsidRPr="00A912E3">
        <w:rPr>
          <w:i/>
          <w:szCs w:val="24"/>
        </w:rPr>
        <w:t>)</w:t>
      </w:r>
      <w:r w:rsidRPr="00A912E3">
        <w:rPr>
          <w:szCs w:val="24"/>
        </w:rPr>
        <w:t>.</w:t>
      </w:r>
      <w:r>
        <w:rPr>
          <w:szCs w:val="24"/>
        </w:rPr>
        <w:t xml:space="preserve"> </w:t>
      </w:r>
      <w:proofErr w:type="spellStart"/>
      <w:r w:rsidRPr="00A912E3">
        <w:rPr>
          <w:szCs w:val="24"/>
        </w:rPr>
        <w:t>Institut</w:t>
      </w:r>
      <w:proofErr w:type="spellEnd"/>
      <w:r w:rsidRPr="00A912E3">
        <w:rPr>
          <w:szCs w:val="24"/>
        </w:rPr>
        <w:t xml:space="preserve"> Agama Islam </w:t>
      </w:r>
      <w:proofErr w:type="spellStart"/>
      <w:r w:rsidRPr="00A912E3">
        <w:rPr>
          <w:szCs w:val="24"/>
        </w:rPr>
        <w:t>Sunan</w:t>
      </w:r>
      <w:proofErr w:type="spellEnd"/>
      <w:r w:rsidRPr="00A912E3">
        <w:rPr>
          <w:szCs w:val="24"/>
        </w:rPr>
        <w:t xml:space="preserve"> </w:t>
      </w:r>
      <w:proofErr w:type="spellStart"/>
      <w:r w:rsidRPr="00A912E3">
        <w:rPr>
          <w:szCs w:val="24"/>
        </w:rPr>
        <w:t>Kalojogo</w:t>
      </w:r>
      <w:proofErr w:type="spellEnd"/>
      <w:r w:rsidRPr="00A912E3">
        <w:rPr>
          <w:szCs w:val="24"/>
        </w:rPr>
        <w:t xml:space="preserve"> Malang. Malang.</w:t>
      </w:r>
    </w:p>
    <w:p w14:paraId="6DCE2157" w14:textId="6242E4C3" w:rsidR="009475D8" w:rsidRDefault="009475D8" w:rsidP="00A32BFF">
      <w:pPr>
        <w:ind w:left="720" w:hanging="720"/>
        <w:jc w:val="both"/>
        <w:rPr>
          <w:szCs w:val="24"/>
        </w:rPr>
      </w:pPr>
      <w:proofErr w:type="spellStart"/>
      <w:r w:rsidRPr="009475D8">
        <w:rPr>
          <w:szCs w:val="24"/>
        </w:rPr>
        <w:t>Wulandari</w:t>
      </w:r>
      <w:proofErr w:type="spellEnd"/>
      <w:r w:rsidRPr="009475D8">
        <w:rPr>
          <w:szCs w:val="24"/>
        </w:rPr>
        <w:t xml:space="preserve">, A. P., </w:t>
      </w:r>
      <w:proofErr w:type="spellStart"/>
      <w:r w:rsidRPr="009475D8">
        <w:rPr>
          <w:szCs w:val="24"/>
        </w:rPr>
        <w:t>Salsabila</w:t>
      </w:r>
      <w:proofErr w:type="spellEnd"/>
      <w:r w:rsidRPr="009475D8">
        <w:rPr>
          <w:szCs w:val="24"/>
        </w:rPr>
        <w:t xml:space="preserve">, A. A., </w:t>
      </w:r>
      <w:proofErr w:type="spellStart"/>
      <w:r w:rsidRPr="009475D8">
        <w:rPr>
          <w:szCs w:val="24"/>
        </w:rPr>
        <w:t>Cahyani</w:t>
      </w:r>
      <w:proofErr w:type="spellEnd"/>
      <w:r w:rsidRPr="009475D8">
        <w:rPr>
          <w:szCs w:val="24"/>
        </w:rPr>
        <w:t xml:space="preserve">, K., </w:t>
      </w:r>
      <w:proofErr w:type="spellStart"/>
      <w:r w:rsidRPr="009475D8">
        <w:rPr>
          <w:szCs w:val="24"/>
        </w:rPr>
        <w:t>Nurazizah</w:t>
      </w:r>
      <w:proofErr w:type="spellEnd"/>
      <w:r w:rsidRPr="009475D8">
        <w:rPr>
          <w:szCs w:val="24"/>
        </w:rPr>
        <w:t xml:space="preserve">, T. S., &amp; </w:t>
      </w:r>
      <w:proofErr w:type="spellStart"/>
      <w:r w:rsidRPr="009475D8">
        <w:rPr>
          <w:szCs w:val="24"/>
        </w:rPr>
        <w:t>Ulfiah</w:t>
      </w:r>
      <w:proofErr w:type="spellEnd"/>
      <w:r w:rsidRPr="009475D8">
        <w:rPr>
          <w:szCs w:val="24"/>
        </w:rPr>
        <w:t xml:space="preserve">, Z. 2023. </w:t>
      </w:r>
      <w:proofErr w:type="spellStart"/>
      <w:r w:rsidRPr="009475D8">
        <w:rPr>
          <w:szCs w:val="24"/>
        </w:rPr>
        <w:t>Pentingnya</w:t>
      </w:r>
      <w:proofErr w:type="spellEnd"/>
      <w:r w:rsidRPr="009475D8">
        <w:rPr>
          <w:szCs w:val="24"/>
        </w:rPr>
        <w:t xml:space="preserve"> </w:t>
      </w:r>
      <w:r w:rsidR="00F62812" w:rsidRPr="009475D8">
        <w:rPr>
          <w:szCs w:val="24"/>
        </w:rPr>
        <w:t xml:space="preserve">Media </w:t>
      </w:r>
      <w:proofErr w:type="spellStart"/>
      <w:r w:rsidR="00F62812" w:rsidRPr="009475D8">
        <w:rPr>
          <w:szCs w:val="24"/>
        </w:rPr>
        <w:t>Pembelajaran</w:t>
      </w:r>
      <w:proofErr w:type="spellEnd"/>
      <w:r w:rsidR="00F62812" w:rsidRPr="009475D8">
        <w:rPr>
          <w:szCs w:val="24"/>
        </w:rPr>
        <w:t xml:space="preserve"> </w:t>
      </w:r>
      <w:proofErr w:type="spellStart"/>
      <w:r w:rsidR="00F62812" w:rsidRPr="009475D8">
        <w:rPr>
          <w:szCs w:val="24"/>
        </w:rPr>
        <w:t>Dalam</w:t>
      </w:r>
      <w:proofErr w:type="spellEnd"/>
      <w:r w:rsidR="00F62812" w:rsidRPr="009475D8">
        <w:rPr>
          <w:szCs w:val="24"/>
        </w:rPr>
        <w:t xml:space="preserve"> Proses </w:t>
      </w:r>
      <w:proofErr w:type="spellStart"/>
      <w:r w:rsidR="00F62812" w:rsidRPr="009475D8">
        <w:rPr>
          <w:szCs w:val="24"/>
        </w:rPr>
        <w:t>Belajar</w:t>
      </w:r>
      <w:proofErr w:type="spellEnd"/>
      <w:r w:rsidR="00F62812" w:rsidRPr="009475D8">
        <w:rPr>
          <w:szCs w:val="24"/>
        </w:rPr>
        <w:t xml:space="preserve"> </w:t>
      </w:r>
      <w:proofErr w:type="spellStart"/>
      <w:r w:rsidR="00F62812" w:rsidRPr="009475D8">
        <w:rPr>
          <w:szCs w:val="24"/>
        </w:rPr>
        <w:t>Mengajar</w:t>
      </w:r>
      <w:proofErr w:type="spellEnd"/>
      <w:r w:rsidRPr="009475D8">
        <w:rPr>
          <w:szCs w:val="24"/>
        </w:rPr>
        <w:t xml:space="preserve">. </w:t>
      </w:r>
      <w:r w:rsidRPr="00F62812">
        <w:rPr>
          <w:i/>
          <w:iCs/>
          <w:szCs w:val="24"/>
        </w:rPr>
        <w:t>Journal on Education</w:t>
      </w:r>
      <w:r w:rsidR="00A32BFF">
        <w:rPr>
          <w:szCs w:val="24"/>
        </w:rPr>
        <w:t>. 5(2):</w:t>
      </w:r>
      <w:r w:rsidRPr="009475D8">
        <w:rPr>
          <w:szCs w:val="24"/>
        </w:rPr>
        <w:t xml:space="preserve"> 3928-3936.</w:t>
      </w:r>
    </w:p>
    <w:p w14:paraId="17E1F859" w14:textId="77777777" w:rsidR="00F62812" w:rsidRPr="00A32BFF" w:rsidRDefault="00000000" w:rsidP="00A32BFF">
      <w:pPr>
        <w:ind w:left="720" w:hanging="11"/>
        <w:jc w:val="both"/>
        <w:rPr>
          <w:color w:val="000000" w:themeColor="text1"/>
          <w:szCs w:val="24"/>
        </w:rPr>
      </w:pPr>
      <w:hyperlink r:id="rId31" w:history="1">
        <w:r w:rsidR="00F62812" w:rsidRPr="00A32BFF">
          <w:rPr>
            <w:rStyle w:val="Hyperlink"/>
            <w:color w:val="000000" w:themeColor="text1"/>
            <w:szCs w:val="24"/>
            <w:u w:val="none"/>
          </w:rPr>
          <w:t>https://doi.org/10.31004/joe.v5i2.1074</w:t>
        </w:r>
      </w:hyperlink>
    </w:p>
    <w:p w14:paraId="53013DFB" w14:textId="77777777" w:rsidR="00A912E3" w:rsidRPr="00A912E3" w:rsidRDefault="00A912E3" w:rsidP="00A32BFF">
      <w:pPr>
        <w:ind w:left="567" w:hanging="567"/>
        <w:jc w:val="both"/>
        <w:rPr>
          <w:bCs/>
          <w:szCs w:val="24"/>
          <w:lang w:val="en-ID"/>
        </w:rPr>
      </w:pPr>
    </w:p>
    <w:p w14:paraId="71B3A33E" w14:textId="77777777" w:rsidR="00501D7C" w:rsidRPr="00B5081E" w:rsidRDefault="00501D7C" w:rsidP="00F764AA">
      <w:pPr>
        <w:ind w:left="567" w:hanging="567"/>
        <w:jc w:val="both"/>
        <w:rPr>
          <w:bCs/>
          <w:szCs w:val="24"/>
          <w:lang w:val="en-ID"/>
        </w:rPr>
      </w:pPr>
      <w:r>
        <w:rPr>
          <w:bCs/>
          <w:szCs w:val="24"/>
          <w:lang w:val="en-ID"/>
        </w:rPr>
        <w:t xml:space="preserve"> </w:t>
      </w:r>
    </w:p>
    <w:sectPr w:rsidR="00501D7C" w:rsidRPr="00B5081E" w:rsidSect="00043EAF">
      <w:pgSz w:w="11906" w:h="16838" w:code="9"/>
      <w:pgMar w:top="1699" w:right="1699" w:bottom="1699" w:left="2275" w:header="720" w:footer="720" w:gutter="0"/>
      <w:pgNumType w:start="24"/>
      <w:cols w:num="2" w:space="41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57CD" w14:textId="77777777" w:rsidR="009F7CE3" w:rsidRDefault="009F7CE3">
      <w:r>
        <w:separator/>
      </w:r>
    </w:p>
  </w:endnote>
  <w:endnote w:type="continuationSeparator" w:id="0">
    <w:p w14:paraId="6CBF78A8" w14:textId="77777777" w:rsidR="009F7CE3" w:rsidRDefault="009F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7807" w14:textId="29D286DB" w:rsidR="00A732F9" w:rsidRDefault="00AE27EF">
    <w:pPr>
      <w:pStyle w:val="Footer"/>
      <w:jc w:val="center"/>
    </w:pPr>
    <w:r>
      <w:fldChar w:fldCharType="begin"/>
    </w:r>
    <w:r w:rsidR="00D87434">
      <w:instrText xml:space="preserve"> PAGE   \* MERGEFORMAT </w:instrText>
    </w:r>
    <w:r>
      <w:fldChar w:fldCharType="separate"/>
    </w:r>
    <w:r w:rsidR="00A32BFF">
      <w:rPr>
        <w:noProof/>
      </w:rPr>
      <w:t>1</w:t>
    </w:r>
    <w:r>
      <w:rPr>
        <w:noProof/>
      </w:rPr>
      <w:fldChar w:fldCharType="end"/>
    </w:r>
  </w:p>
  <w:p w14:paraId="28D387E6" w14:textId="77777777" w:rsidR="00A732F9" w:rsidRDefault="00A73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FEB9" w14:textId="22CC5A7B" w:rsidR="00A732F9" w:rsidRDefault="00AE27EF">
    <w:pPr>
      <w:pStyle w:val="Footer"/>
      <w:jc w:val="center"/>
    </w:pPr>
    <w:r>
      <w:fldChar w:fldCharType="begin"/>
    </w:r>
    <w:r w:rsidR="00D87434">
      <w:instrText xml:space="preserve"> PAGE   \* MERGEFORMAT </w:instrText>
    </w:r>
    <w:r>
      <w:fldChar w:fldCharType="separate"/>
    </w:r>
    <w:r w:rsidR="00A32BFF">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0688" w14:textId="77777777" w:rsidR="009F7CE3" w:rsidRDefault="009F7CE3">
      <w:r>
        <w:separator/>
      </w:r>
    </w:p>
  </w:footnote>
  <w:footnote w:type="continuationSeparator" w:id="0">
    <w:p w14:paraId="506C30B9" w14:textId="77777777" w:rsidR="009F7CE3" w:rsidRDefault="009F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A9EE" w14:textId="77777777" w:rsidR="000E2AAE" w:rsidRPr="004670EE" w:rsidRDefault="000E2AAE">
    <w:pPr>
      <w:pStyle w:val="Header"/>
      <w:jc w:val="center"/>
      <w:rPr>
        <w:b/>
        <w:szCs w:val="24"/>
      </w:rPr>
    </w:pPr>
  </w:p>
  <w:p w14:paraId="42AD0D44" w14:textId="7509F1BE" w:rsidR="006200B4" w:rsidRPr="00222B1D" w:rsidRDefault="00222B1D" w:rsidP="00222B1D">
    <w:pPr>
      <w:pStyle w:val="Header"/>
      <w:jc w:val="center"/>
      <w:rPr>
        <w:b/>
        <w:i/>
        <w:iCs/>
        <w:szCs w:val="24"/>
      </w:rPr>
    </w:pPr>
    <w:r w:rsidRPr="00222B1D">
      <w:rPr>
        <w:b/>
        <w:szCs w:val="22"/>
        <w:lang w:val="id-ID"/>
      </w:rPr>
      <w:t xml:space="preserve">Azizah, N. N., Mulyani., &amp; Oka, A. A. </w:t>
    </w:r>
    <w:r w:rsidRPr="00222B1D">
      <w:rPr>
        <w:b/>
        <w:szCs w:val="22"/>
      </w:rPr>
      <w:t>2026.</w:t>
    </w:r>
    <w:r w:rsidRPr="00222B1D">
      <w:rPr>
        <w:b/>
        <w:szCs w:val="24"/>
        <w:lang w:val="id-ID"/>
      </w:rPr>
      <w:t xml:space="preserve"> </w:t>
    </w:r>
    <w:proofErr w:type="spellStart"/>
    <w:r w:rsidRPr="00222B1D">
      <w:rPr>
        <w:b/>
        <w:bCs/>
        <w:i/>
      </w:rPr>
      <w:t>Pengembangan</w:t>
    </w:r>
    <w:proofErr w:type="spellEnd"/>
    <w:r w:rsidRPr="00222B1D">
      <w:rPr>
        <w:b/>
        <w:bCs/>
        <w:i/>
      </w:rPr>
      <w:t xml:space="preserve"> Media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75D"/>
    <w:multiLevelType w:val="hybridMultilevel"/>
    <w:tmpl w:val="D2104E48"/>
    <w:lvl w:ilvl="0" w:tplc="8BCEC0F4">
      <w:start w:val="1"/>
      <w:numFmt w:val="decimal"/>
      <w:lvlText w:val="%1."/>
      <w:lvlJc w:val="left"/>
      <w:pPr>
        <w:ind w:left="1080" w:hanging="360"/>
      </w:pPr>
      <w:rPr>
        <w:rFonts w:ascii="Times New Roman" w:hAnsi="Times New Roman" w:cs="Times New Roman" w:hint="default"/>
        <w:b w:val="0"/>
        <w:sz w:val="24"/>
        <w:szCs w:val="28"/>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F1613DE"/>
    <w:multiLevelType w:val="hybridMultilevel"/>
    <w:tmpl w:val="DF207BAE"/>
    <w:lvl w:ilvl="0" w:tplc="DA00C59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320C4197"/>
    <w:multiLevelType w:val="hybridMultilevel"/>
    <w:tmpl w:val="3C04CB6E"/>
    <w:lvl w:ilvl="0" w:tplc="4ADE8972">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A812A04"/>
    <w:multiLevelType w:val="hybridMultilevel"/>
    <w:tmpl w:val="A2C28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11534"/>
    <w:multiLevelType w:val="hybridMultilevel"/>
    <w:tmpl w:val="A740DC40"/>
    <w:lvl w:ilvl="0" w:tplc="3F26E1FC">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76799700">
    <w:abstractNumId w:val="0"/>
  </w:num>
  <w:num w:numId="2" w16cid:durableId="1804495352">
    <w:abstractNumId w:val="1"/>
  </w:num>
  <w:num w:numId="3" w16cid:durableId="151063539">
    <w:abstractNumId w:val="4"/>
  </w:num>
  <w:num w:numId="4" w16cid:durableId="1808666332">
    <w:abstractNumId w:val="2"/>
  </w:num>
  <w:num w:numId="5" w16cid:durableId="70132585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F9"/>
    <w:rsid w:val="000172C4"/>
    <w:rsid w:val="00043EAF"/>
    <w:rsid w:val="000530F1"/>
    <w:rsid w:val="000554C6"/>
    <w:rsid w:val="00064466"/>
    <w:rsid w:val="0006672C"/>
    <w:rsid w:val="00082C8A"/>
    <w:rsid w:val="00090241"/>
    <w:rsid w:val="0009274B"/>
    <w:rsid w:val="000952EB"/>
    <w:rsid w:val="000960F6"/>
    <w:rsid w:val="000A0EC3"/>
    <w:rsid w:val="000A456C"/>
    <w:rsid w:val="000B25E7"/>
    <w:rsid w:val="000C0F0B"/>
    <w:rsid w:val="000C496C"/>
    <w:rsid w:val="000D71B3"/>
    <w:rsid w:val="000D7AD1"/>
    <w:rsid w:val="000E292B"/>
    <w:rsid w:val="000E2AAE"/>
    <w:rsid w:val="000F510E"/>
    <w:rsid w:val="0010748D"/>
    <w:rsid w:val="00112DD0"/>
    <w:rsid w:val="00115895"/>
    <w:rsid w:val="00116913"/>
    <w:rsid w:val="00122B8B"/>
    <w:rsid w:val="0014535D"/>
    <w:rsid w:val="00151B2B"/>
    <w:rsid w:val="00155C6A"/>
    <w:rsid w:val="0016245E"/>
    <w:rsid w:val="00170554"/>
    <w:rsid w:val="00177B29"/>
    <w:rsid w:val="001822BF"/>
    <w:rsid w:val="00191B46"/>
    <w:rsid w:val="001A1ACE"/>
    <w:rsid w:val="001A527E"/>
    <w:rsid w:val="001C0225"/>
    <w:rsid w:val="001C3122"/>
    <w:rsid w:val="001E17C1"/>
    <w:rsid w:val="001E7CBA"/>
    <w:rsid w:val="001F1623"/>
    <w:rsid w:val="002000D5"/>
    <w:rsid w:val="0020369C"/>
    <w:rsid w:val="00221DFA"/>
    <w:rsid w:val="00222B1D"/>
    <w:rsid w:val="00227C61"/>
    <w:rsid w:val="0023114E"/>
    <w:rsid w:val="00244346"/>
    <w:rsid w:val="00250B08"/>
    <w:rsid w:val="00271877"/>
    <w:rsid w:val="00275555"/>
    <w:rsid w:val="0027777B"/>
    <w:rsid w:val="00280B97"/>
    <w:rsid w:val="00280E42"/>
    <w:rsid w:val="002976AF"/>
    <w:rsid w:val="002A3CFA"/>
    <w:rsid w:val="002A49E0"/>
    <w:rsid w:val="002A55DB"/>
    <w:rsid w:val="002B3E64"/>
    <w:rsid w:val="002C3865"/>
    <w:rsid w:val="002E2DA4"/>
    <w:rsid w:val="002E73EC"/>
    <w:rsid w:val="002F0C73"/>
    <w:rsid w:val="002F25AA"/>
    <w:rsid w:val="002F2CC2"/>
    <w:rsid w:val="00323BAD"/>
    <w:rsid w:val="003359C8"/>
    <w:rsid w:val="003372FD"/>
    <w:rsid w:val="00340475"/>
    <w:rsid w:val="00344C37"/>
    <w:rsid w:val="003461B8"/>
    <w:rsid w:val="00350489"/>
    <w:rsid w:val="00361E97"/>
    <w:rsid w:val="00385581"/>
    <w:rsid w:val="00397406"/>
    <w:rsid w:val="003A69F3"/>
    <w:rsid w:val="003A7D2C"/>
    <w:rsid w:val="003B4A60"/>
    <w:rsid w:val="003D3F55"/>
    <w:rsid w:val="003E0C64"/>
    <w:rsid w:val="003E62F6"/>
    <w:rsid w:val="00406C11"/>
    <w:rsid w:val="004072D8"/>
    <w:rsid w:val="0043362C"/>
    <w:rsid w:val="004372DE"/>
    <w:rsid w:val="004670EE"/>
    <w:rsid w:val="00467B3D"/>
    <w:rsid w:val="00477602"/>
    <w:rsid w:val="0048383A"/>
    <w:rsid w:val="00490DE2"/>
    <w:rsid w:val="00496523"/>
    <w:rsid w:val="004A1C79"/>
    <w:rsid w:val="004B545F"/>
    <w:rsid w:val="004C2CBE"/>
    <w:rsid w:val="004C3BEA"/>
    <w:rsid w:val="004D03B4"/>
    <w:rsid w:val="004D4C95"/>
    <w:rsid w:val="004E1C69"/>
    <w:rsid w:val="004F2402"/>
    <w:rsid w:val="004F2737"/>
    <w:rsid w:val="004F3A03"/>
    <w:rsid w:val="00501D7C"/>
    <w:rsid w:val="0050527F"/>
    <w:rsid w:val="00507FB0"/>
    <w:rsid w:val="00511416"/>
    <w:rsid w:val="00511ADC"/>
    <w:rsid w:val="0051687C"/>
    <w:rsid w:val="00522C2F"/>
    <w:rsid w:val="00532398"/>
    <w:rsid w:val="00544EB7"/>
    <w:rsid w:val="0055027E"/>
    <w:rsid w:val="00560B09"/>
    <w:rsid w:val="005653DF"/>
    <w:rsid w:val="00567B3E"/>
    <w:rsid w:val="0057680E"/>
    <w:rsid w:val="005843A4"/>
    <w:rsid w:val="00585F5C"/>
    <w:rsid w:val="005A4E44"/>
    <w:rsid w:val="005A5240"/>
    <w:rsid w:val="005B50E7"/>
    <w:rsid w:val="005C0548"/>
    <w:rsid w:val="005C2FB2"/>
    <w:rsid w:val="005C7FE7"/>
    <w:rsid w:val="005D3420"/>
    <w:rsid w:val="005D6213"/>
    <w:rsid w:val="005E2378"/>
    <w:rsid w:val="005E6BFB"/>
    <w:rsid w:val="005F019C"/>
    <w:rsid w:val="00604BC9"/>
    <w:rsid w:val="006200B4"/>
    <w:rsid w:val="00631887"/>
    <w:rsid w:val="00632D76"/>
    <w:rsid w:val="0064067D"/>
    <w:rsid w:val="00661113"/>
    <w:rsid w:val="00662DB5"/>
    <w:rsid w:val="00666E5B"/>
    <w:rsid w:val="006819AC"/>
    <w:rsid w:val="006A0006"/>
    <w:rsid w:val="006A6B29"/>
    <w:rsid w:val="006B266B"/>
    <w:rsid w:val="006B6A80"/>
    <w:rsid w:val="006E7E94"/>
    <w:rsid w:val="006F0590"/>
    <w:rsid w:val="006F56CC"/>
    <w:rsid w:val="006F5A44"/>
    <w:rsid w:val="007028BC"/>
    <w:rsid w:val="007045CC"/>
    <w:rsid w:val="00721D40"/>
    <w:rsid w:val="007274DA"/>
    <w:rsid w:val="00731576"/>
    <w:rsid w:val="00735401"/>
    <w:rsid w:val="0073662C"/>
    <w:rsid w:val="0074693C"/>
    <w:rsid w:val="00761811"/>
    <w:rsid w:val="00761EA9"/>
    <w:rsid w:val="00763568"/>
    <w:rsid w:val="00782B4E"/>
    <w:rsid w:val="0079040A"/>
    <w:rsid w:val="00794FE9"/>
    <w:rsid w:val="007A2ABA"/>
    <w:rsid w:val="007A74D3"/>
    <w:rsid w:val="007B2DE4"/>
    <w:rsid w:val="007D3EC4"/>
    <w:rsid w:val="007E047F"/>
    <w:rsid w:val="007F7AD1"/>
    <w:rsid w:val="00800E68"/>
    <w:rsid w:val="00806248"/>
    <w:rsid w:val="008079FD"/>
    <w:rsid w:val="008219D3"/>
    <w:rsid w:val="0082287E"/>
    <w:rsid w:val="00834F62"/>
    <w:rsid w:val="00847F7A"/>
    <w:rsid w:val="00864385"/>
    <w:rsid w:val="0087111F"/>
    <w:rsid w:val="008A4E1D"/>
    <w:rsid w:val="008A795C"/>
    <w:rsid w:val="008B534B"/>
    <w:rsid w:val="008C29BD"/>
    <w:rsid w:val="008C32AF"/>
    <w:rsid w:val="008D0081"/>
    <w:rsid w:val="008D563A"/>
    <w:rsid w:val="008E1A12"/>
    <w:rsid w:val="008E48CA"/>
    <w:rsid w:val="008E61B9"/>
    <w:rsid w:val="00905BEE"/>
    <w:rsid w:val="009258A7"/>
    <w:rsid w:val="0093038B"/>
    <w:rsid w:val="00934CF8"/>
    <w:rsid w:val="00937AF5"/>
    <w:rsid w:val="009411C1"/>
    <w:rsid w:val="009427C6"/>
    <w:rsid w:val="009475D8"/>
    <w:rsid w:val="00951FB8"/>
    <w:rsid w:val="009541C6"/>
    <w:rsid w:val="00954E05"/>
    <w:rsid w:val="00955D9F"/>
    <w:rsid w:val="009571E2"/>
    <w:rsid w:val="00960064"/>
    <w:rsid w:val="0097119C"/>
    <w:rsid w:val="00972F3B"/>
    <w:rsid w:val="009853D2"/>
    <w:rsid w:val="00992261"/>
    <w:rsid w:val="00995FD0"/>
    <w:rsid w:val="009A3300"/>
    <w:rsid w:val="009A6F9B"/>
    <w:rsid w:val="009B6B08"/>
    <w:rsid w:val="009C1308"/>
    <w:rsid w:val="009D3FA0"/>
    <w:rsid w:val="009D717C"/>
    <w:rsid w:val="009E3443"/>
    <w:rsid w:val="009F55DD"/>
    <w:rsid w:val="009F71D7"/>
    <w:rsid w:val="009F7CE3"/>
    <w:rsid w:val="00A0110C"/>
    <w:rsid w:val="00A32BFF"/>
    <w:rsid w:val="00A3513E"/>
    <w:rsid w:val="00A453E1"/>
    <w:rsid w:val="00A46A82"/>
    <w:rsid w:val="00A54DB6"/>
    <w:rsid w:val="00A60664"/>
    <w:rsid w:val="00A679AA"/>
    <w:rsid w:val="00A732F9"/>
    <w:rsid w:val="00A86CCD"/>
    <w:rsid w:val="00A912E3"/>
    <w:rsid w:val="00A955A0"/>
    <w:rsid w:val="00AA4D93"/>
    <w:rsid w:val="00AA5121"/>
    <w:rsid w:val="00AB3D29"/>
    <w:rsid w:val="00AE0A71"/>
    <w:rsid w:val="00AE27EF"/>
    <w:rsid w:val="00B007F3"/>
    <w:rsid w:val="00B222F6"/>
    <w:rsid w:val="00B22A15"/>
    <w:rsid w:val="00B26912"/>
    <w:rsid w:val="00B370A1"/>
    <w:rsid w:val="00B47EFF"/>
    <w:rsid w:val="00B5081E"/>
    <w:rsid w:val="00B56210"/>
    <w:rsid w:val="00B65641"/>
    <w:rsid w:val="00B94732"/>
    <w:rsid w:val="00B94A8F"/>
    <w:rsid w:val="00BA06FB"/>
    <w:rsid w:val="00BA5924"/>
    <w:rsid w:val="00BA5E7A"/>
    <w:rsid w:val="00BA676E"/>
    <w:rsid w:val="00BA7B9E"/>
    <w:rsid w:val="00BC58EE"/>
    <w:rsid w:val="00BC70E9"/>
    <w:rsid w:val="00BD7ACD"/>
    <w:rsid w:val="00BE5D14"/>
    <w:rsid w:val="00BF20E2"/>
    <w:rsid w:val="00BF4A8C"/>
    <w:rsid w:val="00C0064B"/>
    <w:rsid w:val="00C02649"/>
    <w:rsid w:val="00C245C4"/>
    <w:rsid w:val="00C25A84"/>
    <w:rsid w:val="00C40DD0"/>
    <w:rsid w:val="00C56B7F"/>
    <w:rsid w:val="00C74E90"/>
    <w:rsid w:val="00C8381A"/>
    <w:rsid w:val="00C842A9"/>
    <w:rsid w:val="00C90033"/>
    <w:rsid w:val="00C93CC2"/>
    <w:rsid w:val="00C93E80"/>
    <w:rsid w:val="00C94FE4"/>
    <w:rsid w:val="00C95652"/>
    <w:rsid w:val="00C96F49"/>
    <w:rsid w:val="00CA7B3F"/>
    <w:rsid w:val="00CB457C"/>
    <w:rsid w:val="00CC0A29"/>
    <w:rsid w:val="00CD687C"/>
    <w:rsid w:val="00CE2AC8"/>
    <w:rsid w:val="00CE6BD4"/>
    <w:rsid w:val="00CF4BED"/>
    <w:rsid w:val="00D05E96"/>
    <w:rsid w:val="00D253BA"/>
    <w:rsid w:val="00D30DFE"/>
    <w:rsid w:val="00D334CF"/>
    <w:rsid w:val="00D4783C"/>
    <w:rsid w:val="00D47AA0"/>
    <w:rsid w:val="00D50325"/>
    <w:rsid w:val="00D5150D"/>
    <w:rsid w:val="00D5778A"/>
    <w:rsid w:val="00D61D17"/>
    <w:rsid w:val="00D75835"/>
    <w:rsid w:val="00D77FBA"/>
    <w:rsid w:val="00D81BEF"/>
    <w:rsid w:val="00D82BEF"/>
    <w:rsid w:val="00D84A1B"/>
    <w:rsid w:val="00D87434"/>
    <w:rsid w:val="00D91C2E"/>
    <w:rsid w:val="00D94829"/>
    <w:rsid w:val="00D9514F"/>
    <w:rsid w:val="00DA321E"/>
    <w:rsid w:val="00DB5FD7"/>
    <w:rsid w:val="00DC53C9"/>
    <w:rsid w:val="00DC721E"/>
    <w:rsid w:val="00DF1AC0"/>
    <w:rsid w:val="00DF498F"/>
    <w:rsid w:val="00E004F8"/>
    <w:rsid w:val="00E01771"/>
    <w:rsid w:val="00E1720C"/>
    <w:rsid w:val="00E17599"/>
    <w:rsid w:val="00E2545D"/>
    <w:rsid w:val="00E31287"/>
    <w:rsid w:val="00E46AA2"/>
    <w:rsid w:val="00E5083D"/>
    <w:rsid w:val="00E5163E"/>
    <w:rsid w:val="00E57D4E"/>
    <w:rsid w:val="00E64B0A"/>
    <w:rsid w:val="00E65853"/>
    <w:rsid w:val="00E70981"/>
    <w:rsid w:val="00E755CD"/>
    <w:rsid w:val="00E86A38"/>
    <w:rsid w:val="00E92E1F"/>
    <w:rsid w:val="00EA1002"/>
    <w:rsid w:val="00EA32F5"/>
    <w:rsid w:val="00EC12F1"/>
    <w:rsid w:val="00EC244E"/>
    <w:rsid w:val="00F10FA7"/>
    <w:rsid w:val="00F118A9"/>
    <w:rsid w:val="00F11E1E"/>
    <w:rsid w:val="00F12EEE"/>
    <w:rsid w:val="00F142E3"/>
    <w:rsid w:val="00F2481A"/>
    <w:rsid w:val="00F249FC"/>
    <w:rsid w:val="00F25EAC"/>
    <w:rsid w:val="00F44B8A"/>
    <w:rsid w:val="00F52BA7"/>
    <w:rsid w:val="00F55855"/>
    <w:rsid w:val="00F62812"/>
    <w:rsid w:val="00F67482"/>
    <w:rsid w:val="00F72ABB"/>
    <w:rsid w:val="00F764AA"/>
    <w:rsid w:val="00F7664D"/>
    <w:rsid w:val="00F87FB2"/>
    <w:rsid w:val="00F91566"/>
    <w:rsid w:val="00F91B5B"/>
    <w:rsid w:val="00FA43EA"/>
    <w:rsid w:val="00FA5F7B"/>
    <w:rsid w:val="00FB713D"/>
    <w:rsid w:val="00FC28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3EDCF"/>
  <w15:docId w15:val="{0637A062-5585-4AC7-920E-D17B201E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200" w:line="360" w:lineRule="auto"/>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E1D"/>
    <w:pPr>
      <w:spacing w:after="0" w:line="240" w:lineRule="auto"/>
      <w:ind w:left="0"/>
      <w:jc w:val="left"/>
    </w:pPr>
    <w:rPr>
      <w:rFonts w:ascii="Times New Roman" w:eastAsia="Times New Roman" w:hAnsi="Times New Roman" w:cs="Times New Roman"/>
      <w:sz w:val="24"/>
      <w:szCs w:val="20"/>
    </w:rPr>
  </w:style>
  <w:style w:type="paragraph" w:styleId="Judul1">
    <w:name w:val="heading 1"/>
    <w:basedOn w:val="Normal"/>
    <w:next w:val="Normal"/>
    <w:link w:val="Judul1KAR"/>
    <w:uiPriority w:val="9"/>
    <w:qFormat/>
    <w:rsid w:val="00F674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link w:val="Judul2KAR"/>
    <w:uiPriority w:val="1"/>
    <w:qFormat/>
    <w:rsid w:val="00B007F3"/>
    <w:pPr>
      <w:widowControl w:val="0"/>
      <w:autoSpaceDE w:val="0"/>
      <w:autoSpaceDN w:val="0"/>
      <w:ind w:left="586"/>
      <w:jc w:val="both"/>
      <w:outlineLvl w:val="1"/>
    </w:pPr>
    <w:rPr>
      <w:b/>
      <w:bCs/>
      <w:i/>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rsid w:val="00B007F3"/>
    <w:pPr>
      <w:tabs>
        <w:tab w:val="center" w:pos="4513"/>
        <w:tab w:val="right" w:pos="9026"/>
      </w:tabs>
    </w:pPr>
  </w:style>
  <w:style w:type="character" w:customStyle="1" w:styleId="HeaderKAR">
    <w:name w:val="Header KAR"/>
    <w:basedOn w:val="FontParagrafDefault"/>
    <w:link w:val="Header"/>
    <w:uiPriority w:val="99"/>
    <w:rsid w:val="00B007F3"/>
    <w:rPr>
      <w:rFonts w:ascii="Times New Roman" w:eastAsia="Times New Roman" w:hAnsi="Times New Roman" w:cs="Times New Roman"/>
      <w:sz w:val="20"/>
      <w:szCs w:val="20"/>
    </w:rPr>
  </w:style>
  <w:style w:type="paragraph" w:styleId="Footer">
    <w:name w:val="footer"/>
    <w:basedOn w:val="Normal"/>
    <w:link w:val="FooterKAR"/>
    <w:uiPriority w:val="99"/>
    <w:rsid w:val="00B007F3"/>
    <w:pPr>
      <w:tabs>
        <w:tab w:val="center" w:pos="4513"/>
        <w:tab w:val="right" w:pos="9026"/>
      </w:tabs>
    </w:pPr>
  </w:style>
  <w:style w:type="character" w:customStyle="1" w:styleId="FooterKAR">
    <w:name w:val="Footer KAR"/>
    <w:basedOn w:val="FontParagrafDefault"/>
    <w:link w:val="Footer"/>
    <w:uiPriority w:val="99"/>
    <w:rsid w:val="00B007F3"/>
    <w:rPr>
      <w:rFonts w:ascii="Times New Roman" w:eastAsia="Times New Roman" w:hAnsi="Times New Roman" w:cs="Times New Roman"/>
      <w:sz w:val="20"/>
      <w:szCs w:val="20"/>
    </w:rPr>
  </w:style>
  <w:style w:type="character" w:styleId="Hyperlink">
    <w:name w:val="Hyperlink"/>
    <w:uiPriority w:val="99"/>
    <w:rsid w:val="00B007F3"/>
    <w:rPr>
      <w:color w:val="0000FF"/>
      <w:u w:val="single"/>
    </w:rPr>
  </w:style>
  <w:style w:type="paragraph" w:styleId="DaftarParagraf">
    <w:name w:val="List Paragraph"/>
    <w:aliases w:val="Body of text,List Paragraph1,Body of text+1,Body of text+2,Body of text+3,List Paragraph11,Medium Grid 1 - Accent 21,Colorful List - Accent 11,HEADING 1,Body of textCxSp,soal jawab,skripsi,list paragraph,Body Text Char1,Char Char2,kepala"/>
    <w:basedOn w:val="Normal"/>
    <w:link w:val="DaftarParagrafKAR"/>
    <w:uiPriority w:val="34"/>
    <w:qFormat/>
    <w:rsid w:val="00DC53C9"/>
    <w:pPr>
      <w:spacing w:after="200" w:line="276" w:lineRule="auto"/>
      <w:ind w:left="720"/>
      <w:contextualSpacing/>
    </w:pPr>
    <w:rPr>
      <w:rFonts w:eastAsia="Calibri" w:cs="SimSun"/>
      <w:szCs w:val="22"/>
      <w:lang w:val="id-ID"/>
    </w:rPr>
  </w:style>
  <w:style w:type="character" w:customStyle="1" w:styleId="DaftarParagrafKAR">
    <w:name w:val="Daftar Paragraf KAR"/>
    <w:aliases w:val="Body of text KAR,List Paragraph1 KAR,Body of text+1 KAR,Body of text+2 KAR,Body of text+3 KAR,List Paragraph11 KAR,Medium Grid 1 - Accent 21 KAR,Colorful List - Accent 11 KAR,HEADING 1 KAR,Body of textCxSp KAR,soal jawab KAR"/>
    <w:link w:val="DaftarParagraf"/>
    <w:uiPriority w:val="34"/>
    <w:qFormat/>
    <w:rsid w:val="00DC53C9"/>
    <w:rPr>
      <w:rFonts w:ascii="Times New Roman" w:hAnsi="Times New Roman" w:cs="SimSun"/>
      <w:sz w:val="24"/>
      <w:lang w:val="id-ID"/>
    </w:rPr>
  </w:style>
  <w:style w:type="table" w:styleId="KisiTabel">
    <w:name w:val="Table Grid"/>
    <w:basedOn w:val="TabelNormal"/>
    <w:uiPriority w:val="59"/>
    <w:rsid w:val="00B007F3"/>
    <w:pPr>
      <w:spacing w:after="0" w:line="240" w:lineRule="auto"/>
      <w:ind w:left="0"/>
      <w:jc w:val="left"/>
    </w:pPr>
    <w:rPr>
      <w:rFonts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Balon">
    <w:name w:val="Balloon Text"/>
    <w:basedOn w:val="Normal"/>
    <w:link w:val="TeksBalonKAR"/>
    <w:uiPriority w:val="99"/>
    <w:rsid w:val="00B007F3"/>
    <w:rPr>
      <w:rFonts w:ascii="Tahoma" w:hAnsi="Tahoma" w:cs="Tahoma"/>
      <w:sz w:val="16"/>
      <w:szCs w:val="16"/>
    </w:rPr>
  </w:style>
  <w:style w:type="character" w:customStyle="1" w:styleId="TeksBalonKAR">
    <w:name w:val="Teks Balon KAR"/>
    <w:basedOn w:val="FontParagrafDefault"/>
    <w:link w:val="TeksBalon"/>
    <w:uiPriority w:val="99"/>
    <w:rsid w:val="00B007F3"/>
    <w:rPr>
      <w:rFonts w:ascii="Tahoma" w:eastAsia="Times New Roman" w:hAnsi="Tahoma" w:cs="Tahoma"/>
      <w:sz w:val="16"/>
      <w:szCs w:val="16"/>
    </w:rPr>
  </w:style>
  <w:style w:type="paragraph" w:styleId="HTMLSudahDiformat">
    <w:name w:val="HTML Preformatted"/>
    <w:basedOn w:val="Normal"/>
    <w:link w:val="HTMLSudahDiformatKAR"/>
    <w:uiPriority w:val="99"/>
    <w:rsid w:val="00B00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SudahDiformatKAR">
    <w:name w:val="HTML Sudah Diformat KAR"/>
    <w:basedOn w:val="FontParagrafDefault"/>
    <w:link w:val="HTMLSudahDiformat"/>
    <w:uiPriority w:val="99"/>
    <w:rsid w:val="00B007F3"/>
    <w:rPr>
      <w:rFonts w:ascii="Courier New" w:eastAsia="Times New Roman" w:hAnsi="Courier New" w:cs="Courier New"/>
      <w:sz w:val="20"/>
      <w:szCs w:val="20"/>
    </w:rPr>
  </w:style>
  <w:style w:type="character" w:customStyle="1" w:styleId="y2iqfc">
    <w:name w:val="y2iqfc"/>
    <w:basedOn w:val="FontParagrafDefault"/>
    <w:rsid w:val="00B007F3"/>
  </w:style>
  <w:style w:type="character" w:customStyle="1" w:styleId="Judul2KAR">
    <w:name w:val="Judul 2 KAR"/>
    <w:basedOn w:val="FontParagrafDefault"/>
    <w:link w:val="Judul2"/>
    <w:uiPriority w:val="1"/>
    <w:rsid w:val="00B007F3"/>
    <w:rPr>
      <w:rFonts w:ascii="Times New Roman" w:eastAsia="Times New Roman" w:hAnsi="Times New Roman" w:cs="Times New Roman"/>
      <w:b/>
      <w:bCs/>
      <w:i/>
      <w:sz w:val="24"/>
      <w:szCs w:val="24"/>
    </w:rPr>
  </w:style>
  <w:style w:type="character" w:styleId="ReferensiKomentar">
    <w:name w:val="annotation reference"/>
    <w:basedOn w:val="FontParagrafDefault"/>
    <w:uiPriority w:val="99"/>
    <w:rsid w:val="00B007F3"/>
    <w:rPr>
      <w:sz w:val="16"/>
      <w:szCs w:val="16"/>
    </w:rPr>
  </w:style>
  <w:style w:type="paragraph" w:styleId="TeksKomentar">
    <w:name w:val="annotation text"/>
    <w:basedOn w:val="Normal"/>
    <w:link w:val="TeksKomentarKAR"/>
    <w:uiPriority w:val="99"/>
    <w:rsid w:val="00B007F3"/>
  </w:style>
  <w:style w:type="character" w:customStyle="1" w:styleId="TeksKomentarKAR">
    <w:name w:val="Teks Komentar KAR"/>
    <w:basedOn w:val="FontParagrafDefault"/>
    <w:link w:val="TeksKomentar"/>
    <w:uiPriority w:val="99"/>
    <w:rsid w:val="00B007F3"/>
    <w:rPr>
      <w:rFonts w:ascii="Times New Roman" w:eastAsia="Times New Roman" w:hAnsi="Times New Roman" w:cs="Times New Roman"/>
      <w:sz w:val="20"/>
      <w:szCs w:val="20"/>
    </w:rPr>
  </w:style>
  <w:style w:type="paragraph" w:styleId="SubjekKomentar">
    <w:name w:val="annotation subject"/>
    <w:basedOn w:val="TeksKomentar"/>
    <w:next w:val="TeksKomentar"/>
    <w:link w:val="SubjekKomentarKAR"/>
    <w:uiPriority w:val="99"/>
    <w:rsid w:val="00B007F3"/>
    <w:rPr>
      <w:b/>
      <w:bCs/>
    </w:rPr>
  </w:style>
  <w:style w:type="character" w:customStyle="1" w:styleId="SubjekKomentarKAR">
    <w:name w:val="Subjek Komentar KAR"/>
    <w:basedOn w:val="TeksKomentarKAR"/>
    <w:link w:val="SubjekKomentar"/>
    <w:uiPriority w:val="99"/>
    <w:rsid w:val="00B007F3"/>
    <w:rPr>
      <w:rFonts w:ascii="Times New Roman" w:eastAsia="Times New Roman" w:hAnsi="Times New Roman" w:cs="Times New Roman"/>
      <w:b/>
      <w:bCs/>
      <w:sz w:val="20"/>
      <w:szCs w:val="20"/>
    </w:rPr>
  </w:style>
  <w:style w:type="character" w:customStyle="1" w:styleId="sw">
    <w:name w:val="sw"/>
    <w:basedOn w:val="FontParagrafDefault"/>
    <w:rsid w:val="00C56B7F"/>
  </w:style>
  <w:style w:type="character" w:customStyle="1" w:styleId="Judul1KAR">
    <w:name w:val="Judul 1 KAR"/>
    <w:basedOn w:val="FontParagrafDefault"/>
    <w:link w:val="Judul1"/>
    <w:uiPriority w:val="9"/>
    <w:rsid w:val="00F67482"/>
    <w:rPr>
      <w:rFonts w:asciiTheme="majorHAnsi" w:eastAsiaTheme="majorEastAsia" w:hAnsiTheme="majorHAnsi" w:cstheme="majorBidi"/>
      <w:b/>
      <w:bCs/>
      <w:color w:val="365F91" w:themeColor="accent1" w:themeShade="BF"/>
      <w:sz w:val="28"/>
      <w:szCs w:val="28"/>
    </w:rPr>
  </w:style>
  <w:style w:type="paragraph" w:styleId="JudulTOC">
    <w:name w:val="TOC Heading"/>
    <w:basedOn w:val="Judul1"/>
    <w:next w:val="Normal"/>
    <w:uiPriority w:val="39"/>
    <w:qFormat/>
    <w:rsid w:val="001A527E"/>
    <w:pPr>
      <w:spacing w:line="276" w:lineRule="auto"/>
      <w:jc w:val="both"/>
      <w:outlineLvl w:val="9"/>
    </w:pPr>
    <w:rPr>
      <w:rFonts w:ascii="Cambria" w:eastAsia="SimSun" w:hAnsi="Cambria" w:cs="Times New Roman"/>
      <w:color w:val="365F91"/>
    </w:rPr>
  </w:style>
  <w:style w:type="paragraph" w:styleId="TidakAdaSpasi">
    <w:name w:val="No Spacing"/>
    <w:link w:val="TidakAdaSpasiKAR"/>
    <w:uiPriority w:val="1"/>
    <w:qFormat/>
    <w:rsid w:val="001A527E"/>
    <w:pPr>
      <w:spacing w:after="0"/>
      <w:ind w:left="0" w:firstLine="709"/>
    </w:pPr>
    <w:rPr>
      <w:rFonts w:cs="Times New Roman"/>
      <w:lang w:val="id-ID"/>
    </w:rPr>
  </w:style>
  <w:style w:type="character" w:customStyle="1" w:styleId="UnresolvedMention1">
    <w:name w:val="Unresolved Mention1"/>
    <w:basedOn w:val="FontParagrafDefault"/>
    <w:uiPriority w:val="99"/>
    <w:semiHidden/>
    <w:unhideWhenUsed/>
    <w:rsid w:val="00E01771"/>
    <w:rPr>
      <w:color w:val="605E5C"/>
      <w:shd w:val="clear" w:color="auto" w:fill="E1DFDD"/>
    </w:rPr>
  </w:style>
  <w:style w:type="paragraph" w:customStyle="1" w:styleId="Default">
    <w:name w:val="Default"/>
    <w:rsid w:val="00112DD0"/>
    <w:pPr>
      <w:autoSpaceDE w:val="0"/>
      <w:autoSpaceDN w:val="0"/>
      <w:adjustRightInd w:val="0"/>
      <w:spacing w:after="0" w:line="240" w:lineRule="auto"/>
      <w:ind w:left="0"/>
      <w:jc w:val="left"/>
    </w:pPr>
    <w:rPr>
      <w:rFonts w:ascii="Times New Roman" w:eastAsiaTheme="minorHAnsi" w:hAnsi="Times New Roman" w:cs="Times New Roman"/>
      <w:color w:val="000000"/>
      <w:sz w:val="24"/>
      <w:szCs w:val="24"/>
      <w:lang w:val="id-ID"/>
    </w:rPr>
  </w:style>
  <w:style w:type="character" w:customStyle="1" w:styleId="markedcontent">
    <w:name w:val="markedcontent"/>
    <w:basedOn w:val="FontParagrafDefault"/>
    <w:rsid w:val="00090241"/>
    <w:rPr>
      <w:rFonts w:cs="Times New Roman"/>
    </w:rPr>
  </w:style>
  <w:style w:type="character" w:styleId="Penekanan">
    <w:name w:val="Emphasis"/>
    <w:basedOn w:val="FontParagrafDefault"/>
    <w:uiPriority w:val="20"/>
    <w:qFormat/>
    <w:rsid w:val="006B6A80"/>
    <w:rPr>
      <w:rFonts w:cs="Times New Roman"/>
      <w:i/>
      <w:iCs/>
    </w:rPr>
  </w:style>
  <w:style w:type="character" w:customStyle="1" w:styleId="UnresolvedMention2">
    <w:name w:val="Unresolved Mention2"/>
    <w:basedOn w:val="FontParagrafDefault"/>
    <w:uiPriority w:val="99"/>
    <w:semiHidden/>
    <w:unhideWhenUsed/>
    <w:rsid w:val="000960F6"/>
    <w:rPr>
      <w:color w:val="605E5C"/>
      <w:shd w:val="clear" w:color="auto" w:fill="E1DFDD"/>
    </w:rPr>
  </w:style>
  <w:style w:type="paragraph" w:styleId="TeksIsi">
    <w:name w:val="Body Text"/>
    <w:basedOn w:val="Normal"/>
    <w:link w:val="TeksIsiKAR"/>
    <w:uiPriority w:val="1"/>
    <w:qFormat/>
    <w:rsid w:val="003A69F3"/>
    <w:pPr>
      <w:widowControl w:val="0"/>
      <w:autoSpaceDE w:val="0"/>
      <w:autoSpaceDN w:val="0"/>
      <w:spacing w:line="360" w:lineRule="auto"/>
      <w:ind w:left="357" w:hanging="357"/>
      <w:jc w:val="both"/>
    </w:pPr>
    <w:rPr>
      <w:rFonts w:ascii="Arial" w:eastAsia="Arial" w:hAnsi="Arial" w:cs="Arial"/>
      <w:sz w:val="22"/>
      <w:szCs w:val="22"/>
      <w:lang w:val="id-ID"/>
    </w:rPr>
  </w:style>
  <w:style w:type="character" w:customStyle="1" w:styleId="TeksIsiKAR">
    <w:name w:val="Teks Isi KAR"/>
    <w:basedOn w:val="FontParagrafDefault"/>
    <w:link w:val="TeksIsi"/>
    <w:uiPriority w:val="1"/>
    <w:rsid w:val="003A69F3"/>
    <w:rPr>
      <w:rFonts w:ascii="Arial" w:eastAsia="Arial" w:hAnsi="Arial"/>
      <w:lang w:val="id-ID"/>
    </w:rPr>
  </w:style>
  <w:style w:type="paragraph" w:customStyle="1" w:styleId="tabelum">
    <w:name w:val="tabel um"/>
    <w:basedOn w:val="Keterangan"/>
    <w:link w:val="tabelumChar"/>
    <w:qFormat/>
    <w:rsid w:val="00244346"/>
    <w:pPr>
      <w:suppressAutoHyphens/>
      <w:spacing w:after="0" w:line="360" w:lineRule="auto"/>
    </w:pPr>
    <w:rPr>
      <w:rFonts w:ascii="Arial" w:eastAsia="Calibri" w:hAnsi="Arial" w:cs="Arial"/>
      <w:i w:val="0"/>
      <w:color w:val="auto"/>
      <w:sz w:val="22"/>
    </w:rPr>
  </w:style>
  <w:style w:type="character" w:customStyle="1" w:styleId="tabelumChar">
    <w:name w:val="tabel um Char"/>
    <w:basedOn w:val="FontParagrafDefault"/>
    <w:link w:val="tabelum"/>
    <w:rsid w:val="00244346"/>
    <w:rPr>
      <w:rFonts w:ascii="Arial" w:hAnsi="Arial"/>
      <w:iCs/>
      <w:szCs w:val="18"/>
    </w:rPr>
  </w:style>
  <w:style w:type="paragraph" w:styleId="Keterangan">
    <w:name w:val="caption"/>
    <w:basedOn w:val="Normal"/>
    <w:next w:val="Normal"/>
    <w:uiPriority w:val="35"/>
    <w:semiHidden/>
    <w:unhideWhenUsed/>
    <w:qFormat/>
    <w:rsid w:val="00244346"/>
    <w:pPr>
      <w:spacing w:after="200"/>
    </w:pPr>
    <w:rPr>
      <w:i/>
      <w:iCs/>
      <w:color w:val="1F497D" w:themeColor="text2"/>
      <w:sz w:val="18"/>
      <w:szCs w:val="18"/>
    </w:rPr>
  </w:style>
  <w:style w:type="character" w:customStyle="1" w:styleId="TidakAdaSpasiKAR">
    <w:name w:val="Tidak Ada Spasi KAR"/>
    <w:link w:val="TidakAdaSpasi"/>
    <w:uiPriority w:val="1"/>
    <w:rsid w:val="00280E42"/>
    <w:rPr>
      <w:rFonts w:cs="Times New Roman"/>
      <w:lang w:val="id-ID"/>
    </w:rPr>
  </w:style>
  <w:style w:type="character" w:customStyle="1" w:styleId="selectable-text">
    <w:name w:val="selectable-text"/>
    <w:basedOn w:val="FontParagrafDefault"/>
    <w:rsid w:val="007B2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3319">
      <w:bodyDiv w:val="1"/>
      <w:marLeft w:val="0"/>
      <w:marRight w:val="0"/>
      <w:marTop w:val="0"/>
      <w:marBottom w:val="0"/>
      <w:divBdr>
        <w:top w:val="none" w:sz="0" w:space="0" w:color="auto"/>
        <w:left w:val="none" w:sz="0" w:space="0" w:color="auto"/>
        <w:bottom w:val="none" w:sz="0" w:space="0" w:color="auto"/>
        <w:right w:val="none" w:sz="0" w:space="0" w:color="auto"/>
      </w:divBdr>
    </w:div>
    <w:div w:id="103353898">
      <w:bodyDiv w:val="1"/>
      <w:marLeft w:val="0"/>
      <w:marRight w:val="0"/>
      <w:marTop w:val="0"/>
      <w:marBottom w:val="0"/>
      <w:divBdr>
        <w:top w:val="none" w:sz="0" w:space="0" w:color="auto"/>
        <w:left w:val="none" w:sz="0" w:space="0" w:color="auto"/>
        <w:bottom w:val="none" w:sz="0" w:space="0" w:color="auto"/>
        <w:right w:val="none" w:sz="0" w:space="0" w:color="auto"/>
      </w:divBdr>
    </w:div>
    <w:div w:id="262613529">
      <w:bodyDiv w:val="1"/>
      <w:marLeft w:val="0"/>
      <w:marRight w:val="0"/>
      <w:marTop w:val="0"/>
      <w:marBottom w:val="0"/>
      <w:divBdr>
        <w:top w:val="none" w:sz="0" w:space="0" w:color="auto"/>
        <w:left w:val="none" w:sz="0" w:space="0" w:color="auto"/>
        <w:bottom w:val="none" w:sz="0" w:space="0" w:color="auto"/>
        <w:right w:val="none" w:sz="0" w:space="0" w:color="auto"/>
      </w:divBdr>
    </w:div>
    <w:div w:id="538932482">
      <w:bodyDiv w:val="1"/>
      <w:marLeft w:val="0"/>
      <w:marRight w:val="0"/>
      <w:marTop w:val="0"/>
      <w:marBottom w:val="0"/>
      <w:divBdr>
        <w:top w:val="none" w:sz="0" w:space="0" w:color="auto"/>
        <w:left w:val="none" w:sz="0" w:space="0" w:color="auto"/>
        <w:bottom w:val="none" w:sz="0" w:space="0" w:color="auto"/>
        <w:right w:val="none" w:sz="0" w:space="0" w:color="auto"/>
      </w:divBdr>
      <w:divsChild>
        <w:div w:id="1457025108">
          <w:marLeft w:val="0"/>
          <w:marRight w:val="0"/>
          <w:marTop w:val="0"/>
          <w:marBottom w:val="0"/>
          <w:divBdr>
            <w:top w:val="none" w:sz="0" w:space="0" w:color="auto"/>
            <w:left w:val="none" w:sz="0" w:space="0" w:color="auto"/>
            <w:bottom w:val="none" w:sz="0" w:space="0" w:color="auto"/>
            <w:right w:val="none" w:sz="0" w:space="0" w:color="auto"/>
          </w:divBdr>
        </w:div>
        <w:div w:id="1804075617">
          <w:marLeft w:val="0"/>
          <w:marRight w:val="0"/>
          <w:marTop w:val="0"/>
          <w:marBottom w:val="0"/>
          <w:divBdr>
            <w:top w:val="none" w:sz="0" w:space="0" w:color="auto"/>
            <w:left w:val="none" w:sz="0" w:space="0" w:color="auto"/>
            <w:bottom w:val="none" w:sz="0" w:space="0" w:color="auto"/>
            <w:right w:val="none" w:sz="0" w:space="0" w:color="auto"/>
          </w:divBdr>
        </w:div>
        <w:div w:id="1242526809">
          <w:marLeft w:val="0"/>
          <w:marRight w:val="0"/>
          <w:marTop w:val="0"/>
          <w:marBottom w:val="0"/>
          <w:divBdr>
            <w:top w:val="none" w:sz="0" w:space="0" w:color="auto"/>
            <w:left w:val="none" w:sz="0" w:space="0" w:color="auto"/>
            <w:bottom w:val="none" w:sz="0" w:space="0" w:color="auto"/>
            <w:right w:val="none" w:sz="0" w:space="0" w:color="auto"/>
          </w:divBdr>
        </w:div>
      </w:divsChild>
    </w:div>
    <w:div w:id="585579629">
      <w:bodyDiv w:val="1"/>
      <w:marLeft w:val="0"/>
      <w:marRight w:val="0"/>
      <w:marTop w:val="0"/>
      <w:marBottom w:val="0"/>
      <w:divBdr>
        <w:top w:val="none" w:sz="0" w:space="0" w:color="auto"/>
        <w:left w:val="none" w:sz="0" w:space="0" w:color="auto"/>
        <w:bottom w:val="none" w:sz="0" w:space="0" w:color="auto"/>
        <w:right w:val="none" w:sz="0" w:space="0" w:color="auto"/>
      </w:divBdr>
    </w:div>
    <w:div w:id="1326203839">
      <w:bodyDiv w:val="1"/>
      <w:marLeft w:val="0"/>
      <w:marRight w:val="0"/>
      <w:marTop w:val="0"/>
      <w:marBottom w:val="0"/>
      <w:divBdr>
        <w:top w:val="none" w:sz="0" w:space="0" w:color="auto"/>
        <w:left w:val="none" w:sz="0" w:space="0" w:color="auto"/>
        <w:bottom w:val="none" w:sz="0" w:space="0" w:color="auto"/>
        <w:right w:val="none" w:sz="0" w:space="0" w:color="auto"/>
      </w:divBdr>
    </w:div>
    <w:div w:id="1525247220">
      <w:bodyDiv w:val="1"/>
      <w:marLeft w:val="0"/>
      <w:marRight w:val="0"/>
      <w:marTop w:val="0"/>
      <w:marBottom w:val="0"/>
      <w:divBdr>
        <w:top w:val="none" w:sz="0" w:space="0" w:color="auto"/>
        <w:left w:val="none" w:sz="0" w:space="0" w:color="auto"/>
        <w:bottom w:val="none" w:sz="0" w:space="0" w:color="auto"/>
        <w:right w:val="none" w:sz="0" w:space="0" w:color="auto"/>
      </w:divBdr>
    </w:div>
    <w:div w:id="1531800214">
      <w:bodyDiv w:val="1"/>
      <w:marLeft w:val="0"/>
      <w:marRight w:val="0"/>
      <w:marTop w:val="0"/>
      <w:marBottom w:val="0"/>
      <w:divBdr>
        <w:top w:val="none" w:sz="0" w:space="0" w:color="auto"/>
        <w:left w:val="none" w:sz="0" w:space="0" w:color="auto"/>
        <w:bottom w:val="none" w:sz="0" w:space="0" w:color="auto"/>
        <w:right w:val="none" w:sz="0" w:space="0" w:color="auto"/>
      </w:divBdr>
    </w:div>
    <w:div w:id="2084444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sainsmation.my.id/admin" TargetMode="External"/><Relationship Id="rId26" Type="http://schemas.openxmlformats.org/officeDocument/2006/relationships/hyperlink" Target="https://doi.org/10.29303/jppm.v4i3.2817" TargetMode="External"/><Relationship Id="rId3" Type="http://schemas.openxmlformats.org/officeDocument/2006/relationships/styles" Target="styles.xml"/><Relationship Id="rId21" Type="http://schemas.openxmlformats.org/officeDocument/2006/relationships/hyperlink" Target="https://journal.unpas.ac.id/index.php/pendas/article/view/27242"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doi.org/10.33627/re.v3i2.41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journal.nurulfikri.ac.id/index.php/JTT/article/view/289" TargetMode="External"/><Relationship Id="rId29" Type="http://schemas.openxmlformats.org/officeDocument/2006/relationships/hyperlink" Target="https://doi.org/10.18592/alhadharah.v17i33.23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5575/JIPAI.V1I1.1104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55606/jsr.v1i2.938" TargetMode="External"/><Relationship Id="rId28" Type="http://schemas.openxmlformats.org/officeDocument/2006/relationships/hyperlink" Target="https://jptam.org/index.php/jptam/article/view/655" TargetMode="External"/><Relationship Id="rId10" Type="http://schemas.openxmlformats.org/officeDocument/2006/relationships/hyperlink" Target="mailto:okaanakagung311264@gmail.com" TargetMode="External"/><Relationship Id="rId19" Type="http://schemas.openxmlformats.org/officeDocument/2006/relationships/hyperlink" Target="https://sainsmation.my.id/" TargetMode="External"/><Relationship Id="rId31" Type="http://schemas.openxmlformats.org/officeDocument/2006/relationships/hyperlink" Target="https://doi.org/10.31004/joe.v5i2.1074" TargetMode="External"/><Relationship Id="rId4" Type="http://schemas.openxmlformats.org/officeDocument/2006/relationships/settings" Target="settings.xml"/><Relationship Id="rId9" Type="http://schemas.openxmlformats.org/officeDocument/2006/relationships/hyperlink" Target="mailto:hramulyani@gmail.com" TargetMode="External"/><Relationship Id="rId14" Type="http://schemas.openxmlformats.org/officeDocument/2006/relationships/image" Target="media/image1.png"/><Relationship Id="rId22" Type="http://schemas.openxmlformats.org/officeDocument/2006/relationships/hyperlink" Target="http://dx.doi.org/10.24127/bioedukasi.v5i2.791" TargetMode="External"/><Relationship Id="rId27" Type="http://schemas.openxmlformats.org/officeDocument/2006/relationships/hyperlink" Target="https://doi.org/10.30596/jppp.v5i1.17254" TargetMode="External"/><Relationship Id="rId30" Type="http://schemas.openxmlformats.org/officeDocument/2006/relationships/hyperlink" Target="https://scholar.ummetro.ac.id/index.php/edubiolock/article/view/9246" TargetMode="External"/><Relationship Id="rId8" Type="http://schemas.openxmlformats.org/officeDocument/2006/relationships/hyperlink" Target="mailto:1nabillaazizah02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DD0D5-98B6-4375-AD02-57026F6C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4245</Words>
  <Characters>24203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4</cp:revision>
  <cp:lastPrinted>2025-09-09T01:32:00Z</cp:lastPrinted>
  <dcterms:created xsi:type="dcterms:W3CDTF">2026-02-24T07:04:00Z</dcterms:created>
  <dcterms:modified xsi:type="dcterms:W3CDTF">2026-04-04T07:13:00Z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6aafa51b8ca744dd9b1ec037bccea480</vt:lpwstr>
  </property>
</Properties>
</file>