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28B5D" w14:textId="77777777" w:rsidR="00781223" w:rsidRDefault="008D1150" w:rsidP="004A004C">
      <w:pPr>
        <w:spacing w:before="35" w:after="0" w:line="240" w:lineRule="exact"/>
        <w:ind w:left="681" w:right="228"/>
        <w:jc w:val="center"/>
        <w:rPr>
          <w:rFonts w:asciiTheme="majorHAnsi" w:hAnsiTheme="majorHAnsi"/>
          <w:b/>
          <w:bCs/>
        </w:rPr>
      </w:pPr>
      <w:r w:rsidRPr="008D1150">
        <w:rPr>
          <w:rFonts w:asciiTheme="majorHAnsi" w:hAnsiTheme="majorHAnsi"/>
          <w:b/>
          <w:bCs/>
        </w:rPr>
        <w:t xml:space="preserve">ANALISIS PENERAPAN APLIKASI PEGADAIAN SYARIAH DIGITAL DALAM MENINGKATKAN KEMUDAHAN TRANSAKSI NASABAH </w:t>
      </w:r>
    </w:p>
    <w:p w14:paraId="2ACAC0E3" w14:textId="6F194615" w:rsidR="00725866" w:rsidRPr="008D1150" w:rsidRDefault="008D1150" w:rsidP="004A004C">
      <w:pPr>
        <w:spacing w:before="35" w:after="0" w:line="240" w:lineRule="exact"/>
        <w:ind w:left="681" w:right="228"/>
        <w:jc w:val="center"/>
        <w:rPr>
          <w:rFonts w:asciiTheme="majorHAnsi" w:hAnsiTheme="majorHAnsi" w:cstheme="minorHAnsi"/>
          <w:b/>
          <w:bCs/>
        </w:rPr>
      </w:pPr>
      <w:r w:rsidRPr="008D1150">
        <w:rPr>
          <w:rFonts w:asciiTheme="majorHAnsi" w:hAnsiTheme="majorHAnsi"/>
          <w:b/>
          <w:bCs/>
        </w:rPr>
        <w:t>BERDASARKAN PRINSIP SYARIAH</w:t>
      </w:r>
      <w:r w:rsidR="009B269B">
        <w:rPr>
          <w:rFonts w:asciiTheme="majorHAnsi" w:hAnsiTheme="majorHAnsi"/>
          <w:b/>
          <w:bCs/>
        </w:rPr>
        <w:t xml:space="preserve"> </w:t>
      </w:r>
    </w:p>
    <w:p w14:paraId="38FB003B" w14:textId="77777777" w:rsidR="00DB5AE4" w:rsidRDefault="00DB5AE4" w:rsidP="00DB5AE4">
      <w:pPr>
        <w:pStyle w:val="NoSpacing"/>
        <w:rPr>
          <w:rFonts w:asciiTheme="majorHAnsi" w:hAnsiTheme="majorHAnsi"/>
          <w:b/>
          <w:bCs/>
        </w:rPr>
      </w:pPr>
    </w:p>
    <w:p w14:paraId="36181EB0" w14:textId="77777777" w:rsidR="00DB5AE4" w:rsidRDefault="00DB5AE4" w:rsidP="00DB5AE4">
      <w:pPr>
        <w:pStyle w:val="NoSpacing"/>
        <w:rPr>
          <w:rFonts w:asciiTheme="majorHAnsi" w:hAnsiTheme="majorHAnsi"/>
          <w:b/>
          <w:bCs/>
        </w:rPr>
      </w:pPr>
    </w:p>
    <w:p w14:paraId="353B4C21" w14:textId="1044AFC7" w:rsidR="008D1150" w:rsidRPr="00DB5AE4" w:rsidRDefault="008D1150" w:rsidP="00DB5AE4">
      <w:pPr>
        <w:pStyle w:val="NoSpacing"/>
        <w:rPr>
          <w:rFonts w:asciiTheme="majorHAnsi" w:hAnsiTheme="majorHAnsi"/>
          <w:vertAlign w:val="superscript"/>
          <w:lang w:val="en-US"/>
        </w:rPr>
      </w:pPr>
      <w:r w:rsidRPr="00DB5AE4">
        <w:rPr>
          <w:rFonts w:asciiTheme="majorHAnsi" w:hAnsiTheme="majorHAnsi"/>
        </w:rPr>
        <w:t>Lis Mawarni Nasution</w:t>
      </w:r>
      <w:r w:rsidRPr="00DB5AE4">
        <w:rPr>
          <w:rFonts w:asciiTheme="majorHAnsi" w:hAnsiTheme="majorHAnsi"/>
          <w:vertAlign w:val="superscript"/>
        </w:rPr>
        <w:t>1</w:t>
      </w:r>
      <w:r w:rsidRPr="00DB5AE4">
        <w:rPr>
          <w:rFonts w:asciiTheme="majorHAnsi" w:hAnsiTheme="majorHAnsi"/>
          <w:vertAlign w:val="superscript"/>
          <w:lang w:val="en-US"/>
        </w:rPr>
        <w:t xml:space="preserve">, </w:t>
      </w:r>
      <w:r w:rsidRPr="00DB5AE4">
        <w:rPr>
          <w:rFonts w:asciiTheme="majorHAnsi" w:hAnsiTheme="majorHAnsi"/>
          <w:lang w:val="en-US"/>
        </w:rPr>
        <w:t>Nurbaiti</w:t>
      </w:r>
      <w:r w:rsidRPr="00DB5AE4">
        <w:rPr>
          <w:rFonts w:asciiTheme="majorHAnsi" w:hAnsiTheme="majorHAnsi"/>
          <w:vertAlign w:val="superscript"/>
          <w:lang w:val="en-US"/>
        </w:rPr>
        <w:t>2</w:t>
      </w:r>
      <w:r w:rsidRPr="00DB5AE4">
        <w:rPr>
          <w:rFonts w:asciiTheme="majorHAnsi" w:hAnsiTheme="majorHAnsi"/>
          <w:lang w:val="en-US"/>
        </w:rPr>
        <w:t>, Wahyu Syarvina</w:t>
      </w:r>
      <w:r w:rsidRPr="00DB5AE4">
        <w:rPr>
          <w:rFonts w:asciiTheme="majorHAnsi" w:hAnsiTheme="majorHAnsi"/>
          <w:vertAlign w:val="superscript"/>
          <w:lang w:val="en-US"/>
        </w:rPr>
        <w:t>3</w:t>
      </w:r>
    </w:p>
    <w:p w14:paraId="13129FFF" w14:textId="56376D6F" w:rsidR="008D1150" w:rsidRPr="008D1150" w:rsidRDefault="00DB5AE4" w:rsidP="00DB5AE4">
      <w:pPr>
        <w:spacing w:after="0"/>
        <w:rPr>
          <w:rFonts w:asciiTheme="majorHAnsi" w:eastAsia="Times New Roman" w:hAnsiTheme="majorHAnsi"/>
        </w:rPr>
      </w:pPr>
      <w:r>
        <w:rPr>
          <w:rFonts w:asciiTheme="majorHAnsi" w:eastAsia="Times New Roman" w:hAnsiTheme="majorHAnsi"/>
          <w:vertAlign w:val="superscript"/>
        </w:rPr>
        <w:t>1,2,3</w:t>
      </w:r>
      <w:r w:rsidR="008D1150" w:rsidRPr="008D1150">
        <w:rPr>
          <w:rFonts w:asciiTheme="majorHAnsi" w:eastAsia="Times New Roman" w:hAnsiTheme="majorHAnsi"/>
          <w:lang w:val="id-ID"/>
        </w:rPr>
        <w:t>Universitas Islam Negeri Sumatera Utara</w:t>
      </w:r>
      <w:r w:rsidR="008D1150" w:rsidRPr="008D1150">
        <w:rPr>
          <w:rFonts w:asciiTheme="majorHAnsi" w:eastAsia="Times New Roman" w:hAnsiTheme="majorHAnsi"/>
        </w:rPr>
        <w:t>, Medan Indonesia</w:t>
      </w:r>
    </w:p>
    <w:p w14:paraId="7223E12C" w14:textId="3BFF594F" w:rsidR="008D1150" w:rsidRPr="00DB5AE4" w:rsidRDefault="00667B93" w:rsidP="00DB5AE4">
      <w:pPr>
        <w:spacing w:after="0" w:line="240" w:lineRule="auto"/>
        <w:rPr>
          <w:rFonts w:asciiTheme="majorHAnsi" w:eastAsia="Times New Roman" w:hAnsiTheme="majorHAnsi"/>
          <w:vertAlign w:val="superscript"/>
        </w:rPr>
      </w:pPr>
      <w:r w:rsidRPr="00DB5AE4">
        <w:rPr>
          <w:rFonts w:asciiTheme="majorHAnsi" w:hAnsiTheme="majorHAnsi" w:cstheme="minorHAnsi"/>
          <w:bCs/>
          <w:iCs/>
          <w:lang w:val="id-ID"/>
        </w:rPr>
        <w:t>Email</w:t>
      </w:r>
      <w:r w:rsidRPr="00DB5AE4">
        <w:rPr>
          <w:rFonts w:asciiTheme="majorHAnsi" w:hAnsiTheme="majorHAnsi" w:cstheme="minorHAnsi"/>
          <w:bCs/>
          <w:i/>
          <w:lang w:val="id-ID"/>
        </w:rPr>
        <w:t xml:space="preserve">: </w:t>
      </w:r>
      <m:oMath>
        <m:sSup>
          <m:sSupPr>
            <m:ctrlPr>
              <w:rPr>
                <w:rFonts w:ascii="Cambria Math" w:hAnsi="Cambria Math" w:cstheme="minorHAnsi"/>
                <w:bCs/>
                <w:i/>
                <w:lang w:val="id-ID"/>
              </w:rPr>
            </m:ctrlPr>
          </m:sSupPr>
          <m:e>
            <m:r>
              <m:rPr>
                <m:sty m:val="p"/>
              </m:rPr>
              <w:rPr>
                <w:rFonts w:ascii="Cambria Math" w:hAnsi="Cambria Math" w:cstheme="minorHAnsi"/>
                <w:lang w:val="id-ID"/>
              </w:rPr>
              <m:t xml:space="preserve"> </m:t>
            </m:r>
            <w:hyperlink r:id="rId8" w:history="1">
              <m:r>
                <m:rPr>
                  <m:sty m:val="p"/>
                </m:rPr>
                <w:rPr>
                  <w:rStyle w:val="Hyperlink"/>
                  <w:rFonts w:ascii="Cambria Math" w:hAnsi="Cambria Math"/>
                  <w:u w:val="none"/>
                </w:rPr>
                <m:t>lismawarninasution05@gmail.com</m:t>
              </m:r>
            </w:hyperlink>
            <m:r>
              <m:rPr>
                <m:sty m:val="p"/>
              </m:rPr>
              <w:rPr>
                <w:rFonts w:ascii="Cambria Math" w:hAnsi="Cambria Math"/>
              </w:rPr>
              <m:t xml:space="preserve"> </m:t>
            </m:r>
          </m:e>
          <m:sup>
            <m:r>
              <w:rPr>
                <w:rFonts w:ascii="Cambria Math" w:hAnsi="Cambria Math" w:cstheme="minorHAnsi"/>
                <w:lang w:val="id-ID"/>
              </w:rPr>
              <m:t>1</m:t>
            </m:r>
          </m:sup>
        </m:sSup>
      </m:oMath>
      <w:r w:rsidRPr="00DB5AE4">
        <w:rPr>
          <w:rFonts w:asciiTheme="majorHAnsi" w:hAnsiTheme="majorHAnsi" w:cstheme="minorHAnsi"/>
          <w:bCs/>
          <w:i/>
          <w:lang w:val="id-ID"/>
        </w:rPr>
        <w:t xml:space="preserve">, </w:t>
      </w:r>
      <m:oMath>
        <m:sSup>
          <m:sSupPr>
            <m:ctrlPr>
              <w:rPr>
                <w:rFonts w:ascii="Cambria Math" w:hAnsi="Cambria Math" w:cstheme="minorHAnsi"/>
                <w:bCs/>
                <w:i/>
                <w:lang w:val="id-ID"/>
              </w:rPr>
            </m:ctrlPr>
          </m:sSupPr>
          <m:e>
            <w:hyperlink r:id="rId9" w:history="1">
              <m:r>
                <m:rPr>
                  <m:sty m:val="p"/>
                </m:rPr>
                <w:rPr>
                  <w:rStyle w:val="Hyperlink"/>
                  <w:rFonts w:ascii="Cambria Math" w:hAnsi="Cambria Math"/>
                  <w:u w:val="none"/>
                </w:rPr>
                <m:t>nurbaiti@uinsu.ac.id</m:t>
              </m:r>
            </w:hyperlink>
          </m:e>
          <m:sup>
            <m:r>
              <w:rPr>
                <w:rFonts w:ascii="Cambria Math" w:hAnsi="Cambria Math" w:cstheme="minorHAnsi"/>
                <w:lang w:val="id-ID"/>
              </w:rPr>
              <m:t>2</m:t>
            </m:r>
          </m:sup>
        </m:sSup>
      </m:oMath>
      <w:r w:rsidRPr="00DB5AE4">
        <w:rPr>
          <w:rFonts w:asciiTheme="majorHAnsi" w:hAnsiTheme="majorHAnsi" w:cstheme="minorHAnsi"/>
          <w:bCs/>
          <w:i/>
          <w:lang w:val="id-ID"/>
        </w:rPr>
        <w:t xml:space="preserve">, </w:t>
      </w:r>
      <w:hyperlink r:id="rId10" w:history="1">
        <w:r w:rsidR="00DB5AE4" w:rsidRPr="00DB5AE4">
          <w:rPr>
            <w:rStyle w:val="Hyperlink"/>
            <w:rFonts w:asciiTheme="majorHAnsi" w:eastAsia="Times New Roman" w:hAnsiTheme="majorHAnsi"/>
            <w:u w:val="none"/>
          </w:rPr>
          <w:t>wahyusyarvina@uinsu.ac.id</w:t>
        </w:r>
        <w:r w:rsidR="00DB5AE4" w:rsidRPr="00DB5AE4">
          <w:rPr>
            <w:rStyle w:val="Hyperlink"/>
            <w:rFonts w:asciiTheme="majorHAnsi" w:eastAsia="Times New Roman" w:hAnsiTheme="majorHAnsi"/>
            <w:u w:val="none"/>
            <w:vertAlign w:val="superscript"/>
          </w:rPr>
          <w:t>3</w:t>
        </w:r>
      </w:hyperlink>
    </w:p>
    <w:p w14:paraId="48D92116" w14:textId="77777777" w:rsidR="00DB5AE4" w:rsidRPr="008D1150" w:rsidRDefault="00DB5AE4" w:rsidP="00DB5AE4">
      <w:pPr>
        <w:spacing w:after="0" w:line="240" w:lineRule="auto"/>
        <w:rPr>
          <w:rFonts w:asciiTheme="majorHAnsi" w:eastAsia="Times New Roman" w:hAnsiTheme="majorHAnsi"/>
          <w:vertAlign w:val="superscript"/>
        </w:rPr>
      </w:pPr>
    </w:p>
    <w:p w14:paraId="7ABB381A" w14:textId="77777777" w:rsidR="00D91710" w:rsidRPr="00D91710" w:rsidRDefault="00D91710" w:rsidP="00DB5AE4">
      <w:pPr>
        <w:spacing w:after="0" w:line="240" w:lineRule="auto"/>
        <w:rPr>
          <w:rFonts w:asciiTheme="majorHAnsi" w:hAnsiTheme="majorHAnsi"/>
          <w:sz w:val="18"/>
        </w:rPr>
      </w:pPr>
    </w:p>
    <w:p w14:paraId="152F5905" w14:textId="20ED7C8B" w:rsidR="00DB5AE4" w:rsidRDefault="00DB5AE4" w:rsidP="00DB5AE4">
      <w:pPr>
        <w:tabs>
          <w:tab w:val="left" w:pos="709"/>
          <w:tab w:val="center" w:pos="3119"/>
        </w:tabs>
        <w:spacing w:after="0"/>
        <w:ind w:left="709" w:hanging="709"/>
        <w:rPr>
          <w:rFonts w:ascii="Times New Roman" w:hAnsi="Times New Roman" w:cs="Times New Roman"/>
          <w:i/>
          <w:sz w:val="18"/>
          <w:szCs w:val="18"/>
        </w:rPr>
      </w:pPr>
      <w:r>
        <w:rPr>
          <w:rFonts w:ascii="Times New Roman" w:hAnsi="Times New Roman" w:cs="Times New Roman"/>
          <w:i/>
          <w:sz w:val="18"/>
          <w:szCs w:val="18"/>
        </w:rPr>
        <w:t>Received April 0</w:t>
      </w:r>
      <w:r w:rsidR="00781223">
        <w:rPr>
          <w:rFonts w:ascii="Times New Roman" w:hAnsi="Times New Roman" w:cs="Times New Roman"/>
          <w:i/>
          <w:sz w:val="18"/>
          <w:szCs w:val="18"/>
        </w:rPr>
        <w:t>9</w:t>
      </w:r>
      <w:r>
        <w:rPr>
          <w:rFonts w:ascii="Times New Roman" w:hAnsi="Times New Roman" w:cs="Times New Roman"/>
          <w:i/>
          <w:sz w:val="18"/>
          <w:szCs w:val="18"/>
        </w:rPr>
        <w:t xml:space="preserve">, 2026; Received in revised form April </w:t>
      </w:r>
      <w:r w:rsidR="00781223">
        <w:rPr>
          <w:rFonts w:ascii="Times New Roman" w:hAnsi="Times New Roman" w:cs="Times New Roman"/>
          <w:i/>
          <w:sz w:val="18"/>
          <w:szCs w:val="18"/>
        </w:rPr>
        <w:t>14</w:t>
      </w:r>
      <w:r>
        <w:rPr>
          <w:rFonts w:ascii="Times New Roman" w:hAnsi="Times New Roman" w:cs="Times New Roman"/>
          <w:i/>
          <w:sz w:val="18"/>
          <w:szCs w:val="18"/>
        </w:rPr>
        <w:t xml:space="preserve">, 2026; Accepted April </w:t>
      </w:r>
      <w:r w:rsidR="00781223">
        <w:rPr>
          <w:rFonts w:ascii="Times New Roman" w:hAnsi="Times New Roman" w:cs="Times New Roman"/>
          <w:i/>
          <w:sz w:val="18"/>
          <w:szCs w:val="18"/>
        </w:rPr>
        <w:t>15</w:t>
      </w:r>
      <w:r>
        <w:rPr>
          <w:rFonts w:ascii="Times New Roman" w:hAnsi="Times New Roman" w:cs="Times New Roman"/>
          <w:i/>
          <w:sz w:val="18"/>
          <w:szCs w:val="18"/>
        </w:rPr>
        <w:t>, 2026</w:t>
      </w:r>
    </w:p>
    <w:p w14:paraId="5476C19F" w14:textId="77777777" w:rsidR="00DB5AE4" w:rsidRDefault="00DB5AE4" w:rsidP="00DB5AE4">
      <w:pPr>
        <w:spacing w:after="0" w:line="240" w:lineRule="auto"/>
        <w:jc w:val="center"/>
        <w:rPr>
          <w:rFonts w:asciiTheme="majorHAnsi" w:hAnsiTheme="majorHAnsi"/>
          <w:b/>
          <w:sz w:val="20"/>
          <w:szCs w:val="20"/>
        </w:rPr>
      </w:pPr>
    </w:p>
    <w:p w14:paraId="53B6CDEE" w14:textId="7AE5E71E" w:rsidR="008D1150" w:rsidRPr="00B02CAC" w:rsidRDefault="00B02CAC" w:rsidP="00D3528B">
      <w:pPr>
        <w:spacing w:before="240" w:line="240" w:lineRule="auto"/>
        <w:jc w:val="center"/>
        <w:rPr>
          <w:rFonts w:asciiTheme="majorHAnsi" w:hAnsiTheme="majorHAnsi"/>
          <w:b/>
          <w:sz w:val="20"/>
          <w:szCs w:val="20"/>
        </w:rPr>
      </w:pPr>
      <w:r w:rsidRPr="00B02CAC">
        <w:rPr>
          <w:rFonts w:asciiTheme="majorHAnsi" w:hAnsiTheme="majorHAnsi"/>
          <w:b/>
          <w:sz w:val="20"/>
          <w:szCs w:val="20"/>
        </w:rPr>
        <w:t>ABSTRAK</w:t>
      </w:r>
    </w:p>
    <w:p w14:paraId="62EF1A85" w14:textId="77777777" w:rsidR="009B269B" w:rsidRPr="009B269B" w:rsidRDefault="009B269B" w:rsidP="00D3528B">
      <w:pPr>
        <w:spacing w:before="240" w:line="240" w:lineRule="auto"/>
        <w:jc w:val="both"/>
        <w:rPr>
          <w:rFonts w:asciiTheme="majorHAnsi" w:eastAsia="Times New Roman" w:hAnsiTheme="majorHAnsi" w:cs="Times New Roman"/>
          <w:sz w:val="20"/>
          <w:szCs w:val="20"/>
        </w:rPr>
      </w:pPr>
      <w:proofErr w:type="spellStart"/>
      <w:r w:rsidRPr="009B269B">
        <w:rPr>
          <w:rFonts w:asciiTheme="majorHAnsi" w:eastAsia="Times New Roman" w:hAnsiTheme="majorHAnsi" w:cs="Times New Roman"/>
          <w:sz w:val="20"/>
          <w:szCs w:val="20"/>
        </w:rPr>
        <w:t>Perkembangan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digitalisasi</w:t>
      </w:r>
      <w:proofErr w:type="spellEnd"/>
      <w:r w:rsidRPr="009B269B">
        <w:rPr>
          <w:rFonts w:asciiTheme="majorHAnsi" w:eastAsia="Times New Roman" w:hAnsiTheme="majorHAnsi" w:cs="Times New Roman"/>
          <w:sz w:val="20"/>
          <w:szCs w:val="20"/>
        </w:rPr>
        <w:t xml:space="preserve"> dalam layanan </w:t>
      </w:r>
      <w:proofErr w:type="spellStart"/>
      <w:r w:rsidRPr="009B269B">
        <w:rPr>
          <w:rFonts w:asciiTheme="majorHAnsi" w:eastAsia="Times New Roman" w:hAnsiTheme="majorHAnsi" w:cs="Times New Roman"/>
          <w:sz w:val="20"/>
          <w:szCs w:val="20"/>
        </w:rPr>
        <w:t>keuangan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syariah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menuntut</w:t>
      </w:r>
      <w:proofErr w:type="spellEnd"/>
      <w:r w:rsidRPr="009B269B">
        <w:rPr>
          <w:rFonts w:asciiTheme="majorHAnsi" w:eastAsia="Times New Roman" w:hAnsiTheme="majorHAnsi" w:cs="Times New Roman"/>
          <w:sz w:val="20"/>
          <w:szCs w:val="20"/>
        </w:rPr>
        <w:t xml:space="preserve"> adanya </w:t>
      </w:r>
      <w:proofErr w:type="spellStart"/>
      <w:r w:rsidRPr="009B269B">
        <w:rPr>
          <w:rFonts w:asciiTheme="majorHAnsi" w:eastAsia="Times New Roman" w:hAnsiTheme="majorHAnsi" w:cs="Times New Roman"/>
          <w:sz w:val="20"/>
          <w:szCs w:val="20"/>
        </w:rPr>
        <w:t>sistem</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transaksi</w:t>
      </w:r>
      <w:proofErr w:type="spellEnd"/>
      <w:r w:rsidRPr="009B269B">
        <w:rPr>
          <w:rFonts w:asciiTheme="majorHAnsi" w:eastAsia="Times New Roman" w:hAnsiTheme="majorHAnsi" w:cs="Times New Roman"/>
          <w:sz w:val="20"/>
          <w:szCs w:val="20"/>
        </w:rPr>
        <w:t xml:space="preserve"> yang </w:t>
      </w:r>
      <w:proofErr w:type="spellStart"/>
      <w:r w:rsidRPr="009B269B">
        <w:rPr>
          <w:rFonts w:asciiTheme="majorHAnsi" w:eastAsia="Times New Roman" w:hAnsiTheme="majorHAnsi" w:cs="Times New Roman"/>
          <w:sz w:val="20"/>
          <w:szCs w:val="20"/>
        </w:rPr>
        <w:t>tidak</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hanya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efisien</w:t>
      </w:r>
      <w:proofErr w:type="spellEnd"/>
      <w:r w:rsidRPr="009B269B">
        <w:rPr>
          <w:rFonts w:asciiTheme="majorHAnsi" w:eastAsia="Times New Roman" w:hAnsiTheme="majorHAnsi" w:cs="Times New Roman"/>
          <w:sz w:val="20"/>
          <w:szCs w:val="20"/>
        </w:rPr>
        <w:t xml:space="preserve"> dan </w:t>
      </w:r>
      <w:proofErr w:type="spellStart"/>
      <w:r w:rsidRPr="009B269B">
        <w:rPr>
          <w:rFonts w:asciiTheme="majorHAnsi" w:eastAsia="Times New Roman" w:hAnsiTheme="majorHAnsi" w:cs="Times New Roman"/>
          <w:sz w:val="20"/>
          <w:szCs w:val="20"/>
        </w:rPr>
        <w:t>aman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tetapi</w:t>
      </w:r>
      <w:proofErr w:type="spellEnd"/>
      <w:r w:rsidRPr="009B269B">
        <w:rPr>
          <w:rFonts w:asciiTheme="majorHAnsi" w:eastAsia="Times New Roman" w:hAnsiTheme="majorHAnsi" w:cs="Times New Roman"/>
          <w:sz w:val="20"/>
          <w:szCs w:val="20"/>
        </w:rPr>
        <w:t xml:space="preserve"> juga sesuai dengan </w:t>
      </w:r>
      <w:proofErr w:type="spellStart"/>
      <w:r w:rsidRPr="009B269B">
        <w:rPr>
          <w:rFonts w:asciiTheme="majorHAnsi" w:eastAsia="Times New Roman" w:hAnsiTheme="majorHAnsi" w:cs="Times New Roman"/>
          <w:sz w:val="20"/>
          <w:szCs w:val="20"/>
        </w:rPr>
        <w:t>prinsip</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fiqh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muamalah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Namun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masih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terdapat</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permasalahan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terkait</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keterbatasan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literasi</w:t>
      </w:r>
      <w:proofErr w:type="spellEnd"/>
      <w:r w:rsidRPr="009B269B">
        <w:rPr>
          <w:rFonts w:asciiTheme="majorHAnsi" w:eastAsia="Times New Roman" w:hAnsiTheme="majorHAnsi" w:cs="Times New Roman"/>
          <w:sz w:val="20"/>
          <w:szCs w:val="20"/>
        </w:rPr>
        <w:t xml:space="preserve"> digital </w:t>
      </w:r>
      <w:proofErr w:type="spellStart"/>
      <w:r w:rsidRPr="009B269B">
        <w:rPr>
          <w:rFonts w:asciiTheme="majorHAnsi" w:eastAsia="Times New Roman" w:hAnsiTheme="majorHAnsi" w:cs="Times New Roman"/>
          <w:sz w:val="20"/>
          <w:szCs w:val="20"/>
        </w:rPr>
        <w:t>serta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pemahaman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akad</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syariah</w:t>
      </w:r>
      <w:proofErr w:type="spellEnd"/>
      <w:r w:rsidRPr="009B269B">
        <w:rPr>
          <w:rFonts w:asciiTheme="majorHAnsi" w:eastAsia="Times New Roman" w:hAnsiTheme="majorHAnsi" w:cs="Times New Roman"/>
          <w:sz w:val="20"/>
          <w:szCs w:val="20"/>
        </w:rPr>
        <w:t xml:space="preserve"> di </w:t>
      </w:r>
      <w:proofErr w:type="spellStart"/>
      <w:r w:rsidRPr="009B269B">
        <w:rPr>
          <w:rFonts w:asciiTheme="majorHAnsi" w:eastAsia="Times New Roman" w:hAnsiTheme="majorHAnsi" w:cs="Times New Roman"/>
          <w:sz w:val="20"/>
          <w:szCs w:val="20"/>
        </w:rPr>
        <w:t>kalangan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nasabah</w:t>
      </w:r>
      <w:proofErr w:type="spellEnd"/>
      <w:r w:rsidRPr="009B269B">
        <w:rPr>
          <w:rFonts w:asciiTheme="majorHAnsi" w:eastAsia="Times New Roman" w:hAnsiTheme="majorHAnsi" w:cs="Times New Roman"/>
          <w:sz w:val="20"/>
          <w:szCs w:val="20"/>
        </w:rPr>
        <w:t xml:space="preserve">. Penelitian </w:t>
      </w:r>
      <w:proofErr w:type="spellStart"/>
      <w:r w:rsidRPr="009B269B">
        <w:rPr>
          <w:rFonts w:asciiTheme="majorHAnsi" w:eastAsia="Times New Roman" w:hAnsiTheme="majorHAnsi" w:cs="Times New Roman"/>
          <w:sz w:val="20"/>
          <w:szCs w:val="20"/>
        </w:rPr>
        <w:t>ini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bertujuan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untuk</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menganalisis</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penerapan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Aplikasi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Pegadaian</w:t>
      </w:r>
      <w:proofErr w:type="spellEnd"/>
      <w:r w:rsidRPr="009B269B">
        <w:rPr>
          <w:rFonts w:asciiTheme="majorHAnsi" w:eastAsia="Times New Roman" w:hAnsiTheme="majorHAnsi" w:cs="Times New Roman"/>
          <w:sz w:val="20"/>
          <w:szCs w:val="20"/>
        </w:rPr>
        <w:t xml:space="preserve"> Syariah Digital Service (PSDS) dalam </w:t>
      </w:r>
      <w:proofErr w:type="spellStart"/>
      <w:r w:rsidRPr="009B269B">
        <w:rPr>
          <w:rFonts w:asciiTheme="majorHAnsi" w:eastAsia="Times New Roman" w:hAnsiTheme="majorHAnsi" w:cs="Times New Roman"/>
          <w:sz w:val="20"/>
          <w:szCs w:val="20"/>
        </w:rPr>
        <w:t>meningkatkan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kemudahan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transaksi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nasabah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berdasarkan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prinsip</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syariah</w:t>
      </w:r>
      <w:proofErr w:type="spellEnd"/>
      <w:r w:rsidRPr="009B269B">
        <w:rPr>
          <w:rFonts w:asciiTheme="majorHAnsi" w:eastAsia="Times New Roman" w:hAnsiTheme="majorHAnsi" w:cs="Times New Roman"/>
          <w:sz w:val="20"/>
          <w:szCs w:val="20"/>
        </w:rPr>
        <w:t xml:space="preserve"> Islam di Kota Medan. </w:t>
      </w:r>
      <w:proofErr w:type="spellStart"/>
      <w:r w:rsidRPr="009B269B">
        <w:rPr>
          <w:rFonts w:asciiTheme="majorHAnsi" w:eastAsia="Times New Roman" w:hAnsiTheme="majorHAnsi" w:cs="Times New Roman"/>
          <w:sz w:val="20"/>
          <w:szCs w:val="20"/>
        </w:rPr>
        <w:t>Metode</w:t>
      </w:r>
      <w:proofErr w:type="spellEnd"/>
      <w:r w:rsidRPr="009B269B">
        <w:rPr>
          <w:rFonts w:asciiTheme="majorHAnsi" w:eastAsia="Times New Roman" w:hAnsiTheme="majorHAnsi" w:cs="Times New Roman"/>
          <w:sz w:val="20"/>
          <w:szCs w:val="20"/>
        </w:rPr>
        <w:t xml:space="preserve"> yang </w:t>
      </w:r>
      <w:proofErr w:type="spellStart"/>
      <w:r w:rsidRPr="009B269B">
        <w:rPr>
          <w:rFonts w:asciiTheme="majorHAnsi" w:eastAsia="Times New Roman" w:hAnsiTheme="majorHAnsi" w:cs="Times New Roman"/>
          <w:sz w:val="20"/>
          <w:szCs w:val="20"/>
        </w:rPr>
        <w:t>digunakan</w:t>
      </w:r>
      <w:proofErr w:type="spellEnd"/>
      <w:r w:rsidRPr="009B269B">
        <w:rPr>
          <w:rFonts w:asciiTheme="majorHAnsi" w:eastAsia="Times New Roman" w:hAnsiTheme="majorHAnsi" w:cs="Times New Roman"/>
          <w:sz w:val="20"/>
          <w:szCs w:val="20"/>
        </w:rPr>
        <w:t xml:space="preserve"> adalah </w:t>
      </w:r>
      <w:proofErr w:type="spellStart"/>
      <w:r w:rsidRPr="009B269B">
        <w:rPr>
          <w:rFonts w:asciiTheme="majorHAnsi" w:eastAsia="Times New Roman" w:hAnsiTheme="majorHAnsi" w:cs="Times New Roman"/>
          <w:sz w:val="20"/>
          <w:szCs w:val="20"/>
        </w:rPr>
        <w:t>pendekatan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kualitatif</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deskriptif</w:t>
      </w:r>
      <w:proofErr w:type="spellEnd"/>
      <w:r w:rsidRPr="009B269B">
        <w:rPr>
          <w:rFonts w:asciiTheme="majorHAnsi" w:eastAsia="Times New Roman" w:hAnsiTheme="majorHAnsi" w:cs="Times New Roman"/>
          <w:sz w:val="20"/>
          <w:szCs w:val="20"/>
        </w:rPr>
        <w:t xml:space="preserve"> dengan </w:t>
      </w:r>
      <w:proofErr w:type="spellStart"/>
      <w:r w:rsidRPr="009B269B">
        <w:rPr>
          <w:rFonts w:asciiTheme="majorHAnsi" w:eastAsia="Times New Roman" w:hAnsiTheme="majorHAnsi" w:cs="Times New Roman"/>
          <w:sz w:val="20"/>
          <w:szCs w:val="20"/>
        </w:rPr>
        <w:t>teknik</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pengumpulan</w:t>
      </w:r>
      <w:proofErr w:type="spellEnd"/>
      <w:r w:rsidRPr="009B269B">
        <w:rPr>
          <w:rFonts w:asciiTheme="majorHAnsi" w:eastAsia="Times New Roman" w:hAnsiTheme="majorHAnsi" w:cs="Times New Roman"/>
          <w:sz w:val="20"/>
          <w:szCs w:val="20"/>
        </w:rPr>
        <w:t xml:space="preserve"> data melalui </w:t>
      </w:r>
      <w:proofErr w:type="spellStart"/>
      <w:r w:rsidRPr="009B269B">
        <w:rPr>
          <w:rFonts w:asciiTheme="majorHAnsi" w:eastAsia="Times New Roman" w:hAnsiTheme="majorHAnsi" w:cs="Times New Roman"/>
          <w:sz w:val="20"/>
          <w:szCs w:val="20"/>
        </w:rPr>
        <w:t>wawancara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observasi</w:t>
      </w:r>
      <w:proofErr w:type="spellEnd"/>
      <w:r w:rsidRPr="009B269B">
        <w:rPr>
          <w:rFonts w:asciiTheme="majorHAnsi" w:eastAsia="Times New Roman" w:hAnsiTheme="majorHAnsi" w:cs="Times New Roman"/>
          <w:sz w:val="20"/>
          <w:szCs w:val="20"/>
        </w:rPr>
        <w:t xml:space="preserve">, dan </w:t>
      </w:r>
      <w:proofErr w:type="spellStart"/>
      <w:r w:rsidRPr="009B269B">
        <w:rPr>
          <w:rFonts w:asciiTheme="majorHAnsi" w:eastAsia="Times New Roman" w:hAnsiTheme="majorHAnsi" w:cs="Times New Roman"/>
          <w:sz w:val="20"/>
          <w:szCs w:val="20"/>
        </w:rPr>
        <w:t>dokumentasi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terhadap</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nasabah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pengguna</w:t>
      </w:r>
      <w:proofErr w:type="spellEnd"/>
      <w:r w:rsidRPr="009B269B">
        <w:rPr>
          <w:rFonts w:asciiTheme="majorHAnsi" w:eastAsia="Times New Roman" w:hAnsiTheme="majorHAnsi" w:cs="Times New Roman"/>
          <w:sz w:val="20"/>
          <w:szCs w:val="20"/>
        </w:rPr>
        <w:t xml:space="preserve"> PSDS yang </w:t>
      </w:r>
      <w:proofErr w:type="spellStart"/>
      <w:r w:rsidRPr="009B269B">
        <w:rPr>
          <w:rFonts w:asciiTheme="majorHAnsi" w:eastAsia="Times New Roman" w:hAnsiTheme="majorHAnsi" w:cs="Times New Roman"/>
          <w:sz w:val="20"/>
          <w:szCs w:val="20"/>
        </w:rPr>
        <w:t>dipilih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secara</w:t>
      </w:r>
      <w:proofErr w:type="spellEnd"/>
      <w:r w:rsidRPr="009B269B">
        <w:rPr>
          <w:rFonts w:asciiTheme="majorHAnsi" w:eastAsia="Times New Roman" w:hAnsiTheme="majorHAnsi" w:cs="Times New Roman"/>
          <w:sz w:val="20"/>
          <w:szCs w:val="20"/>
        </w:rPr>
        <w:t xml:space="preserve"> purposive sampling. Hasil penelitian </w:t>
      </w:r>
      <w:proofErr w:type="spellStart"/>
      <w:r w:rsidRPr="009B269B">
        <w:rPr>
          <w:rFonts w:asciiTheme="majorHAnsi" w:eastAsia="Times New Roman" w:hAnsiTheme="majorHAnsi" w:cs="Times New Roman"/>
          <w:sz w:val="20"/>
          <w:szCs w:val="20"/>
        </w:rPr>
        <w:t>menunjukkan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bahwa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penerapan</w:t>
      </w:r>
      <w:proofErr w:type="spellEnd"/>
      <w:r w:rsidRPr="009B269B">
        <w:rPr>
          <w:rFonts w:asciiTheme="majorHAnsi" w:eastAsia="Times New Roman" w:hAnsiTheme="majorHAnsi" w:cs="Times New Roman"/>
          <w:sz w:val="20"/>
          <w:szCs w:val="20"/>
        </w:rPr>
        <w:t xml:space="preserve"> PSDS </w:t>
      </w:r>
      <w:proofErr w:type="spellStart"/>
      <w:r w:rsidRPr="009B269B">
        <w:rPr>
          <w:rFonts w:asciiTheme="majorHAnsi" w:eastAsia="Times New Roman" w:hAnsiTheme="majorHAnsi" w:cs="Times New Roman"/>
          <w:sz w:val="20"/>
          <w:szCs w:val="20"/>
        </w:rPr>
        <w:t>memberikan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kontribusi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positif</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terhadap</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kemudahan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transaksi</w:t>
      </w:r>
      <w:proofErr w:type="spellEnd"/>
      <w:r w:rsidRPr="009B269B">
        <w:rPr>
          <w:rFonts w:asciiTheme="majorHAnsi" w:eastAsia="Times New Roman" w:hAnsiTheme="majorHAnsi" w:cs="Times New Roman"/>
          <w:sz w:val="20"/>
          <w:szCs w:val="20"/>
        </w:rPr>
        <w:t xml:space="preserve">, yang </w:t>
      </w:r>
      <w:proofErr w:type="spellStart"/>
      <w:r w:rsidRPr="009B269B">
        <w:rPr>
          <w:rFonts w:asciiTheme="majorHAnsi" w:eastAsia="Times New Roman" w:hAnsiTheme="majorHAnsi" w:cs="Times New Roman"/>
          <w:sz w:val="20"/>
          <w:szCs w:val="20"/>
        </w:rPr>
        <w:t>ditandai</w:t>
      </w:r>
      <w:proofErr w:type="spellEnd"/>
      <w:r w:rsidRPr="009B269B">
        <w:rPr>
          <w:rFonts w:asciiTheme="majorHAnsi" w:eastAsia="Times New Roman" w:hAnsiTheme="majorHAnsi" w:cs="Times New Roman"/>
          <w:sz w:val="20"/>
          <w:szCs w:val="20"/>
        </w:rPr>
        <w:t xml:space="preserve"> dengan </w:t>
      </w:r>
      <w:proofErr w:type="spellStart"/>
      <w:r w:rsidRPr="009B269B">
        <w:rPr>
          <w:rFonts w:asciiTheme="majorHAnsi" w:eastAsia="Times New Roman" w:hAnsiTheme="majorHAnsi" w:cs="Times New Roman"/>
          <w:sz w:val="20"/>
          <w:szCs w:val="20"/>
        </w:rPr>
        <w:t>efisiensi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waktu</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fleksibilitas</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akses</w:t>
      </w:r>
      <w:proofErr w:type="spellEnd"/>
      <w:r w:rsidRPr="009B269B">
        <w:rPr>
          <w:rFonts w:asciiTheme="majorHAnsi" w:eastAsia="Times New Roman" w:hAnsiTheme="majorHAnsi" w:cs="Times New Roman"/>
          <w:sz w:val="20"/>
          <w:szCs w:val="20"/>
        </w:rPr>
        <w:t xml:space="preserve"> layanan, </w:t>
      </w:r>
      <w:proofErr w:type="spellStart"/>
      <w:r w:rsidRPr="009B269B">
        <w:rPr>
          <w:rFonts w:asciiTheme="majorHAnsi" w:eastAsia="Times New Roman" w:hAnsiTheme="majorHAnsi" w:cs="Times New Roman"/>
          <w:sz w:val="20"/>
          <w:szCs w:val="20"/>
        </w:rPr>
        <w:t>kejelasan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informasi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serta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penyederhanaan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prosedur</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pembayaran</w:t>
      </w:r>
      <w:proofErr w:type="spellEnd"/>
      <w:r w:rsidRPr="009B269B">
        <w:rPr>
          <w:rFonts w:asciiTheme="majorHAnsi" w:eastAsia="Times New Roman" w:hAnsiTheme="majorHAnsi" w:cs="Times New Roman"/>
          <w:sz w:val="20"/>
          <w:szCs w:val="20"/>
        </w:rPr>
        <w:t xml:space="preserve"> dan </w:t>
      </w:r>
      <w:proofErr w:type="spellStart"/>
      <w:r w:rsidRPr="009B269B">
        <w:rPr>
          <w:rFonts w:asciiTheme="majorHAnsi" w:eastAsia="Times New Roman" w:hAnsiTheme="majorHAnsi" w:cs="Times New Roman"/>
          <w:sz w:val="20"/>
          <w:szCs w:val="20"/>
        </w:rPr>
        <w:t>pelunasan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rahn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Selain</w:t>
      </w:r>
      <w:proofErr w:type="spellEnd"/>
      <w:r w:rsidRPr="009B269B">
        <w:rPr>
          <w:rFonts w:asciiTheme="majorHAnsi" w:eastAsia="Times New Roman" w:hAnsiTheme="majorHAnsi" w:cs="Times New Roman"/>
          <w:sz w:val="20"/>
          <w:szCs w:val="20"/>
        </w:rPr>
        <w:t xml:space="preserve"> itu, </w:t>
      </w:r>
      <w:proofErr w:type="spellStart"/>
      <w:r w:rsidRPr="009B269B">
        <w:rPr>
          <w:rFonts w:asciiTheme="majorHAnsi" w:eastAsia="Times New Roman" w:hAnsiTheme="majorHAnsi" w:cs="Times New Roman"/>
          <w:sz w:val="20"/>
          <w:szCs w:val="20"/>
        </w:rPr>
        <w:t>tingkat</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kepercayaan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nasabah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terhadap</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keamanan</w:t>
      </w:r>
      <w:proofErr w:type="spellEnd"/>
      <w:r w:rsidRPr="009B269B">
        <w:rPr>
          <w:rFonts w:asciiTheme="majorHAnsi" w:eastAsia="Times New Roman" w:hAnsiTheme="majorHAnsi" w:cs="Times New Roman"/>
          <w:sz w:val="20"/>
          <w:szCs w:val="20"/>
        </w:rPr>
        <w:t xml:space="preserve"> dan </w:t>
      </w:r>
      <w:proofErr w:type="spellStart"/>
      <w:r w:rsidRPr="009B269B">
        <w:rPr>
          <w:rFonts w:asciiTheme="majorHAnsi" w:eastAsia="Times New Roman" w:hAnsiTheme="majorHAnsi" w:cs="Times New Roman"/>
          <w:sz w:val="20"/>
          <w:szCs w:val="20"/>
        </w:rPr>
        <w:t>kehalalan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transaksi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tergolong</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tinggi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didukung</w:t>
      </w:r>
      <w:proofErr w:type="spellEnd"/>
      <w:r w:rsidRPr="009B269B">
        <w:rPr>
          <w:rFonts w:asciiTheme="majorHAnsi" w:eastAsia="Times New Roman" w:hAnsiTheme="majorHAnsi" w:cs="Times New Roman"/>
          <w:sz w:val="20"/>
          <w:szCs w:val="20"/>
        </w:rPr>
        <w:t xml:space="preserve"> oleh </w:t>
      </w:r>
      <w:proofErr w:type="spellStart"/>
      <w:r w:rsidRPr="009B269B">
        <w:rPr>
          <w:rFonts w:asciiTheme="majorHAnsi" w:eastAsia="Times New Roman" w:hAnsiTheme="majorHAnsi" w:cs="Times New Roman"/>
          <w:sz w:val="20"/>
          <w:szCs w:val="20"/>
        </w:rPr>
        <w:t>penerapan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akad</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rahn</w:t>
      </w:r>
      <w:proofErr w:type="spellEnd"/>
      <w:r w:rsidRPr="009B269B">
        <w:rPr>
          <w:rFonts w:asciiTheme="majorHAnsi" w:eastAsia="Times New Roman" w:hAnsiTheme="majorHAnsi" w:cs="Times New Roman"/>
          <w:sz w:val="20"/>
          <w:szCs w:val="20"/>
        </w:rPr>
        <w:t xml:space="preserve"> dan ijarah yang </w:t>
      </w:r>
      <w:proofErr w:type="spellStart"/>
      <w:r w:rsidRPr="009B269B">
        <w:rPr>
          <w:rFonts w:asciiTheme="majorHAnsi" w:eastAsia="Times New Roman" w:hAnsiTheme="majorHAnsi" w:cs="Times New Roman"/>
          <w:sz w:val="20"/>
          <w:szCs w:val="20"/>
        </w:rPr>
        <w:t>transparan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serta</w:t>
      </w:r>
      <w:proofErr w:type="spellEnd"/>
      <w:r w:rsidRPr="009B269B">
        <w:rPr>
          <w:rFonts w:asciiTheme="majorHAnsi" w:eastAsia="Times New Roman" w:hAnsiTheme="majorHAnsi" w:cs="Times New Roman"/>
          <w:sz w:val="20"/>
          <w:szCs w:val="20"/>
        </w:rPr>
        <w:t xml:space="preserve"> bebas </w:t>
      </w:r>
      <w:proofErr w:type="spellStart"/>
      <w:r w:rsidRPr="009B269B">
        <w:rPr>
          <w:rFonts w:asciiTheme="majorHAnsi" w:eastAsia="Times New Roman" w:hAnsiTheme="majorHAnsi" w:cs="Times New Roman"/>
          <w:sz w:val="20"/>
          <w:szCs w:val="20"/>
        </w:rPr>
        <w:t>riba</w:t>
      </w:r>
      <w:proofErr w:type="spellEnd"/>
      <w:r w:rsidRPr="009B269B">
        <w:rPr>
          <w:rFonts w:asciiTheme="majorHAnsi" w:eastAsia="Times New Roman" w:hAnsiTheme="majorHAnsi" w:cs="Times New Roman"/>
          <w:sz w:val="20"/>
          <w:szCs w:val="20"/>
        </w:rPr>
        <w:t xml:space="preserve"> di </w:t>
      </w:r>
      <w:proofErr w:type="spellStart"/>
      <w:r w:rsidRPr="009B269B">
        <w:rPr>
          <w:rFonts w:asciiTheme="majorHAnsi" w:eastAsia="Times New Roman" w:hAnsiTheme="majorHAnsi" w:cs="Times New Roman"/>
          <w:sz w:val="20"/>
          <w:szCs w:val="20"/>
        </w:rPr>
        <w:t>bawah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pengawasan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Otoritas</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Jasa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Keuangan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Meskipun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demikian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kendala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berupa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rendahnya</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literasi</w:t>
      </w:r>
      <w:proofErr w:type="spellEnd"/>
      <w:r w:rsidRPr="009B269B">
        <w:rPr>
          <w:rFonts w:asciiTheme="majorHAnsi" w:eastAsia="Times New Roman" w:hAnsiTheme="majorHAnsi" w:cs="Times New Roman"/>
          <w:sz w:val="20"/>
          <w:szCs w:val="20"/>
        </w:rPr>
        <w:t xml:space="preserve"> digital dan </w:t>
      </w:r>
      <w:proofErr w:type="spellStart"/>
      <w:r w:rsidRPr="009B269B">
        <w:rPr>
          <w:rFonts w:asciiTheme="majorHAnsi" w:eastAsia="Times New Roman" w:hAnsiTheme="majorHAnsi" w:cs="Times New Roman"/>
          <w:sz w:val="20"/>
          <w:szCs w:val="20"/>
        </w:rPr>
        <w:t>pemahaman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akad</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masih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ditemukan</w:t>
      </w:r>
      <w:proofErr w:type="spellEnd"/>
      <w:r w:rsidRPr="009B269B">
        <w:rPr>
          <w:rFonts w:asciiTheme="majorHAnsi" w:eastAsia="Times New Roman" w:hAnsiTheme="majorHAnsi" w:cs="Times New Roman"/>
          <w:sz w:val="20"/>
          <w:szCs w:val="20"/>
        </w:rPr>
        <w:t xml:space="preserve">. Penelitian </w:t>
      </w:r>
      <w:proofErr w:type="spellStart"/>
      <w:r w:rsidRPr="009B269B">
        <w:rPr>
          <w:rFonts w:asciiTheme="majorHAnsi" w:eastAsia="Times New Roman" w:hAnsiTheme="majorHAnsi" w:cs="Times New Roman"/>
          <w:sz w:val="20"/>
          <w:szCs w:val="20"/>
        </w:rPr>
        <w:t>ini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menyimpulkan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bahwa</w:t>
      </w:r>
      <w:proofErr w:type="spellEnd"/>
      <w:r w:rsidRPr="009B269B">
        <w:rPr>
          <w:rFonts w:asciiTheme="majorHAnsi" w:eastAsia="Times New Roman" w:hAnsiTheme="majorHAnsi" w:cs="Times New Roman"/>
          <w:sz w:val="20"/>
          <w:szCs w:val="20"/>
        </w:rPr>
        <w:t xml:space="preserve"> PSDS </w:t>
      </w:r>
      <w:proofErr w:type="spellStart"/>
      <w:r w:rsidRPr="009B269B">
        <w:rPr>
          <w:rFonts w:asciiTheme="majorHAnsi" w:eastAsia="Times New Roman" w:hAnsiTheme="majorHAnsi" w:cs="Times New Roman"/>
          <w:sz w:val="20"/>
          <w:szCs w:val="20"/>
        </w:rPr>
        <w:t>efektif</w:t>
      </w:r>
      <w:proofErr w:type="spellEnd"/>
      <w:r w:rsidRPr="009B269B">
        <w:rPr>
          <w:rFonts w:asciiTheme="majorHAnsi" w:eastAsia="Times New Roman" w:hAnsiTheme="majorHAnsi" w:cs="Times New Roman"/>
          <w:sz w:val="20"/>
          <w:szCs w:val="20"/>
        </w:rPr>
        <w:t xml:space="preserve"> dalam </w:t>
      </w:r>
      <w:proofErr w:type="spellStart"/>
      <w:r w:rsidRPr="009B269B">
        <w:rPr>
          <w:rFonts w:asciiTheme="majorHAnsi" w:eastAsia="Times New Roman" w:hAnsiTheme="majorHAnsi" w:cs="Times New Roman"/>
          <w:sz w:val="20"/>
          <w:szCs w:val="20"/>
        </w:rPr>
        <w:t>meningkatkan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kemudahan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transaksi</w:t>
      </w:r>
      <w:proofErr w:type="spellEnd"/>
      <w:r w:rsidRPr="009B269B">
        <w:rPr>
          <w:rFonts w:asciiTheme="majorHAnsi" w:eastAsia="Times New Roman" w:hAnsiTheme="majorHAnsi" w:cs="Times New Roman"/>
          <w:sz w:val="20"/>
          <w:szCs w:val="20"/>
        </w:rPr>
        <w:t xml:space="preserve"> sesuai </w:t>
      </w:r>
      <w:proofErr w:type="spellStart"/>
      <w:r w:rsidRPr="009B269B">
        <w:rPr>
          <w:rFonts w:asciiTheme="majorHAnsi" w:eastAsia="Times New Roman" w:hAnsiTheme="majorHAnsi" w:cs="Times New Roman"/>
          <w:sz w:val="20"/>
          <w:szCs w:val="20"/>
        </w:rPr>
        <w:t>prinsip</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syariah</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namun</w:t>
      </w:r>
      <w:proofErr w:type="spellEnd"/>
      <w:r w:rsidRPr="009B269B">
        <w:rPr>
          <w:rFonts w:asciiTheme="majorHAnsi" w:eastAsia="Times New Roman" w:hAnsiTheme="majorHAnsi" w:cs="Times New Roman"/>
          <w:sz w:val="20"/>
          <w:szCs w:val="20"/>
        </w:rPr>
        <w:t xml:space="preserve"> perlu </w:t>
      </w:r>
      <w:proofErr w:type="spellStart"/>
      <w:r w:rsidRPr="009B269B">
        <w:rPr>
          <w:rFonts w:asciiTheme="majorHAnsi" w:eastAsia="Times New Roman" w:hAnsiTheme="majorHAnsi" w:cs="Times New Roman"/>
          <w:sz w:val="20"/>
          <w:szCs w:val="20"/>
        </w:rPr>
        <w:t>didukung</w:t>
      </w:r>
      <w:proofErr w:type="spellEnd"/>
      <w:r w:rsidRPr="009B269B">
        <w:rPr>
          <w:rFonts w:asciiTheme="majorHAnsi" w:eastAsia="Times New Roman" w:hAnsiTheme="majorHAnsi" w:cs="Times New Roman"/>
          <w:sz w:val="20"/>
          <w:szCs w:val="20"/>
        </w:rPr>
        <w:t xml:space="preserve"> dengan </w:t>
      </w:r>
      <w:proofErr w:type="spellStart"/>
      <w:r w:rsidRPr="009B269B">
        <w:rPr>
          <w:rFonts w:asciiTheme="majorHAnsi" w:eastAsia="Times New Roman" w:hAnsiTheme="majorHAnsi" w:cs="Times New Roman"/>
          <w:sz w:val="20"/>
          <w:szCs w:val="20"/>
        </w:rPr>
        <w:t>edukasi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berkelanjutan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Kontribusi</w:t>
      </w:r>
      <w:proofErr w:type="spellEnd"/>
      <w:r w:rsidRPr="009B269B">
        <w:rPr>
          <w:rFonts w:asciiTheme="majorHAnsi" w:eastAsia="Times New Roman" w:hAnsiTheme="majorHAnsi" w:cs="Times New Roman"/>
          <w:sz w:val="20"/>
          <w:szCs w:val="20"/>
        </w:rPr>
        <w:t xml:space="preserve"> penelitian </w:t>
      </w:r>
      <w:proofErr w:type="spellStart"/>
      <w:r w:rsidRPr="009B269B">
        <w:rPr>
          <w:rFonts w:asciiTheme="majorHAnsi" w:eastAsia="Times New Roman" w:hAnsiTheme="majorHAnsi" w:cs="Times New Roman"/>
          <w:sz w:val="20"/>
          <w:szCs w:val="20"/>
        </w:rPr>
        <w:t>ini</w:t>
      </w:r>
      <w:proofErr w:type="spellEnd"/>
      <w:r w:rsidRPr="009B269B">
        <w:rPr>
          <w:rFonts w:asciiTheme="majorHAnsi" w:eastAsia="Times New Roman" w:hAnsiTheme="majorHAnsi" w:cs="Times New Roman"/>
          <w:sz w:val="20"/>
          <w:szCs w:val="20"/>
        </w:rPr>
        <w:t xml:space="preserve"> adalah </w:t>
      </w:r>
      <w:proofErr w:type="spellStart"/>
      <w:r w:rsidRPr="009B269B">
        <w:rPr>
          <w:rFonts w:asciiTheme="majorHAnsi" w:eastAsia="Times New Roman" w:hAnsiTheme="majorHAnsi" w:cs="Times New Roman"/>
          <w:sz w:val="20"/>
          <w:szCs w:val="20"/>
        </w:rPr>
        <w:t>memberikan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pemahaman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empiris</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mengenai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optimalisasi</w:t>
      </w:r>
      <w:proofErr w:type="spellEnd"/>
      <w:r w:rsidRPr="009B269B">
        <w:rPr>
          <w:rFonts w:asciiTheme="majorHAnsi" w:eastAsia="Times New Roman" w:hAnsiTheme="majorHAnsi" w:cs="Times New Roman"/>
          <w:sz w:val="20"/>
          <w:szCs w:val="20"/>
        </w:rPr>
        <w:t xml:space="preserve"> layanan digital </w:t>
      </w:r>
      <w:proofErr w:type="spellStart"/>
      <w:r w:rsidRPr="009B269B">
        <w:rPr>
          <w:rFonts w:asciiTheme="majorHAnsi" w:eastAsia="Times New Roman" w:hAnsiTheme="majorHAnsi" w:cs="Times New Roman"/>
          <w:sz w:val="20"/>
          <w:szCs w:val="20"/>
        </w:rPr>
        <w:t>syariah</w:t>
      </w:r>
      <w:proofErr w:type="spellEnd"/>
      <w:r w:rsidRPr="009B269B">
        <w:rPr>
          <w:rFonts w:asciiTheme="majorHAnsi" w:eastAsia="Times New Roman" w:hAnsiTheme="majorHAnsi" w:cs="Times New Roman"/>
          <w:sz w:val="20"/>
          <w:szCs w:val="20"/>
        </w:rPr>
        <w:t xml:space="preserve"> dalam </w:t>
      </w:r>
      <w:proofErr w:type="spellStart"/>
      <w:r w:rsidRPr="009B269B">
        <w:rPr>
          <w:rFonts w:asciiTheme="majorHAnsi" w:eastAsia="Times New Roman" w:hAnsiTheme="majorHAnsi" w:cs="Times New Roman"/>
          <w:sz w:val="20"/>
          <w:szCs w:val="20"/>
        </w:rPr>
        <w:t>meningkatkan</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kualitas</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transaksi</w:t>
      </w:r>
      <w:proofErr w:type="spellEnd"/>
      <w:r w:rsidRPr="009B269B">
        <w:rPr>
          <w:rFonts w:asciiTheme="majorHAnsi" w:eastAsia="Times New Roman" w:hAnsiTheme="majorHAnsi" w:cs="Times New Roman"/>
          <w:sz w:val="20"/>
          <w:szCs w:val="20"/>
        </w:rPr>
        <w:t xml:space="preserve"> </w:t>
      </w:r>
      <w:proofErr w:type="spellStart"/>
      <w:r w:rsidRPr="009B269B">
        <w:rPr>
          <w:rFonts w:asciiTheme="majorHAnsi" w:eastAsia="Times New Roman" w:hAnsiTheme="majorHAnsi" w:cs="Times New Roman"/>
          <w:sz w:val="20"/>
          <w:szCs w:val="20"/>
        </w:rPr>
        <w:t>nasabah</w:t>
      </w:r>
      <w:proofErr w:type="spellEnd"/>
      <w:r w:rsidRPr="009B269B">
        <w:rPr>
          <w:rFonts w:asciiTheme="majorHAnsi" w:eastAsia="Times New Roman" w:hAnsiTheme="majorHAnsi" w:cs="Times New Roman"/>
          <w:sz w:val="20"/>
          <w:szCs w:val="20"/>
        </w:rPr>
        <w:t>.</w:t>
      </w:r>
    </w:p>
    <w:p w14:paraId="63C723BD" w14:textId="117AD547" w:rsidR="00F10348" w:rsidRDefault="006406F2" w:rsidP="00D3528B">
      <w:pPr>
        <w:pStyle w:val="NoSpacing"/>
        <w:tabs>
          <w:tab w:val="left" w:pos="1276"/>
        </w:tabs>
        <w:ind w:left="1276" w:hanging="1276"/>
        <w:jc w:val="both"/>
        <w:rPr>
          <w:rFonts w:asciiTheme="majorHAnsi" w:hAnsiTheme="majorHAnsi"/>
          <w:sz w:val="20"/>
          <w:szCs w:val="20"/>
        </w:rPr>
      </w:pPr>
      <w:r>
        <w:rPr>
          <w:rFonts w:asciiTheme="majorHAnsi" w:hAnsiTheme="majorHAnsi" w:cstheme="minorHAnsi"/>
          <w:b/>
          <w:sz w:val="20"/>
          <w:szCs w:val="20"/>
        </w:rPr>
        <w:t>Kata Kunci</w:t>
      </w:r>
      <w:r>
        <w:rPr>
          <w:rFonts w:asciiTheme="majorHAnsi" w:hAnsiTheme="majorHAnsi" w:cstheme="minorHAnsi"/>
          <w:b/>
          <w:sz w:val="20"/>
          <w:szCs w:val="20"/>
          <w:lang w:val="en-US"/>
        </w:rPr>
        <w:t xml:space="preserve">: </w:t>
      </w:r>
      <w:r w:rsidR="00F10348">
        <w:rPr>
          <w:rFonts w:asciiTheme="majorHAnsi" w:hAnsiTheme="majorHAnsi"/>
          <w:sz w:val="20"/>
          <w:szCs w:val="20"/>
        </w:rPr>
        <w:t>digitalisasi</w:t>
      </w:r>
      <w:r w:rsidR="00F10348">
        <w:rPr>
          <w:rFonts w:asciiTheme="majorHAnsi" w:hAnsiTheme="majorHAnsi"/>
          <w:sz w:val="20"/>
          <w:szCs w:val="20"/>
          <w:lang w:val="en-US"/>
        </w:rPr>
        <w:t xml:space="preserve"> </w:t>
      </w:r>
      <w:r w:rsidR="00F10348" w:rsidRPr="006406F2">
        <w:rPr>
          <w:rFonts w:asciiTheme="majorHAnsi" w:hAnsiTheme="majorHAnsi"/>
          <w:sz w:val="20"/>
          <w:szCs w:val="20"/>
        </w:rPr>
        <w:t>keuangan</w:t>
      </w:r>
      <w:r w:rsidR="00F10348">
        <w:rPr>
          <w:rFonts w:asciiTheme="majorHAnsi" w:hAnsiTheme="majorHAnsi"/>
          <w:sz w:val="20"/>
          <w:szCs w:val="20"/>
          <w:lang w:val="en-US"/>
        </w:rPr>
        <w:t>;</w:t>
      </w:r>
      <w:r w:rsidR="00F10348" w:rsidRPr="006406F2">
        <w:rPr>
          <w:rFonts w:asciiTheme="majorHAnsi" w:hAnsiTheme="majorHAnsi"/>
          <w:sz w:val="20"/>
          <w:szCs w:val="20"/>
          <w:lang w:val="en-US"/>
        </w:rPr>
        <w:t xml:space="preserve"> </w:t>
      </w:r>
      <w:r w:rsidR="00F10348" w:rsidRPr="006406F2">
        <w:rPr>
          <w:rFonts w:asciiTheme="majorHAnsi" w:hAnsiTheme="majorHAnsi"/>
          <w:sz w:val="20"/>
          <w:szCs w:val="20"/>
        </w:rPr>
        <w:t>kemudahan transaksi</w:t>
      </w:r>
      <w:r w:rsidR="00F10348">
        <w:rPr>
          <w:rFonts w:asciiTheme="majorHAnsi" w:hAnsiTheme="majorHAnsi"/>
          <w:sz w:val="20"/>
          <w:szCs w:val="20"/>
          <w:lang w:val="en-US"/>
        </w:rPr>
        <w:t xml:space="preserve">; </w:t>
      </w:r>
      <w:r w:rsidR="00F10348" w:rsidRPr="006406F2">
        <w:rPr>
          <w:rFonts w:asciiTheme="majorHAnsi" w:hAnsiTheme="majorHAnsi"/>
          <w:sz w:val="20"/>
          <w:szCs w:val="20"/>
        </w:rPr>
        <w:t>kepercayaan nasabah</w:t>
      </w:r>
      <w:r w:rsidR="00F10348">
        <w:rPr>
          <w:rFonts w:asciiTheme="majorHAnsi" w:hAnsiTheme="majorHAnsi"/>
          <w:sz w:val="20"/>
          <w:szCs w:val="20"/>
          <w:lang w:val="en-US"/>
        </w:rPr>
        <w:t xml:space="preserve">; </w:t>
      </w:r>
      <w:r w:rsidR="00F10348" w:rsidRPr="006406F2">
        <w:rPr>
          <w:rFonts w:asciiTheme="majorHAnsi" w:hAnsiTheme="majorHAnsi"/>
          <w:sz w:val="20"/>
          <w:szCs w:val="20"/>
        </w:rPr>
        <w:t>pegadaian syariah</w:t>
      </w:r>
    </w:p>
    <w:p w14:paraId="6DF73A73" w14:textId="3E8F329F" w:rsidR="008D1150" w:rsidRPr="006406F2" w:rsidRDefault="00F10348" w:rsidP="00D3528B">
      <w:pPr>
        <w:pStyle w:val="NoSpacing"/>
        <w:tabs>
          <w:tab w:val="left" w:pos="1276"/>
        </w:tabs>
        <w:ind w:left="1276" w:hanging="1276"/>
        <w:jc w:val="both"/>
        <w:rPr>
          <w:rFonts w:asciiTheme="majorHAnsi" w:hAnsiTheme="majorHAnsi"/>
          <w:sz w:val="20"/>
          <w:szCs w:val="20"/>
          <w:lang w:val="en-US"/>
        </w:rPr>
      </w:pPr>
      <w:r w:rsidRPr="006406F2">
        <w:rPr>
          <w:rFonts w:asciiTheme="majorHAnsi" w:hAnsiTheme="majorHAnsi"/>
          <w:sz w:val="20"/>
          <w:szCs w:val="20"/>
        </w:rPr>
        <w:t>Digital</w:t>
      </w:r>
      <w:r>
        <w:rPr>
          <w:rFonts w:asciiTheme="majorHAnsi" w:hAnsiTheme="majorHAnsi"/>
          <w:sz w:val="20"/>
          <w:szCs w:val="20"/>
          <w:lang w:val="en-US"/>
        </w:rPr>
        <w:t xml:space="preserve">; </w:t>
      </w:r>
      <w:r w:rsidRPr="006406F2">
        <w:rPr>
          <w:rFonts w:asciiTheme="majorHAnsi" w:hAnsiTheme="majorHAnsi"/>
          <w:sz w:val="20"/>
          <w:szCs w:val="20"/>
        </w:rPr>
        <w:t>prinsip syariah</w:t>
      </w:r>
    </w:p>
    <w:p w14:paraId="4793E8C0" w14:textId="7CD0B686" w:rsidR="00B02CAC" w:rsidRPr="00B02CAC" w:rsidRDefault="00B02CAC" w:rsidP="004A004C">
      <w:pPr>
        <w:spacing w:after="0" w:line="240" w:lineRule="auto"/>
        <w:jc w:val="both"/>
        <w:rPr>
          <w:rFonts w:asciiTheme="majorHAnsi" w:hAnsiTheme="majorHAnsi" w:cstheme="minorHAnsi"/>
          <w:i/>
          <w:sz w:val="20"/>
          <w:szCs w:val="20"/>
        </w:rPr>
      </w:pPr>
    </w:p>
    <w:p w14:paraId="408893D7" w14:textId="5C0B5CD5" w:rsidR="006406F2" w:rsidRPr="006406F2" w:rsidRDefault="00B02CAC" w:rsidP="00F10348">
      <w:pPr>
        <w:spacing w:after="0" w:line="240" w:lineRule="auto"/>
        <w:jc w:val="center"/>
        <w:rPr>
          <w:rFonts w:asciiTheme="majorHAnsi" w:hAnsiTheme="majorHAnsi"/>
          <w:b/>
          <w:i/>
          <w:sz w:val="20"/>
          <w:szCs w:val="20"/>
        </w:rPr>
      </w:pPr>
      <w:r w:rsidRPr="00B02CAC">
        <w:rPr>
          <w:rFonts w:asciiTheme="majorHAnsi" w:hAnsiTheme="majorHAnsi"/>
          <w:b/>
          <w:i/>
          <w:sz w:val="20"/>
          <w:szCs w:val="20"/>
          <w:lang w:val="id-ID"/>
        </w:rPr>
        <w:t>ABSTRACT</w:t>
      </w:r>
    </w:p>
    <w:p w14:paraId="20A58905" w14:textId="0A377E07" w:rsidR="00D91710" w:rsidRDefault="00D91710" w:rsidP="00F10348">
      <w:pPr>
        <w:pStyle w:val="NormalWeb"/>
        <w:spacing w:before="0" w:beforeAutospacing="0" w:after="0" w:afterAutospacing="0"/>
        <w:jc w:val="both"/>
        <w:rPr>
          <w:rFonts w:asciiTheme="majorHAnsi" w:hAnsiTheme="majorHAnsi"/>
          <w:sz w:val="20"/>
          <w:szCs w:val="20"/>
        </w:rPr>
      </w:pPr>
      <w:r w:rsidRPr="00D91710">
        <w:rPr>
          <w:rFonts w:asciiTheme="majorHAnsi" w:hAnsiTheme="majorHAnsi"/>
          <w:sz w:val="20"/>
          <w:szCs w:val="20"/>
        </w:rPr>
        <w:t xml:space="preserve">The development of digitalization in Islamic financial services demands transaction systems that are not only efficient and secure but also compliant with Islamic law principles. However, challenges remain, particularly related to limited digital literacy and understanding of sharia contracts among customers. This study aims to analyze the implementation of the Pegadaian Sharia Digital Service (PSDS) application in improving customer transaction convenience based on Islamic principles in Medan City. This research employs a descriptive qualitative approach, with data collected through interviews, observations, and documentation from PSDS users selected using purposive sampling. The findings indicate that the implementation of PSDS has a positive impact on transaction convenience, as reflected in time efficiency, service accessibility flexibility, clarity of transaction information, and simplified procedures for payment and rahn settlement. Furthermore, customer trust in the security and sharia compliance of transactions is relatively high, supported by the transparent implementation of rahn and ijarah contracts, free from riba, under the supervision of the Financial Services Authority. Nevertheless, obstacles such as limited digital literacy and understanding of sharia contracts persist among some users. This study concludes that PSDS is </w:t>
      </w:r>
      <w:r w:rsidRPr="00D91710">
        <w:rPr>
          <w:rFonts w:asciiTheme="majorHAnsi" w:hAnsiTheme="majorHAnsi"/>
          <w:sz w:val="20"/>
          <w:szCs w:val="20"/>
        </w:rPr>
        <w:lastRenderedPageBreak/>
        <w:t>effective in enhancing transaction convenience in accordance with Islamic principles, although continuous education and socialization are required. The contribution of this research lies in providing empirical insights into the optimization of digital Islamic financial services to improve customer transaction quality.</w:t>
      </w:r>
    </w:p>
    <w:p w14:paraId="0DEA7E01" w14:textId="77777777" w:rsidR="00F10348" w:rsidRPr="00D91710" w:rsidRDefault="00F10348" w:rsidP="00F10348">
      <w:pPr>
        <w:pStyle w:val="NormalWeb"/>
        <w:spacing w:before="0" w:beforeAutospacing="0" w:after="0" w:afterAutospacing="0"/>
        <w:jc w:val="both"/>
        <w:rPr>
          <w:rFonts w:asciiTheme="majorHAnsi" w:hAnsiTheme="majorHAnsi"/>
          <w:sz w:val="20"/>
          <w:szCs w:val="20"/>
        </w:rPr>
      </w:pPr>
    </w:p>
    <w:p w14:paraId="2419EA02" w14:textId="7F37BFFA" w:rsidR="006406F2" w:rsidRPr="006406F2" w:rsidRDefault="00D91710" w:rsidP="00F10348">
      <w:pPr>
        <w:pStyle w:val="NoSpacing"/>
        <w:tabs>
          <w:tab w:val="left" w:pos="567"/>
          <w:tab w:val="left" w:pos="709"/>
        </w:tabs>
        <w:jc w:val="both"/>
        <w:rPr>
          <w:rFonts w:asciiTheme="majorHAnsi" w:hAnsiTheme="majorHAnsi"/>
          <w:i/>
          <w:iCs/>
          <w:sz w:val="20"/>
          <w:szCs w:val="20"/>
        </w:rPr>
      </w:pPr>
      <w:r w:rsidRPr="006406F2">
        <w:rPr>
          <w:rFonts w:asciiTheme="majorHAnsi" w:hAnsiTheme="majorHAnsi" w:cstheme="minorHAnsi"/>
          <w:b/>
          <w:i/>
          <w:sz w:val="20"/>
          <w:szCs w:val="20"/>
        </w:rPr>
        <w:t xml:space="preserve"> </w:t>
      </w:r>
      <w:r w:rsidR="006406F2" w:rsidRPr="006406F2">
        <w:rPr>
          <w:rFonts w:asciiTheme="majorHAnsi" w:hAnsiTheme="majorHAnsi" w:cstheme="minorHAnsi"/>
          <w:b/>
          <w:i/>
          <w:sz w:val="20"/>
          <w:szCs w:val="20"/>
        </w:rPr>
        <w:t>Keywords:</w:t>
      </w:r>
      <w:r w:rsidR="006406F2" w:rsidRPr="006406F2">
        <w:rPr>
          <w:rFonts w:asciiTheme="majorHAnsi" w:hAnsiTheme="majorHAnsi" w:cstheme="minorHAnsi"/>
          <w:b/>
          <w:i/>
          <w:sz w:val="20"/>
          <w:szCs w:val="20"/>
          <w:lang w:val="en-US"/>
        </w:rPr>
        <w:t xml:space="preserve"> </w:t>
      </w:r>
      <w:r w:rsidR="00F10348" w:rsidRPr="006406F2">
        <w:rPr>
          <w:rFonts w:asciiTheme="majorHAnsi" w:hAnsiTheme="majorHAnsi"/>
          <w:i/>
          <w:sz w:val="20"/>
          <w:szCs w:val="20"/>
        </w:rPr>
        <w:t>customer trust</w:t>
      </w:r>
      <w:r w:rsidR="00F10348">
        <w:rPr>
          <w:rFonts w:asciiTheme="majorHAnsi" w:hAnsiTheme="majorHAnsi"/>
          <w:i/>
          <w:sz w:val="20"/>
          <w:szCs w:val="20"/>
          <w:lang w:val="en-US"/>
        </w:rPr>
        <w:t xml:space="preserve">; </w:t>
      </w:r>
      <w:r w:rsidR="00F10348" w:rsidRPr="006406F2">
        <w:rPr>
          <w:rFonts w:asciiTheme="majorHAnsi" w:hAnsiTheme="majorHAnsi"/>
          <w:i/>
          <w:sz w:val="20"/>
          <w:szCs w:val="20"/>
        </w:rPr>
        <w:t>ease of transactions</w:t>
      </w:r>
      <w:r w:rsidR="00F10348">
        <w:rPr>
          <w:rFonts w:asciiTheme="majorHAnsi" w:hAnsiTheme="majorHAnsi"/>
          <w:i/>
          <w:sz w:val="20"/>
          <w:szCs w:val="20"/>
          <w:lang w:val="en-US"/>
        </w:rPr>
        <w:t>;</w:t>
      </w:r>
      <w:r w:rsidR="00F10348" w:rsidRPr="00D91710">
        <w:rPr>
          <w:rFonts w:asciiTheme="majorHAnsi" w:hAnsiTheme="majorHAnsi"/>
          <w:i/>
          <w:sz w:val="20"/>
          <w:szCs w:val="20"/>
        </w:rPr>
        <w:t xml:space="preserve"> </w:t>
      </w:r>
      <w:r w:rsidR="00F10348" w:rsidRPr="006406F2">
        <w:rPr>
          <w:rFonts w:asciiTheme="majorHAnsi" w:hAnsiTheme="majorHAnsi"/>
          <w:i/>
          <w:sz w:val="20"/>
          <w:szCs w:val="20"/>
        </w:rPr>
        <w:t>financial digitalization</w:t>
      </w:r>
      <w:r w:rsidR="00F10348">
        <w:rPr>
          <w:rFonts w:asciiTheme="majorHAnsi" w:hAnsiTheme="majorHAnsi"/>
          <w:i/>
          <w:sz w:val="20"/>
          <w:szCs w:val="20"/>
          <w:lang w:val="en-US"/>
        </w:rPr>
        <w:t xml:space="preserve">; </w:t>
      </w:r>
      <w:r w:rsidR="00F10348" w:rsidRPr="006406F2">
        <w:rPr>
          <w:rFonts w:asciiTheme="majorHAnsi" w:hAnsiTheme="majorHAnsi"/>
          <w:i/>
          <w:sz w:val="20"/>
          <w:szCs w:val="20"/>
        </w:rPr>
        <w:t>sh</w:t>
      </w:r>
      <w:r w:rsidR="00F10348">
        <w:rPr>
          <w:rFonts w:asciiTheme="majorHAnsi" w:hAnsiTheme="majorHAnsi"/>
          <w:i/>
          <w:sz w:val="20"/>
          <w:szCs w:val="20"/>
        </w:rPr>
        <w:t>aria digital pawnshop services</w:t>
      </w:r>
      <w:r w:rsidR="00F10348">
        <w:rPr>
          <w:rFonts w:asciiTheme="majorHAnsi" w:hAnsiTheme="majorHAnsi"/>
          <w:i/>
          <w:sz w:val="20"/>
          <w:szCs w:val="20"/>
          <w:lang w:val="en-US"/>
        </w:rPr>
        <w:t xml:space="preserve">; </w:t>
      </w:r>
      <w:r w:rsidR="00F10348" w:rsidRPr="006406F2">
        <w:rPr>
          <w:rFonts w:asciiTheme="majorHAnsi" w:hAnsiTheme="majorHAnsi"/>
          <w:i/>
          <w:sz w:val="20"/>
          <w:szCs w:val="20"/>
        </w:rPr>
        <w:t>sharia-compliant principles</w:t>
      </w:r>
    </w:p>
    <w:p w14:paraId="080E2740" w14:textId="77777777" w:rsidR="00136A78" w:rsidRDefault="00136A78" w:rsidP="004A004C">
      <w:pPr>
        <w:spacing w:after="0"/>
        <w:rPr>
          <w:rFonts w:asciiTheme="majorHAnsi" w:hAnsiTheme="majorHAnsi"/>
          <w:sz w:val="18"/>
        </w:rPr>
      </w:pPr>
    </w:p>
    <w:p w14:paraId="3B08183E" w14:textId="77777777" w:rsidR="00F10348" w:rsidRDefault="00F10348" w:rsidP="004A004C">
      <w:pPr>
        <w:spacing w:after="0"/>
        <w:rPr>
          <w:rFonts w:asciiTheme="majorHAnsi" w:hAnsiTheme="majorHAnsi"/>
          <w:sz w:val="18"/>
        </w:rPr>
      </w:pPr>
    </w:p>
    <w:p w14:paraId="738F1C2B" w14:textId="3D21C931" w:rsidR="00BF6A6C" w:rsidRPr="005E6FDE" w:rsidRDefault="00BF6A6C" w:rsidP="004A004C">
      <w:pPr>
        <w:spacing w:after="0" w:line="360" w:lineRule="auto"/>
        <w:jc w:val="both"/>
        <w:rPr>
          <w:rFonts w:asciiTheme="majorHAnsi" w:hAnsiTheme="majorHAnsi" w:cstheme="minorHAnsi"/>
          <w:b/>
          <w:sz w:val="20"/>
          <w:szCs w:val="20"/>
        </w:rPr>
      </w:pPr>
      <w:r w:rsidRPr="005E6FDE">
        <w:rPr>
          <w:rFonts w:asciiTheme="majorHAnsi" w:hAnsiTheme="majorHAnsi" w:cstheme="minorHAnsi"/>
          <w:b/>
          <w:sz w:val="20"/>
          <w:szCs w:val="20"/>
        </w:rPr>
        <w:t>PENDAHULUAN</w:t>
      </w:r>
    </w:p>
    <w:p w14:paraId="7B68242D" w14:textId="3F7EEC86" w:rsidR="00602A42" w:rsidRPr="0052660B" w:rsidRDefault="004A004C" w:rsidP="0052660B">
      <w:pPr>
        <w:pStyle w:val="NoSpacing"/>
        <w:tabs>
          <w:tab w:val="left" w:pos="567"/>
        </w:tabs>
        <w:spacing w:line="276" w:lineRule="auto"/>
        <w:jc w:val="both"/>
        <w:rPr>
          <w:rFonts w:asciiTheme="majorHAnsi" w:hAnsiTheme="majorHAnsi"/>
          <w:sz w:val="20"/>
          <w:szCs w:val="20"/>
          <w:lang w:val="en-US"/>
        </w:rPr>
      </w:pPr>
      <w:r w:rsidRPr="004A004C">
        <w:rPr>
          <w:rFonts w:asciiTheme="majorHAnsi" w:hAnsiTheme="majorHAnsi"/>
          <w:sz w:val="20"/>
          <w:szCs w:val="20"/>
          <w:lang w:val="en-US"/>
        </w:rPr>
        <w:tab/>
      </w:r>
      <w:bookmarkStart w:id="0" w:name="_dx_frag_StartFragment"/>
      <w:bookmarkEnd w:id="0"/>
      <w:r w:rsidR="003C2753" w:rsidRPr="0052660B">
        <w:rPr>
          <w:rFonts w:asciiTheme="majorHAnsi" w:hAnsiTheme="majorHAnsi"/>
          <w:sz w:val="20"/>
          <w:szCs w:val="20"/>
        </w:rPr>
        <w:t xml:space="preserve">Di era digitalisasi, perkembangan teknologi yang pesat menuntut individu memiliki kompetensi dan sikap adaptif terhadap perubahan. Kemajuan teknologi informasi mempercepat arus informasi serta menyediakan berbagai sarana dalam pengelolaan aktivitas bisnis, sehingga mendorong terciptanya sistem yang lebih efektif, efisien, dan aman </w:t>
      </w:r>
      <w:r w:rsidR="00602A42" w:rsidRPr="0052660B">
        <w:rPr>
          <w:rFonts w:asciiTheme="majorHAnsi" w:hAnsiTheme="majorHAnsi"/>
          <w:sz w:val="20"/>
          <w:szCs w:val="20"/>
          <w:lang w:val="en-US"/>
        </w:rPr>
        <w:fldChar w:fldCharType="begin" w:fldLock="1"/>
      </w:r>
      <w:r w:rsidR="00602A42" w:rsidRPr="0052660B">
        <w:rPr>
          <w:rFonts w:asciiTheme="majorHAnsi" w:hAnsiTheme="majorHAnsi"/>
          <w:sz w:val="20"/>
          <w:szCs w:val="20"/>
          <w:lang w:val="en-US"/>
        </w:rPr>
        <w:instrText>ADDIN CSL_CITATION {"citationItems":[{"id":"ITEM-1","itemData":{"DOI":"https://doi.org/10.55606/optimal.v4i1.2559","author":[{"dropping-particle":"","family":"Nurhaliza, Muhammad Irsyad Fadhil, Deri Kurniawan","given":"Nurbaiti","non-dropping-particle":"","parse-names":false,"suffix":""}],"container-title":"Ekonomi dan Manajemen","id":"ITEM-1","issue":"1","issued":{"date-parts":[["2024"]]},"title":"Analisis Persepsi Mahasiswa FEBI UINSU Mengenai Mobile Banking Bank Syariah Di Indonesia","type":"article-journal","volume":"4"},"uris":["http://www.mendeley.com/documents/?uuid=69e5ec87-9441-463e-90cb-6ae2429379b8"]}],"mendeley":{"formattedCitation":"(Nurhaliza, Muhammad Irsyad Fadhil, Deri Kurniawan, 2024)","plainTextFormattedCitation":"(Nurhaliza, Muhammad Irsyad Fadhil, Deri Kurniawan, 2024)","previouslyFormattedCitation":"(Nurhaliza, Muhammad Irsyad Fadhil, Deri Kurniawan, 2024)"},"properties":{"noteIndex":0},"schema":"https://github.com/citation-style-language/schema/raw/master/csl-citation.json"}</w:instrText>
      </w:r>
      <w:r w:rsidR="00602A42" w:rsidRPr="0052660B">
        <w:rPr>
          <w:rFonts w:asciiTheme="majorHAnsi" w:hAnsiTheme="majorHAnsi"/>
          <w:sz w:val="20"/>
          <w:szCs w:val="20"/>
          <w:lang w:val="en-US"/>
        </w:rPr>
        <w:fldChar w:fldCharType="separate"/>
      </w:r>
      <w:r w:rsidR="00602A42" w:rsidRPr="0052660B">
        <w:rPr>
          <w:rFonts w:asciiTheme="majorHAnsi" w:hAnsiTheme="majorHAnsi"/>
          <w:noProof/>
          <w:sz w:val="20"/>
          <w:szCs w:val="20"/>
          <w:lang w:val="en-US"/>
        </w:rPr>
        <w:t>(Nurhaliza</w:t>
      </w:r>
      <w:r w:rsidR="003A0418">
        <w:rPr>
          <w:rFonts w:asciiTheme="majorHAnsi" w:hAnsiTheme="majorHAnsi"/>
          <w:noProof/>
          <w:sz w:val="20"/>
          <w:szCs w:val="20"/>
          <w:lang w:val="en-US"/>
        </w:rPr>
        <w:t xml:space="preserve"> et al.</w:t>
      </w:r>
      <w:r w:rsidR="00602A42" w:rsidRPr="0052660B">
        <w:rPr>
          <w:rFonts w:asciiTheme="majorHAnsi" w:hAnsiTheme="majorHAnsi"/>
          <w:noProof/>
          <w:sz w:val="20"/>
          <w:szCs w:val="20"/>
          <w:lang w:val="en-US"/>
        </w:rPr>
        <w:t>,</w:t>
      </w:r>
      <w:r w:rsidR="003A0418">
        <w:rPr>
          <w:rFonts w:asciiTheme="majorHAnsi" w:hAnsiTheme="majorHAnsi"/>
          <w:noProof/>
          <w:sz w:val="20"/>
          <w:szCs w:val="20"/>
          <w:lang w:val="en-US"/>
        </w:rPr>
        <w:t xml:space="preserve"> 2</w:t>
      </w:r>
      <w:r w:rsidR="00602A42" w:rsidRPr="0052660B">
        <w:rPr>
          <w:rFonts w:asciiTheme="majorHAnsi" w:hAnsiTheme="majorHAnsi"/>
          <w:noProof/>
          <w:sz w:val="20"/>
          <w:szCs w:val="20"/>
          <w:lang w:val="en-US"/>
        </w:rPr>
        <w:t>024)</w:t>
      </w:r>
      <w:r w:rsidR="00602A42" w:rsidRPr="0052660B">
        <w:rPr>
          <w:rFonts w:asciiTheme="majorHAnsi" w:hAnsiTheme="majorHAnsi"/>
          <w:sz w:val="20"/>
          <w:szCs w:val="20"/>
          <w:lang w:val="en-US"/>
        </w:rPr>
        <w:fldChar w:fldCharType="end"/>
      </w:r>
      <w:r w:rsidR="003C2753" w:rsidRPr="0052660B">
        <w:rPr>
          <w:rFonts w:asciiTheme="majorHAnsi" w:hAnsiTheme="majorHAnsi"/>
          <w:sz w:val="20"/>
          <w:szCs w:val="20"/>
          <w:lang w:val="en-US"/>
        </w:rPr>
        <w:t xml:space="preserve">. </w:t>
      </w:r>
      <w:r w:rsidR="00602A42" w:rsidRPr="0052660B">
        <w:rPr>
          <w:rFonts w:asciiTheme="majorHAnsi" w:hAnsiTheme="majorHAnsi"/>
          <w:sz w:val="20"/>
          <w:szCs w:val="20"/>
          <w:lang w:val="en-US"/>
        </w:rPr>
        <w:t xml:space="preserve"> </w:t>
      </w:r>
      <w:r w:rsidR="003C2753" w:rsidRPr="0052660B">
        <w:rPr>
          <w:rFonts w:asciiTheme="majorHAnsi" w:hAnsiTheme="majorHAnsi"/>
          <w:sz w:val="20"/>
          <w:szCs w:val="20"/>
        </w:rPr>
        <w:t xml:space="preserve">Transformasi ini juga berdampak pada sistem pembayaran global, termasuk di Indonesia, melalui </w:t>
      </w:r>
      <w:r w:rsidR="003C2753" w:rsidRPr="000D5553">
        <w:rPr>
          <w:rFonts w:ascii="Cambria" w:hAnsi="Cambria"/>
          <w:sz w:val="20"/>
          <w:szCs w:val="20"/>
        </w:rPr>
        <w:t>hadirnya layanan digital yang memfasilitasi transaksi secara cepat dan praktis melalui perangkat seluler</w:t>
      </w:r>
      <w:r w:rsidR="00602A42" w:rsidRPr="000D5553">
        <w:rPr>
          <w:rFonts w:ascii="Cambria" w:hAnsi="Cambria"/>
          <w:sz w:val="20"/>
          <w:szCs w:val="20"/>
          <w:shd w:val="clear" w:color="auto" w:fill="FFFFFF"/>
        </w:rPr>
        <w:t> </w:t>
      </w:r>
      <w:r w:rsidR="000D5553" w:rsidRPr="000D5553">
        <w:rPr>
          <w:rFonts w:ascii="Cambria" w:hAnsi="Cambria"/>
          <w:sz w:val="20"/>
          <w:szCs w:val="20"/>
          <w:shd w:val="clear" w:color="auto" w:fill="FFFFFF"/>
          <w:lang w:val="en-US"/>
        </w:rPr>
        <w:t>(</w:t>
      </w:r>
      <w:r w:rsidR="000D5553" w:rsidRPr="000D5553">
        <w:rPr>
          <w:rFonts w:ascii="Cambria" w:hAnsi="Cambria"/>
          <w:color w:val="222222"/>
          <w:sz w:val="20"/>
          <w:szCs w:val="20"/>
          <w:shd w:val="clear" w:color="auto" w:fill="FFFFFF"/>
        </w:rPr>
        <w:t>Febriani, Nasution, &amp; Anggraini,</w:t>
      </w:r>
      <w:r w:rsidR="000D5553" w:rsidRPr="000D5553">
        <w:rPr>
          <w:rFonts w:ascii="Cambria" w:hAnsi="Cambria"/>
          <w:color w:val="222222"/>
          <w:sz w:val="20"/>
          <w:szCs w:val="20"/>
          <w:shd w:val="clear" w:color="auto" w:fill="FFFFFF"/>
          <w:lang w:val="en-US"/>
        </w:rPr>
        <w:t xml:space="preserve"> </w:t>
      </w:r>
      <w:r w:rsidR="000D5553" w:rsidRPr="000D5553">
        <w:rPr>
          <w:rFonts w:ascii="Cambria" w:hAnsi="Cambria"/>
          <w:color w:val="222222"/>
          <w:sz w:val="20"/>
          <w:szCs w:val="20"/>
          <w:shd w:val="clear" w:color="auto" w:fill="FFFFFF"/>
        </w:rPr>
        <w:t>2025).</w:t>
      </w:r>
      <w:r w:rsidR="000D5553" w:rsidRPr="000D5553">
        <w:rPr>
          <w:rFonts w:ascii="Cambria" w:hAnsi="Cambria"/>
          <w:sz w:val="20"/>
          <w:szCs w:val="20"/>
          <w:lang w:val="en-US"/>
        </w:rPr>
        <w:t xml:space="preserve"> </w:t>
      </w:r>
      <w:r w:rsidR="003C2753" w:rsidRPr="000D5553">
        <w:rPr>
          <w:rFonts w:ascii="Cambria" w:hAnsi="Cambria"/>
          <w:sz w:val="20"/>
          <w:szCs w:val="20"/>
        </w:rPr>
        <w:t>Kondisi tersebut mendorong lembaga keuangan, termasuk lembaga non-bank seperti PT Pegadaian, untuk terus berinovasi dan bertransformasi menuju financial company agar tetap relevan dengan</w:t>
      </w:r>
      <w:r w:rsidR="003C2753" w:rsidRPr="0052660B">
        <w:rPr>
          <w:rFonts w:asciiTheme="majorHAnsi" w:hAnsiTheme="majorHAnsi"/>
          <w:sz w:val="20"/>
          <w:szCs w:val="20"/>
        </w:rPr>
        <w:t xml:space="preserve"> perkembangan teknologi</w:t>
      </w:r>
      <w:r w:rsidR="003A0418">
        <w:rPr>
          <w:rFonts w:asciiTheme="majorHAnsi" w:hAnsiTheme="majorHAnsi"/>
          <w:sz w:val="20"/>
          <w:szCs w:val="20"/>
          <w:lang w:val="en-US"/>
        </w:rPr>
        <w:t xml:space="preserve"> </w:t>
      </w:r>
      <w:r w:rsidR="004A0E6A" w:rsidRPr="0052660B">
        <w:rPr>
          <w:rFonts w:asciiTheme="majorHAnsi" w:hAnsiTheme="majorHAnsi"/>
          <w:sz w:val="20"/>
          <w:szCs w:val="20"/>
        </w:rPr>
        <w:fldChar w:fldCharType="begin" w:fldLock="1"/>
      </w:r>
      <w:r w:rsidR="004A0E6A" w:rsidRPr="0052660B">
        <w:rPr>
          <w:rFonts w:asciiTheme="majorHAnsi" w:hAnsiTheme="majorHAnsi"/>
          <w:sz w:val="20"/>
          <w:szCs w:val="20"/>
        </w:rPr>
        <w:instrText>ADDIN CSL_CITATION {"citationItems":[{"id":"ITEM-1","itemData":{"author":[{"dropping-particle":"","family":"Maulani","given":"Denie","non-dropping-particle":"","parse-names":false,"suffix":""}],"container-title":"Manajemen Sterategi dan Aplikasi Bisnis","id":"ITEM-1","issue":"2655-237X","issued":{"date-parts":[["2020"]]},"page":"185-194","title":"E- Government: Efektifitas Layanan Aplikasi Pegadaian Syariah Digital Service (PSDS) pada cabang Pegadaian Syariah Bogor Baru","type":"article-journal","volume":"3"},"uris":["http://www.mendeley.com/documents/?uuid=1f7cbf17-b540-42a1-a33f-e447230b9de6"]},{"id":"ITEM-2","itemData":{"DOI":"10.29040/jiei.v10i1.11628","ISSN":"2477-6157","abstract":"This research aims to explore the impact of digital transformation in the Islamic finance sector, discussing the opportunities and challenges that arise with the adoption of digital technologies. The study utilizes a qualitative method with literature review approach. Digital transformation includes the implementation of innovations such as financial technology (fintech), blockchain, and artificial intelligence within the context of Sharia-compliant finance. The results of the discussion present a comprehensive overview of how digitization affects Islamic financial products and services, considering the potential for increased operational efficiency, financial inclusivity, and more effective adherence to Islamic financial principles. Meanwhile, challenges such as data security, regulations, and market acceptance are also outlined, emphasizing the efforts required to optimize the benefits of digital transformation in the realm of Islamic finance.","author":[{"dropping-particle":"","family":"Sudarmanto","given":"Eko","non-dropping-particle":"","parse-names":false,"suffix":""},{"dropping-particle":"","family":"Yuliana","given":"Indah","non-dropping-particle":"","parse-names":false,"suffix":""},{"dropping-particle":"","family":"Wahyuni","given":"Nanik","non-dropping-particle":"","parse-names":false,"suffix":""},{"dropping-particle":"","family":"Yusuf","given":"Sitti Rabiah","non-dropping-particle":"","parse-names":false,"suffix":""},{"dropping-particle":"","family":"Zaki","given":"Ahmad","non-dropping-particle":"","parse-names":false,"suffix":""}],"container-title":"Jurnal Ilmiah Ekonomi Islam","id":"ITEM-2","issue":"1","issued":{"date-parts":[["2024"]]},"page":"645","title":"Transformasi Digital dalam Keuangan Islam: Peluang dan Tantangan","type":"article-journal","volume":"10"},"uris":["http://www.mendeley.com/documents/?uuid=4e71589a-7dd9-49f8-b273-e6b501b5eaed"]},{"id":"ITEM-3","itemData":{"author":[{"dropping-particle":"","family":"Wahyuni","given":"Sri","non-dropping-particle":"","parse-names":false,"suffix":""},{"dropping-particle":"","family":"Islam","given":"Universitas","non-dropping-particle":"","parse-names":false,"suffix":""},{"dropping-particle":"","family":"Sumatera","given":"Negeri","non-dropping-particle":"","parse-names":false,"suffix":""},{"dropping-particle":"","family":"Anisa","given":"Tri","non-dropping-particle":"","parse-names":false,"suffix":""},{"dropping-particle":"","family":"Lubis","given":"Audina","non-dropping-particle":"","parse-names":false,"suffix":""},{"dropping-particle":"","family":"Islam","given":"Universitas","non-dropping-particle":"","parse-names":false,"suffix":""},{"dropping-particle":"","family":"Sumatera","given":"Negeri","non-dropping-particle":"","parse-names":false,"suffix":""},{"dropping-particle":"","family":"Islam","given":"Universitas","non-dropping-particle":"","parse-names":false,"suffix":""},{"dropping-particle":"","family":"Sumatera","given":"Negeri","non-dropping-particle":"","parse-names":false,"suffix":""}],"id":"ITEM-3","issue":"1","issued":{"date-parts":[["2025"]]},"page":"599-619","title":"TRANSFORMASI DIGITAL DALAM SISTEM INFORMASI PERBANKAN SYARI ' AH : MASA DEPAN KEUANGAN YANG","type":"article-journal","volume":"5"},"uris":["http://www.mendeley.com/documents/?uuid=a3829f73-161d-41f5-a12d-31a1461b56de"]},{"id":"ITEM-4","itemData":{"author":[{"dropping-particle":"","family":"Hidayat","given":"Wahyu","non-dropping-particle":"","parse-names":false,"suffix":""},{"dropping-particle":"","family":"Putri","given":"Salsabilla Diana","non-dropping-particle":"","parse-names":false,"suffix":""},{"dropping-particle":"","family":"Izzati","given":"Fathiya Khairu","non-dropping-particle":"","parse-names":false,"suffix":""}],"id":"ITEM-4","issue":"02","issued":{"date-parts":[["2024"]]},"page":"133-144","title":"Media Digital sebagai Enabler Gadai Syariah : Analisis Etnografi Virtual","type":"article-journal"},"uris":["http://www.mendeley.com/documents/?uuid=72a2207e-3844-4934-aae5-229cbf49a637"]}],"mendeley":{"formattedCitation":"(Hidayat et al., 2024; Maulani, 2020; Sudarmanto et al., 2024; Wahyuni et al., 2025)","plainTextFormattedCitation":"(Hidayat et al., 2024; Maulani, 2020; Sudarmanto et al., 2024; Wahyuni et al., 2025)","previouslyFormattedCitation":"(Hidayat et al., 2024; Maulani, 2020; Sudarmanto et al., 2024; Wahyuni et al., 2025)"},"properties":{"noteIndex":0},"schema":"https://github.com/citation-style-language/schema/raw/master/csl-citation.json"}</w:instrText>
      </w:r>
      <w:r w:rsidR="004A0E6A" w:rsidRPr="0052660B">
        <w:rPr>
          <w:rFonts w:asciiTheme="majorHAnsi" w:hAnsiTheme="majorHAnsi"/>
          <w:sz w:val="20"/>
          <w:szCs w:val="20"/>
        </w:rPr>
        <w:fldChar w:fldCharType="separate"/>
      </w:r>
      <w:r w:rsidR="004A0E6A" w:rsidRPr="0052660B">
        <w:rPr>
          <w:rFonts w:asciiTheme="majorHAnsi" w:hAnsiTheme="majorHAnsi"/>
          <w:noProof/>
          <w:sz w:val="20"/>
          <w:szCs w:val="20"/>
        </w:rPr>
        <w:t>(Maulani, 2020; Sudarmanto et al., 2024)</w:t>
      </w:r>
      <w:r w:rsidR="004A0E6A" w:rsidRPr="0052660B">
        <w:rPr>
          <w:rFonts w:asciiTheme="majorHAnsi" w:hAnsiTheme="majorHAnsi"/>
          <w:sz w:val="20"/>
          <w:szCs w:val="20"/>
        </w:rPr>
        <w:fldChar w:fldCharType="end"/>
      </w:r>
      <w:r w:rsidR="004A0E6A" w:rsidRPr="0052660B">
        <w:rPr>
          <w:rFonts w:asciiTheme="majorHAnsi" w:hAnsiTheme="majorHAnsi"/>
          <w:sz w:val="20"/>
          <w:szCs w:val="20"/>
          <w:lang w:val="en-US"/>
        </w:rPr>
        <w:t>.</w:t>
      </w:r>
    </w:p>
    <w:p w14:paraId="6540BB18" w14:textId="2542E9CC" w:rsidR="00602A42" w:rsidRPr="00511B09" w:rsidRDefault="003C2753" w:rsidP="0052660B">
      <w:pPr>
        <w:pStyle w:val="NoSpacing"/>
        <w:tabs>
          <w:tab w:val="left" w:pos="567"/>
        </w:tabs>
        <w:spacing w:line="276" w:lineRule="auto"/>
        <w:ind w:firstLine="540"/>
        <w:jc w:val="both"/>
        <w:rPr>
          <w:rFonts w:ascii="Cambria" w:hAnsi="Cambria"/>
          <w:sz w:val="20"/>
          <w:szCs w:val="20"/>
          <w:lang w:val="en-US"/>
        </w:rPr>
      </w:pPr>
      <w:r w:rsidRPr="0052660B">
        <w:rPr>
          <w:rFonts w:asciiTheme="majorHAnsi" w:hAnsiTheme="majorHAnsi"/>
          <w:sz w:val="20"/>
          <w:szCs w:val="20"/>
        </w:rPr>
        <w:t>PT Pegadaian (Persero) merupakan perusahaan jasa keuangan yang menyediakan pembiayaan gadai dan mikro fidusia dengan sistem jaminan barang. Untuk memperoleh dana, nasabah harus menggadaikan barang yang dapat ditebus kembali sesuai kesepakatan. Dalam rangka transformasi menuju financial company, Pegadaian melalui strategi G-5Star Generation meluncurkan aplikasi Pegadaian Digital Service (PDS) dan Pegadaian Syariah Digital Service (PSDS) guna memperluas pangsa pasar</w:t>
      </w:r>
      <w:r w:rsidRPr="00511B09">
        <w:rPr>
          <w:rFonts w:ascii="Cambria" w:hAnsi="Cambria"/>
          <w:sz w:val="20"/>
          <w:szCs w:val="20"/>
        </w:rPr>
        <w:t>, khususnya generasi milenial dan Generasi Z</w:t>
      </w:r>
      <w:r w:rsidR="000D5553" w:rsidRPr="00511B09">
        <w:rPr>
          <w:rFonts w:ascii="Cambria" w:hAnsi="Cambria"/>
          <w:sz w:val="20"/>
          <w:szCs w:val="20"/>
          <w:lang w:val="en-US"/>
        </w:rPr>
        <w:t xml:space="preserve"> </w:t>
      </w:r>
      <w:r w:rsidR="004A0E6A" w:rsidRPr="00511B09">
        <w:rPr>
          <w:rFonts w:ascii="Cambria" w:hAnsi="Cambria"/>
          <w:sz w:val="20"/>
          <w:szCs w:val="20"/>
        </w:rPr>
        <w:fldChar w:fldCharType="begin" w:fldLock="1"/>
      </w:r>
      <w:r w:rsidR="008C3990" w:rsidRPr="00511B09">
        <w:rPr>
          <w:rFonts w:ascii="Cambria" w:hAnsi="Cambria"/>
          <w:sz w:val="20"/>
          <w:szCs w:val="20"/>
        </w:rPr>
        <w:instrText>ADDIN CSL_CITATION {"citationItems":[{"id":"ITEM-1","itemData":{"author":[{"dropping-particle":"","family":"Maulani","given":"Denie","non-dropping-particle":"","parse-names":false,"suffix":""}],"container-title":"Manajemen Sterategi dan Aplikasi Bisnis","id":"ITEM-1","issue":"2655-237X","issued":{"date-parts":[["2020"]]},"page":"185-194","title":"E- Government: Efektifitas Layanan Aplikasi Pegadaian Syariah Digital Service (PSDS) pada cabang Pegadaian Syariah Bogor Baru","type":"article-journal","volume":"3"},"uris":["http://www.mendeley.com/documents/?uuid=1f7cbf17-b540-42a1-a33f-e447230b9de6"]},{"id":"ITEM-2","itemData":{"author":[{"dropping-particle":"","family":"Nurhayati","given":"Fitroh","non-dropping-particle":"","parse-names":false,"suffix":""}],"id":"ITEM-2","issue":"5","issued":{"date-parts":[["2025"]]},"page":"175-186","title":"Inovasi Produk Dan Digitalisasi Layanan Pada Pegadaian Syariah Di Era Ekonomi Digital","type":"article-journal","volume":"3"},"uris":["http://www.mendeley.com/documents/?uuid=bd96327e-bded-4d77-87dc-db0708900c07"]},{"id":"ITEM-3","itemData":{"author":[{"dropping-particle":"","family":"Putri","given":"Melinda","non-dropping-particle":"","parse-names":false,"suffix":""},{"dropping-particle":"","family":"Simatupang","given":"Aprilia","non-dropping-particle":"","parse-names":false,"suffix":""},{"dropping-particle":"","family":"Dwiridotjahjono","given":"Jojok","non-dropping-particle":"","parse-names":false,"suffix":""}],"id":"ITEM-3","issue":"April","issued":{"date-parts":[["2025"]]},"page":"618-625","title":"Pengaruh Digitalisasi Pelayanan Melalui Pegadaian Digital Service (PDS) terhadap Efektivitas Pelayanan Transaksi di PT. Pegadaian Cabang Basen Yogyakarta","type":"article-journal","volume":"1"},"uris":["http://www.mendeley.com/documents/?uuid=57c47d0d-4bd8-4ed7-861b-377086f609d2"]},{"id":"ITEM-4","itemData":{"author":[{"dropping-particle":"","family":"Nasution","given":"Mfuadmunawirsyah","non-dropping-particle":"","parse-names":false,"suffix":""}],"id":"ITEM-4","issue":"4","issued":{"date-parts":[["2025"]]},"page":"1-19","title":"Digital Innovation Strategy to Foster Customer Satisfaction Growth at Pegadaian Syariah : Strategi Inovasi Digital untuk Meningkatkan Kepuasan Pelanggan di Pegadaian Syariah","type":"article-journal","volume":"26"},"uris":["http://www.mendeley.com/documents/?uuid=e6d1312b-a963-4222-8f86-ed6ca3976651"]}],"mendeley":{"formattedCitation":"(Maulani, 2020; Nasution, 2025; Nurhayati, 2025; Putri et al., 2025)","plainTextFormattedCitation":"(Maulani, 2020; Nasution, 2025; Nurhayati, 2025; Putri et al., 2025)","previouslyFormattedCitation":"(Maulani, 2020; Nasution, 2025; Nurhayati, 2025; Putri et al., 2025)"},"properties":{"noteIndex":0},"schema":"https://github.com/citation-style-language/schema/raw/master/csl-citation.json"}</w:instrText>
      </w:r>
      <w:r w:rsidR="004A0E6A" w:rsidRPr="00511B09">
        <w:rPr>
          <w:rFonts w:ascii="Cambria" w:hAnsi="Cambria"/>
          <w:sz w:val="20"/>
          <w:szCs w:val="20"/>
        </w:rPr>
        <w:fldChar w:fldCharType="separate"/>
      </w:r>
      <w:r w:rsidR="004A0E6A" w:rsidRPr="00511B09">
        <w:rPr>
          <w:rFonts w:ascii="Cambria" w:hAnsi="Cambria"/>
          <w:noProof/>
          <w:sz w:val="20"/>
          <w:szCs w:val="20"/>
        </w:rPr>
        <w:t xml:space="preserve">(Maulani, 2020; Nasution, 2025; Nurhayati, 2025; </w:t>
      </w:r>
      <w:r w:rsidR="00511B09" w:rsidRPr="00511B09">
        <w:rPr>
          <w:rFonts w:ascii="Cambria" w:hAnsi="Cambria"/>
          <w:color w:val="222222"/>
          <w:sz w:val="20"/>
          <w:szCs w:val="20"/>
          <w:shd w:val="clear" w:color="auto" w:fill="FFFFFF"/>
        </w:rPr>
        <w:t>Simatupang</w:t>
      </w:r>
      <w:r w:rsidR="00511B09" w:rsidRPr="00511B09">
        <w:rPr>
          <w:rFonts w:ascii="Cambria" w:hAnsi="Cambria"/>
          <w:color w:val="222222"/>
          <w:sz w:val="20"/>
          <w:szCs w:val="20"/>
          <w:shd w:val="clear" w:color="auto" w:fill="FFFFFF"/>
          <w:lang w:val="en-US"/>
        </w:rPr>
        <w:t xml:space="preserve"> </w:t>
      </w:r>
      <w:r w:rsidR="00511B09" w:rsidRPr="00511B09">
        <w:rPr>
          <w:rFonts w:ascii="Cambria" w:hAnsi="Cambria"/>
          <w:color w:val="222222"/>
          <w:sz w:val="20"/>
          <w:szCs w:val="20"/>
          <w:shd w:val="clear" w:color="auto" w:fill="FFFFFF"/>
        </w:rPr>
        <w:t>&amp; Dwiridotjahjono</w:t>
      </w:r>
      <w:r w:rsidR="004A0E6A" w:rsidRPr="00511B09">
        <w:rPr>
          <w:rFonts w:ascii="Cambria" w:hAnsi="Cambria"/>
          <w:noProof/>
          <w:sz w:val="20"/>
          <w:szCs w:val="20"/>
        </w:rPr>
        <w:t>, 2025)</w:t>
      </w:r>
      <w:r w:rsidR="004A0E6A" w:rsidRPr="00511B09">
        <w:rPr>
          <w:rFonts w:ascii="Cambria" w:hAnsi="Cambria"/>
          <w:sz w:val="20"/>
          <w:szCs w:val="20"/>
        </w:rPr>
        <w:fldChar w:fldCharType="end"/>
      </w:r>
      <w:r w:rsidR="00602A42" w:rsidRPr="00511B09">
        <w:rPr>
          <w:rFonts w:ascii="Cambria" w:hAnsi="Cambria"/>
          <w:sz w:val="20"/>
          <w:szCs w:val="20"/>
        </w:rPr>
        <w:t xml:space="preserve">. </w:t>
      </w:r>
    </w:p>
    <w:p w14:paraId="7F56855F" w14:textId="178CDD18" w:rsidR="00602A42" w:rsidRPr="0052660B" w:rsidRDefault="00602A42" w:rsidP="0052660B">
      <w:pPr>
        <w:pStyle w:val="NoSpacing"/>
        <w:tabs>
          <w:tab w:val="left" w:pos="567"/>
        </w:tabs>
        <w:spacing w:line="276" w:lineRule="auto"/>
        <w:ind w:firstLine="540"/>
        <w:jc w:val="both"/>
        <w:rPr>
          <w:rFonts w:asciiTheme="majorHAnsi" w:hAnsiTheme="majorHAnsi"/>
          <w:sz w:val="20"/>
          <w:szCs w:val="20"/>
          <w:lang w:val="en-US"/>
        </w:rPr>
      </w:pPr>
      <w:r w:rsidRPr="00511B09">
        <w:rPr>
          <w:rFonts w:ascii="Cambria" w:hAnsi="Cambria"/>
          <w:sz w:val="20"/>
          <w:szCs w:val="20"/>
          <w:shd w:val="clear" w:color="auto" w:fill="FFFFFF"/>
        </w:rPr>
        <w:t>Pegadaian Syariah Digital Service (PSDS) merupakan layanan digital dari PT Pegadaian dalam bentuk aplikasi berbasis web dan mobile</w:t>
      </w:r>
      <w:r w:rsidRPr="0052660B">
        <w:rPr>
          <w:rFonts w:asciiTheme="majorHAnsi" w:hAnsiTheme="majorHAnsi"/>
          <w:sz w:val="20"/>
          <w:szCs w:val="20"/>
          <w:shd w:val="clear" w:color="auto" w:fill="FFFFFF"/>
        </w:rPr>
        <w:t>. Aplikasi ini dirilis pada 29 Oktober 2018, dan pada tahap awal peluncurannya, lebih dari 10.000 unduhan telah tercatat melalui Google Play Store dan App Store</w:t>
      </w:r>
      <w:r w:rsidR="000325D1">
        <w:rPr>
          <w:rFonts w:asciiTheme="majorHAnsi" w:hAnsiTheme="majorHAnsi"/>
          <w:sz w:val="20"/>
          <w:szCs w:val="20"/>
          <w:shd w:val="clear" w:color="auto" w:fill="FFFFFF"/>
          <w:lang w:val="en-US"/>
        </w:rPr>
        <w:t xml:space="preserve"> </w:t>
      </w:r>
      <w:r w:rsidR="008C3990" w:rsidRPr="0052660B">
        <w:rPr>
          <w:rFonts w:asciiTheme="majorHAnsi" w:hAnsiTheme="majorHAnsi"/>
          <w:sz w:val="20"/>
          <w:szCs w:val="20"/>
          <w:shd w:val="clear" w:color="auto" w:fill="FFFFFF"/>
        </w:rPr>
        <w:fldChar w:fldCharType="begin" w:fldLock="1"/>
      </w:r>
      <w:r w:rsidR="008C3990" w:rsidRPr="0052660B">
        <w:rPr>
          <w:rFonts w:asciiTheme="majorHAnsi" w:hAnsiTheme="majorHAnsi"/>
          <w:sz w:val="20"/>
          <w:szCs w:val="20"/>
          <w:shd w:val="clear" w:color="auto" w:fill="FFFFFF"/>
        </w:rPr>
        <w:instrText>ADDIN CSL_CITATION {"citationItems":[{"id":"ITEM-1","itemData":{"author":[{"dropping-particle":"","family":"Harahap","given":"S. R.","non-dropping-particle":"","parse-names":false,"suffix":""}],"id":"ITEM-1","issued":{"date-parts":[["2021"]]},"title":"Analisis penerapan Pegadaian Syariah Digital Service dalam meningkatkan kualitas pelayanan nasabah (Studi pada Pegadaian Syariah Kota Medan).","type":"thesis"},"uris":["http://www.mendeley.com/documents/?uuid=a6dd4a52-3a80-4318-844c-752b274a37a0"]}],"mendeley":{"formattedCitation":"(Harahap, 2021)","plainTextFormattedCitation":"(Harahap, 2021)","previouslyFormattedCitation":"(Harahap, 2021)"},"properties":{"noteIndex":0},"schema":"https://github.com/citation-style-language/schema/raw/master/csl-citation.json"}</w:instrText>
      </w:r>
      <w:r w:rsidR="008C3990" w:rsidRPr="0052660B">
        <w:rPr>
          <w:rFonts w:asciiTheme="majorHAnsi" w:hAnsiTheme="majorHAnsi"/>
          <w:sz w:val="20"/>
          <w:szCs w:val="20"/>
          <w:shd w:val="clear" w:color="auto" w:fill="FFFFFF"/>
        </w:rPr>
        <w:fldChar w:fldCharType="separate"/>
      </w:r>
      <w:r w:rsidR="000325D1">
        <w:rPr>
          <w:rFonts w:asciiTheme="majorHAnsi" w:hAnsiTheme="majorHAnsi"/>
          <w:noProof/>
          <w:sz w:val="20"/>
          <w:szCs w:val="20"/>
          <w:shd w:val="clear" w:color="auto" w:fill="FFFFFF"/>
          <w:lang w:val="en-US"/>
        </w:rPr>
        <w:t>(Somantri, 2020</w:t>
      </w:r>
      <w:r w:rsidR="008C3990" w:rsidRPr="0052660B">
        <w:rPr>
          <w:rFonts w:asciiTheme="majorHAnsi" w:hAnsiTheme="majorHAnsi"/>
          <w:noProof/>
          <w:sz w:val="20"/>
          <w:szCs w:val="20"/>
          <w:shd w:val="clear" w:color="auto" w:fill="FFFFFF"/>
        </w:rPr>
        <w:t>)</w:t>
      </w:r>
      <w:r w:rsidR="008C3990" w:rsidRPr="0052660B">
        <w:rPr>
          <w:rFonts w:asciiTheme="majorHAnsi" w:hAnsiTheme="majorHAnsi"/>
          <w:sz w:val="20"/>
          <w:szCs w:val="20"/>
          <w:shd w:val="clear" w:color="auto" w:fill="FFFFFF"/>
        </w:rPr>
        <w:fldChar w:fldCharType="end"/>
      </w:r>
      <w:r w:rsidRPr="0052660B">
        <w:rPr>
          <w:rFonts w:asciiTheme="majorHAnsi" w:hAnsiTheme="majorHAnsi"/>
          <w:sz w:val="20"/>
          <w:szCs w:val="20"/>
          <w:shd w:val="clear" w:color="auto" w:fill="FFFFFF"/>
        </w:rPr>
        <w:t>. Melalui PSDS, nasabah atau calon nasabah dapat mengakses informasi mengenai produk dan layanan yang disediakan oleh PT Pegadaian. Dari aspek kecepatan, keunggulan aplikasi PSDS memungkinkan nasabah memperoleh pelayanan yang setara dengan layanan di outlet Pegadaian</w:t>
      </w:r>
      <w:r w:rsidR="000D5553">
        <w:rPr>
          <w:rFonts w:asciiTheme="majorHAnsi" w:hAnsiTheme="majorHAnsi"/>
          <w:sz w:val="20"/>
          <w:szCs w:val="20"/>
          <w:shd w:val="clear" w:color="auto" w:fill="FFFFFF"/>
          <w:lang w:val="en-US"/>
        </w:rPr>
        <w:t xml:space="preserve"> </w:t>
      </w:r>
      <w:r w:rsidRPr="0052660B">
        <w:rPr>
          <w:rFonts w:asciiTheme="majorHAnsi" w:hAnsiTheme="majorHAnsi"/>
          <w:sz w:val="20"/>
          <w:szCs w:val="20"/>
          <w:lang w:val="en-US"/>
        </w:rPr>
        <w:fldChar w:fldCharType="begin" w:fldLock="1"/>
      </w:r>
      <w:r w:rsidRPr="0052660B">
        <w:rPr>
          <w:rFonts w:asciiTheme="majorHAnsi" w:hAnsiTheme="majorHAnsi"/>
          <w:sz w:val="20"/>
          <w:szCs w:val="20"/>
          <w:lang w:val="en-US"/>
        </w:rPr>
        <w:instrText>ADDIN CSL_CITATION {"citationItems":[{"id":"ITEM-1","itemData":{"author":[{"dropping-particle":"","family":"Maulani","given":"Denie","non-dropping-particle":"","parse-names":false,"suffix":""}],"container-title":"Manajemen Sterategi dan Aplikasi Bisnis","id":"ITEM-1","issue":"2655-237X","issued":{"date-parts":[["2020"]]},"page":"185-194","title":"E- Government: Efektifitas Layanan Aplikasi Pegadaian Syariah Digital Service (PSDS) pada cabang Pegadaian Syariah Bogor Baru","type":"article-journal","volume":"3"},"uris":["http://www.mendeley.com/documents/?uuid=1f7cbf17-b540-42a1-a33f-e447230b9de6"]}],"mendeley":{"formattedCitation":"(Maulani, 2020)","plainTextFormattedCitation":"(Maulani, 2020)","previouslyFormattedCitation":"(Maulani, 2020)"},"properties":{"noteIndex":0},"schema":"https://github.com/citation-style-language/schema/raw/master/csl-citation.json"}</w:instrText>
      </w:r>
      <w:r w:rsidRPr="0052660B">
        <w:rPr>
          <w:rFonts w:asciiTheme="majorHAnsi" w:hAnsiTheme="majorHAnsi"/>
          <w:sz w:val="20"/>
          <w:szCs w:val="20"/>
          <w:lang w:val="en-US"/>
        </w:rPr>
        <w:fldChar w:fldCharType="separate"/>
      </w:r>
      <w:r w:rsidRPr="0052660B">
        <w:rPr>
          <w:rFonts w:asciiTheme="majorHAnsi" w:hAnsiTheme="majorHAnsi"/>
          <w:noProof/>
          <w:sz w:val="20"/>
          <w:szCs w:val="20"/>
          <w:lang w:val="en-US"/>
        </w:rPr>
        <w:t>(Maulani, 2020</w:t>
      </w:r>
      <w:r w:rsidR="005E4A7C">
        <w:rPr>
          <w:rFonts w:asciiTheme="majorHAnsi" w:hAnsiTheme="majorHAnsi"/>
          <w:noProof/>
          <w:sz w:val="20"/>
          <w:szCs w:val="20"/>
          <w:lang w:val="en-US"/>
        </w:rPr>
        <w:t>; Ovianda et al., 2025</w:t>
      </w:r>
      <w:r w:rsidR="00EA0EE2">
        <w:rPr>
          <w:rFonts w:asciiTheme="majorHAnsi" w:hAnsiTheme="majorHAnsi"/>
          <w:noProof/>
          <w:sz w:val="20"/>
          <w:szCs w:val="20"/>
          <w:lang w:val="en-US"/>
        </w:rPr>
        <w:t>; Putra, 2025</w:t>
      </w:r>
      <w:r w:rsidRPr="0052660B">
        <w:rPr>
          <w:rFonts w:asciiTheme="majorHAnsi" w:hAnsiTheme="majorHAnsi"/>
          <w:noProof/>
          <w:sz w:val="20"/>
          <w:szCs w:val="20"/>
          <w:lang w:val="en-US"/>
        </w:rPr>
        <w:t>)</w:t>
      </w:r>
      <w:r w:rsidRPr="0052660B">
        <w:rPr>
          <w:rFonts w:asciiTheme="majorHAnsi" w:hAnsiTheme="majorHAnsi"/>
          <w:sz w:val="20"/>
          <w:szCs w:val="20"/>
          <w:lang w:val="en-US"/>
        </w:rPr>
        <w:fldChar w:fldCharType="end"/>
      </w:r>
      <w:r w:rsidRPr="0052660B">
        <w:rPr>
          <w:rFonts w:asciiTheme="majorHAnsi" w:hAnsiTheme="majorHAnsi"/>
          <w:sz w:val="20"/>
          <w:szCs w:val="20"/>
          <w:lang w:val="en-US"/>
        </w:rPr>
        <w:t>.</w:t>
      </w:r>
    </w:p>
    <w:p w14:paraId="2B0667AA" w14:textId="27870DDF" w:rsidR="003C2753" w:rsidRPr="00021B8C" w:rsidRDefault="00602A42" w:rsidP="0052660B">
      <w:pPr>
        <w:pStyle w:val="NoSpacing"/>
        <w:tabs>
          <w:tab w:val="left" w:pos="567"/>
        </w:tabs>
        <w:spacing w:line="276" w:lineRule="auto"/>
        <w:ind w:firstLine="540"/>
        <w:jc w:val="both"/>
        <w:rPr>
          <w:rFonts w:ascii="Cambria" w:hAnsi="Cambria"/>
          <w:sz w:val="20"/>
          <w:szCs w:val="20"/>
          <w:lang w:val="en-US"/>
        </w:rPr>
      </w:pPr>
      <w:r w:rsidRPr="0052660B">
        <w:rPr>
          <w:rFonts w:asciiTheme="majorHAnsi" w:hAnsiTheme="majorHAnsi"/>
          <w:sz w:val="20"/>
          <w:szCs w:val="20"/>
          <w:shd w:val="clear" w:color="auto" w:fill="FFFFFF"/>
        </w:rPr>
        <w:t xml:space="preserve">Aplikasi ini diharapkan dapat memfasilitasi nasabah dalam melakukan transaksi melalui smartphone tanpa perlu melakukan interaksi secara langsung. Pegadaian Syariah Digital menyediakan berbagai fitur yang dirancang untuk memenuhi kebutuhan transaksi nasabah di Pegadaian Syariah. Beberapa fitur utama yang tersedia meliputi informasi produk Pegadaian Syariah, pengajuan pembiayaan, pembukaan rekening tabungan emas, pembayaran transaksi gadai, pembayaran tagihan, serta tagihan lainnya (Pegadaian, 2023). Untuk meningkatkan kemudahan dan kenyamanan nasabah dalam melakukan </w:t>
      </w:r>
      <w:r w:rsidRPr="00021B8C">
        <w:rPr>
          <w:rFonts w:ascii="Cambria" w:hAnsi="Cambria"/>
          <w:sz w:val="20"/>
          <w:szCs w:val="20"/>
          <w:shd w:val="clear" w:color="auto" w:fill="FFFFFF"/>
        </w:rPr>
        <w:t>pembelian serta pembayaran melalui aplikasi Pegadaian Syariah Digital, PT Pegadaian Syariah telah mengintegrasikan fitur pembayaran virtual account melalui mobile banking (BNI, Mandiri, BCA, BSI, Maybank) dan e-wallet (ShopeePay, DANA, GoPay, OVO)</w:t>
      </w:r>
      <w:r w:rsidRPr="00021B8C">
        <w:rPr>
          <w:rFonts w:ascii="Cambria" w:hAnsi="Cambria"/>
          <w:sz w:val="20"/>
          <w:szCs w:val="20"/>
          <w:lang w:val="en-US"/>
        </w:rPr>
        <w:t xml:space="preserve"> </w:t>
      </w:r>
      <w:r w:rsidR="000D5553" w:rsidRPr="00021B8C">
        <w:rPr>
          <w:rFonts w:ascii="Cambria" w:hAnsi="Cambria"/>
          <w:sz w:val="20"/>
          <w:szCs w:val="20"/>
          <w:lang w:val="en-US"/>
        </w:rPr>
        <w:t>(</w:t>
      </w:r>
      <w:r w:rsidR="000D5553" w:rsidRPr="00021B8C">
        <w:rPr>
          <w:rFonts w:ascii="Cambria" w:hAnsi="Cambria"/>
          <w:color w:val="222222"/>
          <w:sz w:val="20"/>
          <w:szCs w:val="20"/>
          <w:shd w:val="clear" w:color="auto" w:fill="FFFFFF"/>
        </w:rPr>
        <w:t>Setyaningrum &amp; Khitijah</w:t>
      </w:r>
      <w:r w:rsidR="000D5553" w:rsidRPr="00021B8C">
        <w:rPr>
          <w:rFonts w:ascii="Cambria" w:hAnsi="Cambria"/>
          <w:color w:val="222222"/>
          <w:sz w:val="20"/>
          <w:szCs w:val="20"/>
          <w:shd w:val="clear" w:color="auto" w:fill="FFFFFF"/>
          <w:lang w:val="en-US"/>
        </w:rPr>
        <w:t xml:space="preserve">, </w:t>
      </w:r>
      <w:r w:rsidR="000D5553" w:rsidRPr="00021B8C">
        <w:rPr>
          <w:rFonts w:ascii="Cambria" w:hAnsi="Cambria"/>
          <w:color w:val="222222"/>
          <w:sz w:val="20"/>
          <w:szCs w:val="20"/>
          <w:shd w:val="clear" w:color="auto" w:fill="FFFFFF"/>
        </w:rPr>
        <w:t>2020)</w:t>
      </w:r>
      <w:r w:rsidRPr="00021B8C">
        <w:rPr>
          <w:rFonts w:ascii="Cambria" w:hAnsi="Cambria"/>
          <w:sz w:val="20"/>
          <w:szCs w:val="20"/>
        </w:rPr>
        <w:t>.</w:t>
      </w:r>
    </w:p>
    <w:p w14:paraId="1E9E3AF1" w14:textId="63FDE449" w:rsidR="004A004C" w:rsidRPr="0052660B" w:rsidRDefault="003C2753" w:rsidP="0052660B">
      <w:pPr>
        <w:pStyle w:val="NoSpacing"/>
        <w:tabs>
          <w:tab w:val="left" w:pos="567"/>
        </w:tabs>
        <w:spacing w:line="276" w:lineRule="auto"/>
        <w:ind w:firstLine="540"/>
        <w:jc w:val="both"/>
        <w:rPr>
          <w:rFonts w:asciiTheme="majorHAnsi" w:hAnsiTheme="majorHAnsi"/>
          <w:sz w:val="20"/>
          <w:szCs w:val="20"/>
          <w:lang w:val="en-US"/>
        </w:rPr>
      </w:pPr>
      <w:r w:rsidRPr="00021B8C">
        <w:rPr>
          <w:rFonts w:ascii="Cambria" w:eastAsia="Times New Roman" w:hAnsi="Cambria" w:cs="Times New Roman"/>
          <w:sz w:val="20"/>
          <w:szCs w:val="20"/>
        </w:rPr>
        <w:t>Meskipun Pegadaian Syariah Digital bertujuan meningkatkan inklusi dan efisiensi layanan, implementasinya masih menghadapi berbagai tantangan. Rendahnya literasi keuangan digital menyebabkan nasabah belum memahami penggunaan layanan secara optimal, sehingga meningkatkan risiko kesalahan transaksi</w:t>
      </w:r>
      <w:r w:rsidR="00B36C1D" w:rsidRPr="00021B8C">
        <w:rPr>
          <w:rFonts w:ascii="Cambria" w:eastAsia="Times New Roman" w:hAnsi="Cambria" w:cs="Times New Roman"/>
          <w:sz w:val="20"/>
          <w:szCs w:val="20"/>
          <w:lang w:val="en-US"/>
        </w:rPr>
        <w:t xml:space="preserve"> </w:t>
      </w:r>
      <w:r w:rsidR="00DA4D5C" w:rsidRPr="00021B8C">
        <w:rPr>
          <w:rFonts w:ascii="Cambria" w:eastAsia="Times New Roman" w:hAnsi="Cambria" w:cs="Times New Roman"/>
          <w:sz w:val="20"/>
          <w:szCs w:val="20"/>
          <w:lang w:val="en-US"/>
        </w:rPr>
        <w:t>(</w:t>
      </w:r>
      <w:r w:rsidR="00DA4D5C" w:rsidRPr="00021B8C">
        <w:rPr>
          <w:rFonts w:ascii="Cambria" w:hAnsi="Cambria"/>
          <w:color w:val="222222"/>
          <w:sz w:val="20"/>
          <w:szCs w:val="20"/>
          <w:shd w:val="clear" w:color="auto" w:fill="FFFFFF"/>
        </w:rPr>
        <w:t>Kurniawan</w:t>
      </w:r>
      <w:r w:rsidR="00DA4D5C" w:rsidRPr="00021B8C">
        <w:rPr>
          <w:rFonts w:ascii="Cambria" w:hAnsi="Cambria"/>
          <w:color w:val="222222"/>
          <w:sz w:val="20"/>
          <w:szCs w:val="20"/>
          <w:shd w:val="clear" w:color="auto" w:fill="FFFFFF"/>
          <w:lang w:val="en-US"/>
        </w:rPr>
        <w:t xml:space="preserve"> et al., </w:t>
      </w:r>
      <w:r w:rsidR="00DA4D5C" w:rsidRPr="00021B8C">
        <w:rPr>
          <w:rFonts w:ascii="Cambria" w:hAnsi="Cambria"/>
          <w:color w:val="222222"/>
          <w:sz w:val="20"/>
          <w:szCs w:val="20"/>
          <w:shd w:val="clear" w:color="auto" w:fill="FFFFFF"/>
        </w:rPr>
        <w:t>2023).</w:t>
      </w:r>
      <w:r w:rsidR="00021B8C">
        <w:rPr>
          <w:rFonts w:ascii="Cambria" w:hAnsi="Cambria"/>
          <w:color w:val="222222"/>
          <w:sz w:val="20"/>
          <w:szCs w:val="20"/>
          <w:shd w:val="clear" w:color="auto" w:fill="FFFFFF"/>
          <w:lang w:val="en-US"/>
        </w:rPr>
        <w:t xml:space="preserve"> </w:t>
      </w:r>
      <w:r w:rsidRPr="00DF1451">
        <w:rPr>
          <w:rFonts w:asciiTheme="majorHAnsi" w:eastAsia="Times New Roman" w:hAnsiTheme="majorHAnsi" w:cs="Times New Roman"/>
          <w:sz w:val="20"/>
          <w:szCs w:val="20"/>
        </w:rPr>
        <w:t xml:space="preserve">Selain itu, kendala teknis, </w:t>
      </w:r>
      <w:r w:rsidRPr="00DF1451">
        <w:rPr>
          <w:rFonts w:asciiTheme="majorHAnsi" w:eastAsia="Times New Roman" w:hAnsiTheme="majorHAnsi" w:cs="Times New Roman"/>
          <w:sz w:val="20"/>
          <w:szCs w:val="20"/>
        </w:rPr>
        <w:lastRenderedPageBreak/>
        <w:t>keterbatasan jaringan, serta kekhawatiran terhadap keamanan data dan kesesuaian akad syariah turut memengaruhi tingkat kepercayaan dan ado</w:t>
      </w:r>
      <w:r w:rsidRPr="0052660B">
        <w:rPr>
          <w:rFonts w:asciiTheme="majorHAnsi" w:eastAsia="Times New Roman" w:hAnsiTheme="majorHAnsi" w:cs="Times New Roman"/>
          <w:sz w:val="20"/>
          <w:szCs w:val="20"/>
        </w:rPr>
        <w:t>psi layanan digital</w:t>
      </w:r>
      <w:r w:rsidR="00021B8C">
        <w:rPr>
          <w:rFonts w:asciiTheme="majorHAnsi" w:eastAsia="Times New Roman" w:hAnsiTheme="majorHAnsi" w:cs="Times New Roman"/>
          <w:sz w:val="20"/>
          <w:szCs w:val="20"/>
          <w:lang w:val="en-US"/>
        </w:rPr>
        <w:t xml:space="preserve"> </w:t>
      </w:r>
      <w:r w:rsidR="004A004C" w:rsidRPr="0052660B">
        <w:rPr>
          <w:rFonts w:asciiTheme="majorHAnsi" w:hAnsiTheme="majorHAnsi"/>
          <w:sz w:val="20"/>
          <w:szCs w:val="20"/>
        </w:rPr>
        <w:fldChar w:fldCharType="begin" w:fldLock="1"/>
      </w:r>
      <w:r w:rsidR="004A004C" w:rsidRPr="0052660B">
        <w:rPr>
          <w:rFonts w:asciiTheme="majorHAnsi" w:hAnsiTheme="majorHAnsi"/>
          <w:sz w:val="20"/>
          <w:szCs w:val="20"/>
        </w:rPr>
        <w:instrText>ADDIN CSL_CITATION {"citationItems":[{"id":"ITEM-1","itemData":{"URL":"https://iru.ojk.go.id/iru/dataandstatistics/detaildataandstatistics/14028/financial-literacy-consumer-protection-activities-update-august-2025","author":[{"dropping-particle":"","family":"OJK","given":"","non-dropping-particle":"","parse-names":false,"suffix":""}],"id":"ITEM-1","issued":{"date-parts":[["2025"]]},"title":"Financial Literacy &amp; Consumer Protection Activities Update","type":"webpage"},"uris":["http://www.mendeley.com/documents/?uuid=de0af43b-272e-4b1a-a1cc-d595a9d6cc0b"]}],"mendeley":{"formattedCitation":"(OJK, 2025)","plainTextFormattedCitation":"(OJK, 2025)","previouslyFormattedCitation":"(OJK, 2025)"},"properties":{"noteIndex":0},"schema":"https://github.com/citation-style-language/schema/raw/master/csl-citation.json"}</w:instrText>
      </w:r>
      <w:r w:rsidR="004A004C" w:rsidRPr="0052660B">
        <w:rPr>
          <w:rFonts w:asciiTheme="majorHAnsi" w:hAnsiTheme="majorHAnsi"/>
          <w:sz w:val="20"/>
          <w:szCs w:val="20"/>
        </w:rPr>
        <w:fldChar w:fldCharType="separate"/>
      </w:r>
      <w:r w:rsidR="004A004C" w:rsidRPr="0052660B">
        <w:rPr>
          <w:rFonts w:asciiTheme="majorHAnsi" w:hAnsiTheme="majorHAnsi"/>
          <w:noProof/>
          <w:sz w:val="20"/>
          <w:szCs w:val="20"/>
        </w:rPr>
        <w:t>(OJK, 2025)</w:t>
      </w:r>
      <w:r w:rsidR="004A004C" w:rsidRPr="0052660B">
        <w:rPr>
          <w:rFonts w:asciiTheme="majorHAnsi" w:hAnsiTheme="majorHAnsi"/>
          <w:sz w:val="20"/>
          <w:szCs w:val="20"/>
        </w:rPr>
        <w:fldChar w:fldCharType="end"/>
      </w:r>
      <w:r w:rsidR="004A004C" w:rsidRPr="0052660B">
        <w:rPr>
          <w:rFonts w:asciiTheme="majorHAnsi" w:hAnsiTheme="majorHAnsi"/>
          <w:sz w:val="20"/>
          <w:szCs w:val="20"/>
        </w:rPr>
        <w:t xml:space="preserve">. </w:t>
      </w:r>
    </w:p>
    <w:p w14:paraId="605281DF" w14:textId="5133F94D" w:rsidR="004A004C" w:rsidRPr="0052660B" w:rsidRDefault="003C2753" w:rsidP="0052660B">
      <w:pPr>
        <w:pStyle w:val="NoSpacing"/>
        <w:tabs>
          <w:tab w:val="left" w:pos="567"/>
        </w:tabs>
        <w:spacing w:line="276" w:lineRule="auto"/>
        <w:ind w:firstLine="540"/>
        <w:jc w:val="both"/>
        <w:rPr>
          <w:rFonts w:asciiTheme="majorHAnsi" w:eastAsia="Times New Roman" w:hAnsiTheme="majorHAnsi"/>
          <w:sz w:val="20"/>
          <w:szCs w:val="20"/>
          <w:lang w:val="en-US"/>
        </w:rPr>
      </w:pPr>
      <w:r w:rsidRPr="00DF1451">
        <w:rPr>
          <w:rFonts w:asciiTheme="majorHAnsi" w:eastAsia="Times New Roman" w:hAnsiTheme="majorHAnsi" w:cs="Times New Roman"/>
          <w:sz w:val="20"/>
          <w:szCs w:val="20"/>
        </w:rPr>
        <w:t xml:space="preserve">Permasalahan ini juga terjadi di Kota Medan, di mana nasabah didominasi oleh masyarakat menengah ke bawah, UMKM tradisional, dan usia lanjut, sehingga masih bergantung pada layanan konvensional serta memiliki persepsi bahwa transaksi digital lebih berisiko. Untuk mengatasinya, diperlukan peningkatan literasi digital, penyederhanaan pemahaman akad, optimalisasi sistem, serta penguatan sosialisasi. Penerapan layanan hybrid juga dinilai efektif, seiring dengan meningkatnya penggunaan PSDS dalam beberapa tahun </w:t>
      </w:r>
      <w:r w:rsidRPr="0052660B">
        <w:rPr>
          <w:rFonts w:asciiTheme="majorHAnsi" w:eastAsia="Times New Roman" w:hAnsiTheme="majorHAnsi" w:cs="Times New Roman"/>
          <w:sz w:val="20"/>
          <w:szCs w:val="20"/>
        </w:rPr>
        <w:t>terakhir</w:t>
      </w:r>
      <w:r w:rsidR="00021B8C">
        <w:rPr>
          <w:rFonts w:asciiTheme="majorHAnsi" w:eastAsia="Times New Roman" w:hAnsiTheme="majorHAnsi" w:cs="Times New Roman"/>
          <w:sz w:val="20"/>
          <w:szCs w:val="20"/>
          <w:lang w:val="en-US"/>
        </w:rPr>
        <w:t xml:space="preserve"> </w:t>
      </w:r>
      <w:r w:rsidR="004A004C" w:rsidRPr="0052660B">
        <w:rPr>
          <w:rFonts w:asciiTheme="majorHAnsi" w:eastAsia="Times New Roman" w:hAnsiTheme="majorHAnsi"/>
          <w:sz w:val="20"/>
          <w:szCs w:val="20"/>
        </w:rPr>
        <w:fldChar w:fldCharType="begin" w:fldLock="1"/>
      </w:r>
      <w:r w:rsidR="004A004C" w:rsidRPr="0052660B">
        <w:rPr>
          <w:rFonts w:asciiTheme="majorHAnsi" w:eastAsia="Times New Roman" w:hAnsiTheme="majorHAnsi"/>
          <w:sz w:val="20"/>
          <w:szCs w:val="20"/>
        </w:rPr>
        <w:instrText>ADDIN CSL_CITATION {"citationItems":[{"id":"ITEM-1","itemData":{"author":[{"dropping-particle":"","family":"Harahap","given":"S. R.","non-dropping-particle":"","parse-names":false,"suffix":""}],"id":"ITEM-1","issued":{"date-parts":[["2021"]]},"title":"Analisis penerapan Pegadaian Syariah Digital Service dalam meningkatkan kualitas pelayanan nasabah (Studi pada Pegadaian Syariah Kota Medan).","type":"thesis"},"uris":["http://www.mendeley.com/documents/?uuid=a6dd4a52-3a80-4318-844c-752b274a37a0"]}],"mendeley":{"formattedCitation":"(Harahap, 2021)","plainTextFormattedCitation":"(Harahap, 2021)","previouslyFormattedCitation":"(Harahap, 2021)"},"properties":{"noteIndex":0},"schema":"https://github.com/citation-style-language/schema/raw/master/csl-citation.json"}</w:instrText>
      </w:r>
      <w:r w:rsidR="004A004C" w:rsidRPr="0052660B">
        <w:rPr>
          <w:rFonts w:asciiTheme="majorHAnsi" w:eastAsia="Times New Roman" w:hAnsiTheme="majorHAnsi"/>
          <w:sz w:val="20"/>
          <w:szCs w:val="20"/>
        </w:rPr>
        <w:fldChar w:fldCharType="separate"/>
      </w:r>
      <w:r w:rsidR="004A004C" w:rsidRPr="0052660B">
        <w:rPr>
          <w:rFonts w:asciiTheme="majorHAnsi" w:eastAsia="Times New Roman" w:hAnsiTheme="majorHAnsi"/>
          <w:noProof/>
          <w:sz w:val="20"/>
          <w:szCs w:val="20"/>
        </w:rPr>
        <w:t>(</w:t>
      </w:r>
      <w:r w:rsidR="000325D1">
        <w:rPr>
          <w:rFonts w:asciiTheme="majorHAnsi" w:eastAsia="Times New Roman" w:hAnsiTheme="majorHAnsi"/>
          <w:noProof/>
          <w:sz w:val="20"/>
          <w:szCs w:val="20"/>
          <w:lang w:val="en-US"/>
        </w:rPr>
        <w:t>Somantri, 2020</w:t>
      </w:r>
      <w:r w:rsidR="00EA0EE2">
        <w:rPr>
          <w:rFonts w:asciiTheme="majorHAnsi" w:eastAsia="Times New Roman" w:hAnsiTheme="majorHAnsi"/>
          <w:noProof/>
          <w:sz w:val="20"/>
          <w:szCs w:val="20"/>
          <w:lang w:val="en-US"/>
        </w:rPr>
        <w:t>; Rumakat, 2025</w:t>
      </w:r>
      <w:r w:rsidR="004A004C" w:rsidRPr="0052660B">
        <w:rPr>
          <w:rFonts w:asciiTheme="majorHAnsi" w:eastAsia="Times New Roman" w:hAnsiTheme="majorHAnsi"/>
          <w:noProof/>
          <w:sz w:val="20"/>
          <w:szCs w:val="20"/>
        </w:rPr>
        <w:t>)</w:t>
      </w:r>
      <w:r w:rsidR="004A004C" w:rsidRPr="0052660B">
        <w:rPr>
          <w:rFonts w:asciiTheme="majorHAnsi" w:eastAsia="Times New Roman" w:hAnsiTheme="majorHAnsi"/>
          <w:sz w:val="20"/>
          <w:szCs w:val="20"/>
        </w:rPr>
        <w:fldChar w:fldCharType="end"/>
      </w:r>
      <w:r w:rsidR="004A004C" w:rsidRPr="0052660B">
        <w:rPr>
          <w:rFonts w:asciiTheme="majorHAnsi" w:eastAsia="Times New Roman" w:hAnsiTheme="majorHAnsi"/>
          <w:sz w:val="20"/>
          <w:szCs w:val="20"/>
        </w:rPr>
        <w:t xml:space="preserve">. </w:t>
      </w:r>
    </w:p>
    <w:p w14:paraId="584D2EF6" w14:textId="0B4A16E1" w:rsidR="004A004C" w:rsidRPr="0052660B" w:rsidRDefault="003C2753" w:rsidP="0052660B">
      <w:pPr>
        <w:pStyle w:val="NoSpacing"/>
        <w:tabs>
          <w:tab w:val="left" w:pos="567"/>
        </w:tabs>
        <w:spacing w:line="276" w:lineRule="auto"/>
        <w:ind w:firstLine="540"/>
        <w:jc w:val="both"/>
        <w:rPr>
          <w:rFonts w:asciiTheme="majorHAnsi" w:hAnsiTheme="majorHAnsi"/>
          <w:sz w:val="20"/>
          <w:szCs w:val="20"/>
          <w:lang w:val="en-US"/>
        </w:rPr>
      </w:pPr>
      <w:r w:rsidRPr="00DF1451">
        <w:rPr>
          <w:rFonts w:asciiTheme="majorHAnsi" w:eastAsia="Times New Roman" w:hAnsiTheme="majorHAnsi" w:cs="Times New Roman"/>
          <w:sz w:val="20"/>
          <w:szCs w:val="20"/>
        </w:rPr>
        <w:t>Berdasarkan laporan kinerja PT Pegadaian, jumlah pengguna Pegadaian Syariah Digital secara nasional terus mengalami peningkatan sejak tahun 2021. Jumlah nasabah yang awalnya sekitar 554.000 pada 2021 meningkat secara bertahap hingga mencapai sekitar 4,6 juta nasabah aktif pada tahun 2025. Meskipun demikian, Pegadaian belum menyediakan data pengguna secara spesifik berdasarkan wilayah, termasuk Kota Medan. Oleh karena itu, penelitian ini menggunakan data nasional sebagai gambaran umum, sementara data lokal diperoleh melalui wawancara langsung dengan nasabah</w:t>
      </w:r>
      <w:r w:rsidR="00021B8C">
        <w:rPr>
          <w:rFonts w:asciiTheme="majorHAnsi" w:eastAsia="Times New Roman" w:hAnsiTheme="majorHAnsi" w:cs="Times New Roman"/>
          <w:sz w:val="20"/>
          <w:szCs w:val="20"/>
          <w:lang w:val="en-US"/>
        </w:rPr>
        <w:t xml:space="preserve"> </w:t>
      </w:r>
      <w:r w:rsidR="004A004C" w:rsidRPr="0052660B">
        <w:rPr>
          <w:rFonts w:asciiTheme="majorHAnsi" w:hAnsiTheme="majorHAnsi"/>
          <w:sz w:val="20"/>
          <w:szCs w:val="20"/>
          <w:lang w:val="en-US"/>
        </w:rPr>
        <w:fldChar w:fldCharType="begin" w:fldLock="1"/>
      </w:r>
      <w:r w:rsidR="004A004C" w:rsidRPr="0052660B">
        <w:rPr>
          <w:rFonts w:asciiTheme="majorHAnsi" w:hAnsiTheme="majorHAnsi"/>
          <w:sz w:val="20"/>
          <w:szCs w:val="20"/>
          <w:lang w:val="en-US"/>
        </w:rPr>
        <w:instrText>ADDIN CSL_CITATION {"citationItems":[{"id":"ITEM-1","itemData":{"URL":"https://pegadaian.co.id/","author":[{"dropping-particle":"","family":"Pegadaian","given":"","non-dropping-particle":"","parse-names":false,"suffix":""}],"id":"ITEM-1","issued":{"date-parts":[["2025"]]},"title":"Pegadaian Syariah Digital sebagai Inovasi Layanan Keuangan Syariah","type":"webpage"},"uris":["http://www.mendeley.com/documents/?uuid=d30a8ccf-9dc0-4491-a9bc-343fa92df12a"]}],"mendeley":{"formattedCitation":"(Pegadaian, 2025)","plainTextFormattedCitation":"(Pegadaian, 2025)","previouslyFormattedCitation":"(Pegadaian, 2025)"},"properties":{"noteIndex":0},"schema":"https://github.com/citation-style-language/schema/raw/master/csl-citation.json"}</w:instrText>
      </w:r>
      <w:r w:rsidR="004A004C" w:rsidRPr="0052660B">
        <w:rPr>
          <w:rFonts w:asciiTheme="majorHAnsi" w:hAnsiTheme="majorHAnsi"/>
          <w:sz w:val="20"/>
          <w:szCs w:val="20"/>
          <w:lang w:val="en-US"/>
        </w:rPr>
        <w:fldChar w:fldCharType="separate"/>
      </w:r>
      <w:r w:rsidR="004A004C" w:rsidRPr="0052660B">
        <w:rPr>
          <w:rFonts w:asciiTheme="majorHAnsi" w:hAnsiTheme="majorHAnsi"/>
          <w:noProof/>
          <w:sz w:val="20"/>
          <w:szCs w:val="20"/>
          <w:lang w:val="en-US"/>
        </w:rPr>
        <w:t>(Pegadaian, 2025)</w:t>
      </w:r>
      <w:r w:rsidR="004A004C" w:rsidRPr="0052660B">
        <w:rPr>
          <w:rFonts w:asciiTheme="majorHAnsi" w:hAnsiTheme="majorHAnsi"/>
          <w:sz w:val="20"/>
          <w:szCs w:val="20"/>
          <w:lang w:val="en-US"/>
        </w:rPr>
        <w:fldChar w:fldCharType="end"/>
      </w:r>
      <w:r w:rsidR="004A004C" w:rsidRPr="0052660B">
        <w:rPr>
          <w:rFonts w:asciiTheme="majorHAnsi" w:eastAsia="Times New Roman" w:hAnsiTheme="majorHAnsi"/>
          <w:sz w:val="20"/>
          <w:szCs w:val="20"/>
        </w:rPr>
        <w:t>.</w:t>
      </w:r>
    </w:p>
    <w:p w14:paraId="240F833D" w14:textId="0DF1E16E" w:rsidR="004A004C" w:rsidRPr="00EA0EE2" w:rsidRDefault="003C2753" w:rsidP="0052660B">
      <w:pPr>
        <w:pStyle w:val="NoSpacing"/>
        <w:tabs>
          <w:tab w:val="left" w:pos="567"/>
        </w:tabs>
        <w:spacing w:line="276" w:lineRule="auto"/>
        <w:ind w:firstLine="540"/>
        <w:jc w:val="both"/>
        <w:rPr>
          <w:rFonts w:ascii="Cambria" w:hAnsi="Cambria"/>
          <w:sz w:val="20"/>
          <w:szCs w:val="20"/>
          <w:lang w:val="en-US"/>
        </w:rPr>
      </w:pPr>
      <w:r w:rsidRPr="0052660B">
        <w:rPr>
          <w:rFonts w:asciiTheme="majorHAnsi" w:hAnsiTheme="majorHAnsi"/>
          <w:sz w:val="20"/>
          <w:szCs w:val="20"/>
        </w:rPr>
        <w:t xml:space="preserve">Penerapan prinsip syariah pada layanan Pegadaian Syariah Digital didasarkan pada fatwa DSN-MUI melalui penggunaan akad </w:t>
      </w:r>
      <w:r w:rsidRPr="0052660B">
        <w:rPr>
          <w:rStyle w:val="Emphasis"/>
          <w:rFonts w:asciiTheme="majorHAnsi" w:hAnsiTheme="majorHAnsi"/>
          <w:sz w:val="20"/>
          <w:szCs w:val="20"/>
        </w:rPr>
        <w:t>rahn</w:t>
      </w:r>
      <w:r w:rsidRPr="0052660B">
        <w:rPr>
          <w:rFonts w:asciiTheme="majorHAnsi" w:hAnsiTheme="majorHAnsi"/>
          <w:sz w:val="20"/>
          <w:szCs w:val="20"/>
        </w:rPr>
        <w:t xml:space="preserve"> dan </w:t>
      </w:r>
      <w:r w:rsidRPr="0052660B">
        <w:rPr>
          <w:rStyle w:val="Emphasis"/>
          <w:rFonts w:asciiTheme="majorHAnsi" w:hAnsiTheme="majorHAnsi"/>
          <w:sz w:val="20"/>
          <w:szCs w:val="20"/>
        </w:rPr>
        <w:t>ijarah</w:t>
      </w:r>
      <w:r w:rsidRPr="0052660B">
        <w:rPr>
          <w:rFonts w:asciiTheme="majorHAnsi" w:hAnsiTheme="majorHAnsi"/>
          <w:sz w:val="20"/>
          <w:szCs w:val="20"/>
        </w:rPr>
        <w:t xml:space="preserve"> yang bebas dari riba </w:t>
      </w:r>
      <w:r w:rsidR="004A004C" w:rsidRPr="0052660B">
        <w:rPr>
          <w:rFonts w:asciiTheme="majorHAnsi" w:hAnsiTheme="majorHAnsi"/>
          <w:sz w:val="20"/>
          <w:szCs w:val="20"/>
        </w:rPr>
        <w:fldChar w:fldCharType="begin" w:fldLock="1"/>
      </w:r>
      <w:r w:rsidR="004A004C" w:rsidRPr="0052660B">
        <w:rPr>
          <w:rFonts w:asciiTheme="majorHAnsi" w:hAnsiTheme="majorHAnsi"/>
          <w:sz w:val="20"/>
          <w:szCs w:val="20"/>
        </w:rPr>
        <w:instrText>ADDIN CSL_CITATION {"citationItems":[{"id":"ITEM-1","itemData":{"abstract":"Pertambahan kebutuhan masyarakat terkendala pada kesibukan dan ketidakmampuan dalam memenuhi kebutuhan sehingga masyarakat membutuhkan alternatif untuk membantunya dalam pemenuhan kebutuhan. Lembaga Keuangan Syariah (LKS) muncul sebagai alternatif bagi masyarakat dalam memenuhi kebutuhannya. Produk utama yang ditawarkan LKS kepada masyarakat adalah murabahah karena sedikitnya resiko dalam aplikasinya. Namun aplikasi murabahah menimbulkan banyak kritik di kalangan masyarakat. Bank syariah sering disebut sebagai “bank murabahah” karena murabahah mendominasi dan modifikasi pada aplikasi murabahah yang dianggap sama seperti kredit pada bank konvensional. Kajian ini merupakan kajian pustaka dengan analisis deduktif, yaitu penulis menganalisis dari yang umum ke khusus sehingga dapat diambil kesimpulan. Hasil penelitian ini menyimpulkan bahwa dalam aplikasi murabahah yang ada pada perbankan syariah menjadikan bank syariah sebagai penyedia dana bukan sebagai penjual. Akad murabahah yang ada pada fiqih klasikpun telah banyak mengalami modifikasi. Modifikasi pada akad murabahah inilah yang memunculkan kritik di kalangan masyarakat. Modifikasi akad murabahah meliputi akad murabahah yang mengikat nasabah sebelum bank memiliki barang yang diinginkan nasabah sehingga memunculkan bai‟ ma‟dum, murabahah lil amri bi al-syira‟ yang dianggap haram oleh sebagian ulama karena merupakan celah riba, dan murabahah bil wakalah yang hukumnya boleh menurut Fatwa DSN-MUI namun adanya akad wakalah memudahkan munculnya kecurangan dari pihak nasabah yang akan membuat akad murabahahnya tidak sah.","author":[{"dropping-particle":"","family":"Luluk","given":"Wahyu Rofico","non-dropping-particle":"","parse-names":false,"suffix":""},{"dropping-particle":"","family":"Mohammad","given":"Ghozali","non-dropping-particle":"","parse-names":false,"suffix":""}],"container-title":"Jurnal Masharif al-Syariah: Jurnal Ekonomi dan Perbankan Syariah","id":"ITEM-1","issue":"2","issued":{"date-parts":[["2018"]]},"page":"27","title":"Aplikasi Akad Rahn pada Pegadaian Syariah","type":"article-journal","volume":"3"},"uris":["http://www.mendeley.com/documents/?uuid=ae93b26a-0e69-4fe6-b290-745012a9ff54"]}],"mendeley":{"formattedCitation":"(Luluk &amp; Mohammad, 2018)","plainTextFormattedCitation":"(Luluk &amp; Mohammad, 2018)","previouslyFormattedCitation":"(Luluk &amp; Mohammad, 2018)"},"properties":{"noteIndex":0},"schema":"https://github.com/citation-style-language/schema/raw/master/csl-citation.json"}</w:instrText>
      </w:r>
      <w:r w:rsidR="004A004C" w:rsidRPr="0052660B">
        <w:rPr>
          <w:rFonts w:asciiTheme="majorHAnsi" w:hAnsiTheme="majorHAnsi"/>
          <w:sz w:val="20"/>
          <w:szCs w:val="20"/>
        </w:rPr>
        <w:fldChar w:fldCharType="separate"/>
      </w:r>
      <w:r w:rsidR="004A004C" w:rsidRPr="0052660B">
        <w:rPr>
          <w:rFonts w:asciiTheme="majorHAnsi" w:hAnsiTheme="majorHAnsi"/>
          <w:noProof/>
          <w:sz w:val="20"/>
          <w:szCs w:val="20"/>
        </w:rPr>
        <w:t>(Luluk &amp; Mohammad, 2018)</w:t>
      </w:r>
      <w:r w:rsidR="004A004C" w:rsidRPr="0052660B">
        <w:rPr>
          <w:rFonts w:asciiTheme="majorHAnsi" w:hAnsiTheme="majorHAnsi"/>
          <w:sz w:val="20"/>
          <w:szCs w:val="20"/>
        </w:rPr>
        <w:fldChar w:fldCharType="end"/>
      </w:r>
      <w:r w:rsidR="004A004C" w:rsidRPr="0052660B">
        <w:rPr>
          <w:rFonts w:asciiTheme="majorHAnsi" w:hAnsiTheme="majorHAnsi"/>
          <w:sz w:val="20"/>
          <w:szCs w:val="20"/>
        </w:rPr>
        <w:t xml:space="preserve">. </w:t>
      </w:r>
      <w:r w:rsidRPr="0052660B">
        <w:rPr>
          <w:rFonts w:asciiTheme="majorHAnsi" w:hAnsiTheme="majorHAnsi"/>
          <w:sz w:val="20"/>
          <w:szCs w:val="20"/>
        </w:rPr>
        <w:t xml:space="preserve">Akad </w:t>
      </w:r>
      <w:r w:rsidRPr="0052660B">
        <w:rPr>
          <w:rStyle w:val="Emphasis"/>
          <w:rFonts w:asciiTheme="majorHAnsi" w:hAnsiTheme="majorHAnsi"/>
          <w:sz w:val="20"/>
          <w:szCs w:val="20"/>
        </w:rPr>
        <w:t>rahn</w:t>
      </w:r>
      <w:r w:rsidRPr="0052660B">
        <w:rPr>
          <w:rFonts w:asciiTheme="majorHAnsi" w:hAnsiTheme="majorHAnsi"/>
          <w:sz w:val="20"/>
          <w:szCs w:val="20"/>
        </w:rPr>
        <w:t xml:space="preserve"> memungkinkan nasabah memperoleh dana dengan jaminan barang tanpa bunga, melainkan biaya jasa penyimpanan yang transparan. Pelaksanaan akad secara digital </w:t>
      </w:r>
      <w:r w:rsidRPr="00EA0EE2">
        <w:rPr>
          <w:rFonts w:ascii="Cambria" w:hAnsi="Cambria"/>
          <w:sz w:val="20"/>
          <w:szCs w:val="20"/>
        </w:rPr>
        <w:t>diperbolehkan dalam fiqh muamalah selama memenuhi rukun dan syarat sah, adanya kesepakatan yang jelas, serta terhindar dari unsur gharar, maysir, dan riba</w:t>
      </w:r>
      <w:r w:rsidR="00021B8C" w:rsidRPr="00EA0EE2">
        <w:rPr>
          <w:rFonts w:ascii="Cambria" w:hAnsi="Cambria"/>
          <w:sz w:val="20"/>
          <w:szCs w:val="20"/>
          <w:lang w:val="en-US"/>
        </w:rPr>
        <w:t xml:space="preserve"> </w:t>
      </w:r>
      <w:r w:rsidR="004A004C" w:rsidRPr="00EA0EE2">
        <w:rPr>
          <w:rFonts w:ascii="Cambria" w:hAnsi="Cambria"/>
          <w:sz w:val="20"/>
          <w:szCs w:val="20"/>
        </w:rPr>
        <w:fldChar w:fldCharType="begin" w:fldLock="1"/>
      </w:r>
      <w:r w:rsidR="004A004C" w:rsidRPr="00EA0EE2">
        <w:rPr>
          <w:rFonts w:ascii="Cambria" w:hAnsi="Cambria"/>
          <w:sz w:val="20"/>
          <w:szCs w:val="20"/>
        </w:rPr>
        <w:instrText>ADDIN CSL_CITATION {"citationItems":[{"id":"ITEM-1","itemData":{"URL":"https://pegadaian.co.id/","author":[{"dropping-particle":"","family":"Pegadaian","given":"","non-dropping-particle":"","parse-names":false,"suffix":""}],"id":"ITEM-1","issued":{"date-parts":[["2025"]]},"title":"Pegadaian Syariah Digital sebagai Inovasi Layanan Keuangan Syariah","type":"webpage"},"uris":["http://www.mendeley.com/documents/?uuid=d30a8ccf-9dc0-4491-a9bc-343fa92df12a"]}],"mendeley":{"formattedCitation":"(Pegadaian, 2025)","plainTextFormattedCitation":"(Pegadaian, 2025)","previouslyFormattedCitation":"(Pegadaian, 2025)"},"properties":{"noteIndex":0},"schema":"https://github.com/citation-style-language/schema/raw/master/csl-citation.json"}</w:instrText>
      </w:r>
      <w:r w:rsidR="004A004C" w:rsidRPr="00EA0EE2">
        <w:rPr>
          <w:rFonts w:ascii="Cambria" w:hAnsi="Cambria"/>
          <w:sz w:val="20"/>
          <w:szCs w:val="20"/>
        </w:rPr>
        <w:fldChar w:fldCharType="separate"/>
      </w:r>
      <w:r w:rsidR="004A004C" w:rsidRPr="00EA0EE2">
        <w:rPr>
          <w:rFonts w:ascii="Cambria" w:hAnsi="Cambria"/>
          <w:noProof/>
          <w:sz w:val="20"/>
          <w:szCs w:val="20"/>
        </w:rPr>
        <w:t>(Pegadaian, 2025)</w:t>
      </w:r>
      <w:r w:rsidR="004A004C" w:rsidRPr="00EA0EE2">
        <w:rPr>
          <w:rFonts w:ascii="Cambria" w:hAnsi="Cambria"/>
          <w:sz w:val="20"/>
          <w:szCs w:val="20"/>
        </w:rPr>
        <w:fldChar w:fldCharType="end"/>
      </w:r>
      <w:r w:rsidR="004A004C" w:rsidRPr="00EA0EE2">
        <w:rPr>
          <w:rFonts w:ascii="Cambria" w:hAnsi="Cambria"/>
          <w:sz w:val="20"/>
          <w:szCs w:val="20"/>
        </w:rPr>
        <w:t xml:space="preserve">. </w:t>
      </w:r>
      <w:r w:rsidRPr="00EA0EE2">
        <w:rPr>
          <w:rFonts w:ascii="Cambria" w:hAnsi="Cambria"/>
          <w:sz w:val="20"/>
          <w:szCs w:val="20"/>
        </w:rPr>
        <w:t>Persetujuan elektronik sebagai bentuk ijab dan qabul juga dinilai sah apabila dilakukan secara sadar dan terdokumentasi, dengan tetap menjaga kejelasan dan penguasaan barang jaminan. Dengan demikian, digitalisasi Pegadaian Syariah tetap selaras dengan prinsip keadilan, transparansi, dan kepatuhan hukum</w:t>
      </w:r>
      <w:r w:rsidR="00021B8C" w:rsidRPr="00EA0EE2">
        <w:rPr>
          <w:rFonts w:ascii="Cambria" w:hAnsi="Cambria"/>
          <w:sz w:val="20"/>
          <w:szCs w:val="20"/>
          <w:lang w:val="en-US"/>
        </w:rPr>
        <w:t xml:space="preserve"> </w:t>
      </w:r>
      <w:r w:rsidR="0052660B" w:rsidRPr="00EA0EE2">
        <w:rPr>
          <w:rFonts w:ascii="Cambria" w:hAnsi="Cambria"/>
          <w:sz w:val="20"/>
          <w:szCs w:val="20"/>
        </w:rPr>
        <w:fldChar w:fldCharType="begin" w:fldLock="1"/>
      </w:r>
      <w:r w:rsidR="0052660B" w:rsidRPr="00EA0EE2">
        <w:rPr>
          <w:rFonts w:ascii="Cambria" w:hAnsi="Cambria"/>
          <w:sz w:val="20"/>
          <w:szCs w:val="20"/>
        </w:rPr>
        <w:instrText>ADDIN CSL_CITATION {"citationItems":[{"id":"ITEM-1","itemData":{"URL":"https://www.ojk.go.id/id/kanal/syariah/berita-dan-kegiatan/publikasi/Pages/Roadmap-Pengembangan-Perbankan-Syariah-Indonesia-2020-2025.aspx","author":[{"dropping-particle":"","family":"OJK","given":"","non-dropping-particle":"","parse-names":false,"suffix":""}],"id":"ITEM-1","issued":{"date-parts":[["2022"]]},"title":"Perkembangan dan Tantangan Keuangan Syariah Digital di Indonesia.","type":"webpage"},"uris":["http://www.mendeley.com/documents/?uuid=d634b48f-9109-4e29-b917-6dcaa86aa2c0"]},{"id":"ITEM-2","itemData":{"DOI":"https://doi.org/10.55606/jumia.v1i4.2042","author":[{"dropping-particle":"","family":"Hana Nafizah, Ahmad Amin Dalimunte","given":"M. Ikhsan Harahap","non-dropping-particle":"","parse-names":false,"suffix":""}],"container-title":"Jurnal Mutiara Ilmu Akuntansi","id":"ITEM-2","issue":"2964-9943","issued":{"date-parts":[["2023"]]},"page":"214-233","title":"Analisis Pengaruh Customer Trust Terhadap Keputusan Menggunakan Mobile Banking Melalui Perceived Risk Sebagai Variabel Intervening ( Studi Kasus Pada Pengguna Aplikasi Mobile Banking Mahasiswa UIN Sumatera Utara )","type":"article-journal","volume":"1"},"uris":["http://www.mendeley.com/documents/?uuid=9bb4bbcc-2081-4de2-8a89-4cbbbf189ef6"]}],"mendeley":{"formattedCitation":"(Hana Nafizah, Ahmad Amin Dalimunte, 2023; OJK, 2022)","plainTextFormattedCitation":"(Hana Nafizah, Ahmad Amin Dalimunte, 2023; OJK, 2022)"},"properties":{"noteIndex":0},"schema":"https://github.com/citation-style-language/schema/raw/master/csl-citation.json"}</w:instrText>
      </w:r>
      <w:r w:rsidR="0052660B" w:rsidRPr="00EA0EE2">
        <w:rPr>
          <w:rFonts w:ascii="Cambria" w:hAnsi="Cambria"/>
          <w:sz w:val="20"/>
          <w:szCs w:val="20"/>
        </w:rPr>
        <w:fldChar w:fldCharType="separate"/>
      </w:r>
      <w:r w:rsidR="00021B8C" w:rsidRPr="00EA0EE2">
        <w:rPr>
          <w:rFonts w:ascii="Cambria" w:hAnsi="Cambria"/>
          <w:noProof/>
          <w:sz w:val="20"/>
          <w:szCs w:val="20"/>
          <w:lang w:val="en-US"/>
        </w:rPr>
        <w:t>(</w:t>
      </w:r>
      <w:r w:rsidR="0052660B" w:rsidRPr="00EA0EE2">
        <w:rPr>
          <w:rFonts w:ascii="Cambria" w:hAnsi="Cambria"/>
          <w:noProof/>
          <w:sz w:val="20"/>
          <w:szCs w:val="20"/>
        </w:rPr>
        <w:t>OJK, 2022)</w:t>
      </w:r>
      <w:r w:rsidR="0052660B" w:rsidRPr="00EA0EE2">
        <w:rPr>
          <w:rFonts w:ascii="Cambria" w:hAnsi="Cambria"/>
          <w:sz w:val="20"/>
          <w:szCs w:val="20"/>
        </w:rPr>
        <w:fldChar w:fldCharType="end"/>
      </w:r>
      <w:r w:rsidR="004A004C" w:rsidRPr="00EA0EE2">
        <w:rPr>
          <w:rFonts w:ascii="Cambria" w:hAnsi="Cambria"/>
          <w:sz w:val="20"/>
          <w:szCs w:val="20"/>
        </w:rPr>
        <w:t>.</w:t>
      </w:r>
    </w:p>
    <w:p w14:paraId="1BB43775" w14:textId="582085AD" w:rsidR="004A004C" w:rsidRPr="0052660B" w:rsidRDefault="004A004C" w:rsidP="0052660B">
      <w:pPr>
        <w:pStyle w:val="NoSpacing"/>
        <w:tabs>
          <w:tab w:val="left" w:pos="567"/>
        </w:tabs>
        <w:spacing w:line="276" w:lineRule="auto"/>
        <w:ind w:firstLine="540"/>
        <w:jc w:val="both"/>
        <w:rPr>
          <w:rFonts w:asciiTheme="majorHAnsi" w:hAnsiTheme="majorHAnsi"/>
          <w:sz w:val="20"/>
          <w:szCs w:val="20"/>
          <w:lang w:val="en-US"/>
        </w:rPr>
      </w:pPr>
      <w:r w:rsidRPr="00EA0EE2">
        <w:rPr>
          <w:rFonts w:ascii="Cambria" w:hAnsi="Cambria"/>
          <w:sz w:val="20"/>
          <w:szCs w:val="20"/>
          <w:lang w:val="en-US"/>
        </w:rPr>
        <w:t xml:space="preserve"> </w:t>
      </w:r>
      <w:r w:rsidR="00B4080C" w:rsidRPr="00EA0EE2">
        <w:rPr>
          <w:rFonts w:ascii="Cambria" w:hAnsi="Cambria"/>
          <w:sz w:val="20"/>
          <w:szCs w:val="20"/>
        </w:rPr>
        <w:t xml:space="preserve">Sejumlah penelitian menunjukkan bahwa penerapan aplikasi Pegadaian Syariah Digital memberikan dampak positif terhadap kualitas layanan dan kemudahan transaksi nasabah. </w:t>
      </w:r>
      <w:r w:rsidR="00B75D2D" w:rsidRPr="00EA0EE2">
        <w:rPr>
          <w:rFonts w:ascii="Cambria" w:hAnsi="Cambria"/>
          <w:sz w:val="20"/>
          <w:szCs w:val="20"/>
        </w:rPr>
        <w:t>Menurut penelitian</w:t>
      </w:r>
      <w:r w:rsidR="00B75D2D" w:rsidRPr="00EA0EE2">
        <w:rPr>
          <w:rFonts w:ascii="Cambria" w:hAnsi="Cambria"/>
          <w:sz w:val="20"/>
          <w:szCs w:val="20"/>
          <w:lang w:val="en-US"/>
        </w:rPr>
        <w:t xml:space="preserve"> </w:t>
      </w:r>
      <w:r w:rsidR="000D5553" w:rsidRPr="00EA0EE2">
        <w:rPr>
          <w:rFonts w:ascii="Cambria" w:hAnsi="Cambria"/>
          <w:sz w:val="20"/>
          <w:szCs w:val="20"/>
          <w:lang w:val="en-US"/>
        </w:rPr>
        <w:t>(</w:t>
      </w:r>
      <w:r w:rsidR="000D5553" w:rsidRPr="00EA0EE2">
        <w:rPr>
          <w:rFonts w:ascii="Cambria" w:hAnsi="Cambria"/>
          <w:color w:val="222222"/>
          <w:sz w:val="20"/>
          <w:szCs w:val="20"/>
          <w:shd w:val="clear" w:color="auto" w:fill="FFFFFF"/>
        </w:rPr>
        <w:t>Setyaningrum</w:t>
      </w:r>
      <w:r w:rsidR="000D5553" w:rsidRPr="00EA0EE2">
        <w:rPr>
          <w:rFonts w:ascii="Cambria" w:hAnsi="Cambria"/>
          <w:color w:val="222222"/>
          <w:sz w:val="20"/>
          <w:szCs w:val="20"/>
          <w:shd w:val="clear" w:color="auto" w:fill="FFFFFF"/>
          <w:lang w:val="en-US"/>
        </w:rPr>
        <w:t xml:space="preserve"> </w:t>
      </w:r>
      <w:r w:rsidR="000D5553" w:rsidRPr="00EA0EE2">
        <w:rPr>
          <w:rFonts w:ascii="Cambria" w:hAnsi="Cambria"/>
          <w:color w:val="222222"/>
          <w:sz w:val="20"/>
          <w:szCs w:val="20"/>
          <w:shd w:val="clear" w:color="auto" w:fill="FFFFFF"/>
        </w:rPr>
        <w:t>&amp; Khitijah</w:t>
      </w:r>
      <w:r w:rsidR="000D5553" w:rsidRPr="00EA0EE2">
        <w:rPr>
          <w:rFonts w:ascii="Cambria" w:hAnsi="Cambria"/>
          <w:color w:val="222222"/>
          <w:sz w:val="20"/>
          <w:szCs w:val="20"/>
          <w:shd w:val="clear" w:color="auto" w:fill="FFFFFF"/>
          <w:lang w:val="en-US"/>
        </w:rPr>
        <w:t xml:space="preserve">, </w:t>
      </w:r>
      <w:r w:rsidR="000D5553" w:rsidRPr="00EA0EE2">
        <w:rPr>
          <w:rFonts w:ascii="Cambria" w:hAnsi="Cambria"/>
          <w:color w:val="222222"/>
          <w:sz w:val="20"/>
          <w:szCs w:val="20"/>
          <w:shd w:val="clear" w:color="auto" w:fill="FFFFFF"/>
        </w:rPr>
        <w:t>2020)</w:t>
      </w:r>
      <w:r w:rsidR="00B75D2D" w:rsidRPr="00EA0EE2">
        <w:rPr>
          <w:rFonts w:ascii="Cambria" w:hAnsi="Cambria"/>
          <w:sz w:val="20"/>
          <w:szCs w:val="20"/>
        </w:rPr>
        <w:t xml:space="preserve">, </w:t>
      </w:r>
      <w:r w:rsidR="00B4080C" w:rsidRPr="00EA0EE2">
        <w:rPr>
          <w:rFonts w:ascii="Cambria" w:hAnsi="Cambria"/>
          <w:sz w:val="20"/>
          <w:szCs w:val="20"/>
        </w:rPr>
        <w:t xml:space="preserve">menemukan bahwa aplikasi PSDS meningkatkan kepuasan nasabah melalui layanan yang cepat dan informasi yang komprehensif, serta memudahkan transaksi kapan saja dan di mana saja. </w:t>
      </w:r>
      <w:r w:rsidRPr="00EA0EE2">
        <w:rPr>
          <w:rStyle w:val="Strong"/>
          <w:rFonts w:ascii="Cambria" w:hAnsi="Cambria"/>
          <w:b w:val="0"/>
          <w:sz w:val="20"/>
          <w:szCs w:val="20"/>
        </w:rPr>
        <w:t>Penelitian</w:t>
      </w:r>
      <w:r w:rsidRPr="0052660B">
        <w:rPr>
          <w:rStyle w:val="Strong"/>
          <w:rFonts w:asciiTheme="majorHAnsi" w:hAnsiTheme="majorHAnsi"/>
          <w:b w:val="0"/>
          <w:sz w:val="20"/>
          <w:szCs w:val="20"/>
        </w:rPr>
        <w:t xml:space="preserve"> Yuni Agustin Putri (2022)</w:t>
      </w:r>
      <w:r w:rsidRPr="0052660B">
        <w:rPr>
          <w:rFonts w:asciiTheme="majorHAnsi" w:hAnsiTheme="majorHAnsi"/>
          <w:sz w:val="20"/>
          <w:szCs w:val="20"/>
        </w:rPr>
        <w:t xml:space="preserve"> </w:t>
      </w:r>
      <w:r w:rsidR="00255863" w:rsidRPr="0052660B">
        <w:rPr>
          <w:rFonts w:asciiTheme="majorHAnsi" w:hAnsiTheme="majorHAnsi"/>
          <w:sz w:val="20"/>
          <w:szCs w:val="20"/>
        </w:rPr>
        <w:t>menyatakan bahwa digitalisasi Pegadaian mampu meningkatkan efektivitas transaksi dan minat nasabah melalui layanan yang lebih praktis dan efisien.</w:t>
      </w:r>
      <w:r w:rsidR="00255863" w:rsidRPr="0052660B">
        <w:rPr>
          <w:rFonts w:asciiTheme="majorHAnsi" w:hAnsiTheme="majorHAnsi"/>
          <w:sz w:val="20"/>
          <w:szCs w:val="20"/>
          <w:lang w:val="en-US"/>
        </w:rPr>
        <w:t xml:space="preserve"> </w:t>
      </w:r>
      <w:r w:rsidR="00B75D2D" w:rsidRPr="0052660B">
        <w:rPr>
          <w:rFonts w:asciiTheme="majorHAnsi" w:hAnsiTheme="majorHAnsi"/>
          <w:sz w:val="20"/>
          <w:szCs w:val="20"/>
        </w:rPr>
        <w:t>Menurut penelitian</w:t>
      </w:r>
      <w:r w:rsidR="00B75D2D" w:rsidRPr="0052660B">
        <w:rPr>
          <w:rFonts w:asciiTheme="majorHAnsi" w:hAnsiTheme="majorHAnsi"/>
          <w:sz w:val="20"/>
          <w:szCs w:val="20"/>
          <w:lang w:val="en-US"/>
        </w:rPr>
        <w:t xml:space="preserve"> </w:t>
      </w:r>
      <w:r w:rsidR="00B75D2D" w:rsidRPr="0052660B">
        <w:rPr>
          <w:rFonts w:asciiTheme="majorHAnsi" w:hAnsiTheme="majorHAnsi"/>
          <w:sz w:val="20"/>
          <w:szCs w:val="20"/>
        </w:rPr>
        <w:fldChar w:fldCharType="begin" w:fldLock="1"/>
      </w:r>
      <w:r w:rsidR="00B75D2D" w:rsidRPr="0052660B">
        <w:rPr>
          <w:rFonts w:asciiTheme="majorHAnsi" w:hAnsiTheme="majorHAnsi"/>
          <w:sz w:val="20"/>
          <w:szCs w:val="20"/>
        </w:rPr>
        <w:instrText>ADDIN CSL_CITATION {"citationItems":[{"id":"ITEM-1","itemData":{"author":[{"dropping-particle":"","family":"Maulani","given":"Denie","non-dropping-particle":"","parse-names":false,"suffix":""}],"container-title":"Manajemen Sterategi dan Aplikasi Bisnis","id":"ITEM-1","issue":"2655-237X","issued":{"date-parts":[["2020"]]},"page":"185-194","title":"E- Government: Efektifitas Layanan Aplikasi Pegadaian Syariah Digital Service (PSDS) pada cabang Pegadaian Syariah Bogor Baru","type":"article-journal","volume":"3"},"uris":["http://www.mendeley.com/documents/?uuid=1f7cbf17-b540-42a1-a33f-e447230b9de6"]}],"mendeley":{"formattedCitation":"(Maulani, 2020)","plainTextFormattedCitation":"(Maulani, 2020)","previouslyFormattedCitation":"(Maulani, 2020)"},"properties":{"noteIndex":0},"schema":"https://github.com/citation-style-language/schema/raw/master/csl-citation.json"}</w:instrText>
      </w:r>
      <w:r w:rsidR="00B75D2D" w:rsidRPr="0052660B">
        <w:rPr>
          <w:rFonts w:asciiTheme="majorHAnsi" w:hAnsiTheme="majorHAnsi"/>
          <w:sz w:val="20"/>
          <w:szCs w:val="20"/>
        </w:rPr>
        <w:fldChar w:fldCharType="separate"/>
      </w:r>
      <w:r w:rsidR="00B75D2D" w:rsidRPr="0052660B">
        <w:rPr>
          <w:rFonts w:asciiTheme="majorHAnsi" w:hAnsiTheme="majorHAnsi"/>
          <w:noProof/>
          <w:sz w:val="20"/>
          <w:szCs w:val="20"/>
        </w:rPr>
        <w:t>(Maulani, 2020)</w:t>
      </w:r>
      <w:r w:rsidR="00B75D2D" w:rsidRPr="0052660B">
        <w:rPr>
          <w:rFonts w:asciiTheme="majorHAnsi" w:hAnsiTheme="majorHAnsi"/>
          <w:sz w:val="20"/>
          <w:szCs w:val="20"/>
        </w:rPr>
        <w:fldChar w:fldCharType="end"/>
      </w:r>
      <w:r w:rsidR="00B75D2D" w:rsidRPr="0052660B">
        <w:rPr>
          <w:rFonts w:asciiTheme="majorHAnsi" w:hAnsiTheme="majorHAnsi"/>
          <w:b/>
          <w:sz w:val="20"/>
          <w:szCs w:val="20"/>
        </w:rPr>
        <w:t xml:space="preserve">, </w:t>
      </w:r>
      <w:r w:rsidR="00B75D2D" w:rsidRPr="0052660B">
        <w:rPr>
          <w:rFonts w:asciiTheme="majorHAnsi" w:hAnsiTheme="majorHAnsi"/>
          <w:sz w:val="20"/>
          <w:szCs w:val="20"/>
        </w:rPr>
        <w:t>Penerapan aplikasi Pegadaian Syariah Digital Service (PSDS) terbukti efektif dalam meningkatkan kualitas layanan serta jumlah nasabah Pegadaian Syariah.</w:t>
      </w:r>
      <w:r w:rsidR="00255863" w:rsidRPr="0052660B">
        <w:rPr>
          <w:rFonts w:asciiTheme="majorHAnsi" w:hAnsiTheme="majorHAnsi"/>
          <w:sz w:val="20"/>
          <w:szCs w:val="20"/>
          <w:lang w:val="en-US"/>
        </w:rPr>
        <w:t xml:space="preserve"> </w:t>
      </w:r>
      <w:r w:rsidRPr="0052660B">
        <w:rPr>
          <w:rFonts w:asciiTheme="majorHAnsi" w:eastAsia="Times New Roman" w:hAnsiTheme="majorHAnsi"/>
          <w:sz w:val="20"/>
          <w:szCs w:val="20"/>
        </w:rPr>
        <w:t xml:space="preserve">Menurut penelitian </w:t>
      </w:r>
      <w:r w:rsidRPr="0052660B">
        <w:rPr>
          <w:rFonts w:asciiTheme="majorHAnsi" w:eastAsia="Times New Roman" w:hAnsiTheme="majorHAnsi"/>
          <w:sz w:val="20"/>
          <w:szCs w:val="20"/>
        </w:rPr>
        <w:fldChar w:fldCharType="begin" w:fldLock="1"/>
      </w:r>
      <w:r w:rsidRPr="0052660B">
        <w:rPr>
          <w:rFonts w:asciiTheme="majorHAnsi" w:eastAsia="Times New Roman" w:hAnsiTheme="majorHAnsi"/>
          <w:sz w:val="20"/>
          <w:szCs w:val="20"/>
        </w:rPr>
        <w:instrText>ADDIN CSL_CITATION {"citationItems":[{"id":"ITEM-1","itemData":{"author":[{"dropping-particle":"","family":"Nasrullah","given":"R U","non-dropping-particle":"","parse-names":false,"suffix":""}],"container-title":"Edukasi Islam: Jurnal Pendidikan Agama Islam","id":"ITEM-1","issue":"1","issued":{"date-parts":[["2024"]]},"page":"71-84","title":"Analisis Kemudahan Nasabah dalam Penggunaan Sistem Informasi Aplikasi Pegadaian Syariah Digital (PSD) di PT Pegadaian Syariah Turatea","type":"article-journal","volume":"1"},"uris":["http://www.mendeley.com/documents/?uuid=01553a1f-391f-4275-ab8d-4886d0c3300c"]}],"mendeley":{"formattedCitation":"(Nasrullah, 2024)","plainTextFormattedCitation":"(Nasrullah, 2024)","previouslyFormattedCitation":"(Nasrullah, 2024)"},"properties":{"noteIndex":0},"schema":"https://github.com/citation-style-language/schema/raw/master/csl-citation.json"}</w:instrText>
      </w:r>
      <w:r w:rsidRPr="0052660B">
        <w:rPr>
          <w:rFonts w:asciiTheme="majorHAnsi" w:eastAsia="Times New Roman" w:hAnsiTheme="majorHAnsi"/>
          <w:sz w:val="20"/>
          <w:szCs w:val="20"/>
        </w:rPr>
        <w:fldChar w:fldCharType="separate"/>
      </w:r>
      <w:r w:rsidRPr="0052660B">
        <w:rPr>
          <w:rFonts w:asciiTheme="majorHAnsi" w:eastAsia="Times New Roman" w:hAnsiTheme="majorHAnsi"/>
          <w:noProof/>
          <w:sz w:val="20"/>
          <w:szCs w:val="20"/>
        </w:rPr>
        <w:t>(Nasrullah, 2024)</w:t>
      </w:r>
      <w:r w:rsidRPr="0052660B">
        <w:rPr>
          <w:rFonts w:asciiTheme="majorHAnsi" w:eastAsia="Times New Roman" w:hAnsiTheme="majorHAnsi"/>
          <w:sz w:val="20"/>
          <w:szCs w:val="20"/>
        </w:rPr>
        <w:fldChar w:fldCharType="end"/>
      </w:r>
      <w:r w:rsidRPr="0052660B">
        <w:rPr>
          <w:rFonts w:asciiTheme="majorHAnsi" w:eastAsia="Times New Roman" w:hAnsiTheme="majorHAnsi"/>
          <w:sz w:val="20"/>
          <w:szCs w:val="20"/>
        </w:rPr>
        <w:t xml:space="preserve"> penerapan aplikasi Pegadaian Syariah Digital (PSD) terbukti memberikan pengaruh positif terhadap kemudahan nasabah dalam bertransaksi. </w:t>
      </w:r>
    </w:p>
    <w:p w14:paraId="64CA1F6A" w14:textId="77777777" w:rsidR="003C2753" w:rsidRPr="006B266F" w:rsidRDefault="003C2753" w:rsidP="0052660B">
      <w:pPr>
        <w:spacing w:after="0"/>
        <w:ind w:firstLine="540"/>
        <w:jc w:val="both"/>
        <w:rPr>
          <w:rFonts w:asciiTheme="majorHAnsi" w:eastAsia="Times New Roman" w:hAnsiTheme="majorHAnsi" w:cs="Times New Roman"/>
          <w:sz w:val="20"/>
          <w:szCs w:val="20"/>
        </w:rPr>
      </w:pPr>
      <w:proofErr w:type="spellStart"/>
      <w:r w:rsidRPr="006B266F">
        <w:rPr>
          <w:rFonts w:asciiTheme="majorHAnsi" w:eastAsia="Times New Roman" w:hAnsiTheme="majorHAnsi" w:cs="Times New Roman"/>
          <w:sz w:val="20"/>
          <w:szCs w:val="20"/>
        </w:rPr>
        <w:t>Berdasarkan</w:t>
      </w:r>
      <w:proofErr w:type="spellEnd"/>
      <w:r w:rsidRPr="006B266F">
        <w:rPr>
          <w:rFonts w:asciiTheme="majorHAnsi" w:eastAsia="Times New Roman" w:hAnsiTheme="majorHAnsi" w:cs="Times New Roman"/>
          <w:sz w:val="20"/>
          <w:szCs w:val="20"/>
        </w:rPr>
        <w:t xml:space="preserve"> penelitian </w:t>
      </w:r>
      <w:proofErr w:type="spellStart"/>
      <w:r w:rsidRPr="006B266F">
        <w:rPr>
          <w:rFonts w:asciiTheme="majorHAnsi" w:eastAsia="Times New Roman" w:hAnsiTheme="majorHAnsi" w:cs="Times New Roman"/>
          <w:sz w:val="20"/>
          <w:szCs w:val="20"/>
        </w:rPr>
        <w:t>terdahulu</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penerapan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Pegadaian</w:t>
      </w:r>
      <w:proofErr w:type="spellEnd"/>
      <w:r w:rsidRPr="006B266F">
        <w:rPr>
          <w:rFonts w:asciiTheme="majorHAnsi" w:eastAsia="Times New Roman" w:hAnsiTheme="majorHAnsi" w:cs="Times New Roman"/>
          <w:sz w:val="20"/>
          <w:szCs w:val="20"/>
        </w:rPr>
        <w:t xml:space="preserve"> Syariah Digital Service </w:t>
      </w:r>
      <w:proofErr w:type="spellStart"/>
      <w:r w:rsidRPr="006B266F">
        <w:rPr>
          <w:rFonts w:asciiTheme="majorHAnsi" w:eastAsia="Times New Roman" w:hAnsiTheme="majorHAnsi" w:cs="Times New Roman"/>
          <w:sz w:val="20"/>
          <w:szCs w:val="20"/>
        </w:rPr>
        <w:t>terbukti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memberikan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dampak</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positif</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terhadap</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kemudahan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transaksi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kualitas</w:t>
      </w:r>
      <w:proofErr w:type="spellEnd"/>
      <w:r w:rsidRPr="006B266F">
        <w:rPr>
          <w:rFonts w:asciiTheme="majorHAnsi" w:eastAsia="Times New Roman" w:hAnsiTheme="majorHAnsi" w:cs="Times New Roman"/>
          <w:sz w:val="20"/>
          <w:szCs w:val="20"/>
        </w:rPr>
        <w:t xml:space="preserve"> layanan, dan </w:t>
      </w:r>
      <w:proofErr w:type="spellStart"/>
      <w:r w:rsidRPr="006B266F">
        <w:rPr>
          <w:rFonts w:asciiTheme="majorHAnsi" w:eastAsia="Times New Roman" w:hAnsiTheme="majorHAnsi" w:cs="Times New Roman"/>
          <w:sz w:val="20"/>
          <w:szCs w:val="20"/>
        </w:rPr>
        <w:t>kepuasan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nasabah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Namun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sebagian</w:t>
      </w:r>
      <w:proofErr w:type="spellEnd"/>
      <w:r w:rsidRPr="006B266F">
        <w:rPr>
          <w:rFonts w:asciiTheme="majorHAnsi" w:eastAsia="Times New Roman" w:hAnsiTheme="majorHAnsi" w:cs="Times New Roman"/>
          <w:sz w:val="20"/>
          <w:szCs w:val="20"/>
        </w:rPr>
        <w:t xml:space="preserve"> besar </w:t>
      </w:r>
      <w:proofErr w:type="spellStart"/>
      <w:r w:rsidRPr="006B266F">
        <w:rPr>
          <w:rFonts w:asciiTheme="majorHAnsi" w:eastAsia="Times New Roman" w:hAnsiTheme="majorHAnsi" w:cs="Times New Roman"/>
          <w:sz w:val="20"/>
          <w:szCs w:val="20"/>
        </w:rPr>
        <w:t>kajian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masih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berfokus</w:t>
      </w:r>
      <w:proofErr w:type="spellEnd"/>
      <w:r w:rsidRPr="006B266F">
        <w:rPr>
          <w:rFonts w:asciiTheme="majorHAnsi" w:eastAsia="Times New Roman" w:hAnsiTheme="majorHAnsi" w:cs="Times New Roman"/>
          <w:sz w:val="20"/>
          <w:szCs w:val="20"/>
        </w:rPr>
        <w:t xml:space="preserve"> pada </w:t>
      </w:r>
      <w:proofErr w:type="spellStart"/>
      <w:r w:rsidRPr="006B266F">
        <w:rPr>
          <w:rFonts w:asciiTheme="majorHAnsi" w:eastAsia="Times New Roman" w:hAnsiTheme="majorHAnsi" w:cs="Times New Roman"/>
          <w:sz w:val="20"/>
          <w:szCs w:val="20"/>
        </w:rPr>
        <w:t>aspek</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teknis</w:t>
      </w:r>
      <w:proofErr w:type="spellEnd"/>
      <w:r w:rsidRPr="006B266F">
        <w:rPr>
          <w:rFonts w:asciiTheme="majorHAnsi" w:eastAsia="Times New Roman" w:hAnsiTheme="majorHAnsi" w:cs="Times New Roman"/>
          <w:sz w:val="20"/>
          <w:szCs w:val="20"/>
        </w:rPr>
        <w:t xml:space="preserve"> dan </w:t>
      </w:r>
      <w:proofErr w:type="spellStart"/>
      <w:r w:rsidRPr="006B266F">
        <w:rPr>
          <w:rFonts w:asciiTheme="majorHAnsi" w:eastAsia="Times New Roman" w:hAnsiTheme="majorHAnsi" w:cs="Times New Roman"/>
          <w:sz w:val="20"/>
          <w:szCs w:val="20"/>
        </w:rPr>
        <w:t>efektivitas</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sementara</w:t>
      </w:r>
      <w:proofErr w:type="spellEnd"/>
      <w:r w:rsidRPr="006B266F">
        <w:rPr>
          <w:rFonts w:asciiTheme="majorHAnsi" w:eastAsia="Times New Roman" w:hAnsiTheme="majorHAnsi" w:cs="Times New Roman"/>
          <w:sz w:val="20"/>
          <w:szCs w:val="20"/>
        </w:rPr>
        <w:t xml:space="preserve"> penelitian yang </w:t>
      </w:r>
      <w:proofErr w:type="spellStart"/>
      <w:r w:rsidRPr="006B266F">
        <w:rPr>
          <w:rFonts w:asciiTheme="majorHAnsi" w:eastAsia="Times New Roman" w:hAnsiTheme="majorHAnsi" w:cs="Times New Roman"/>
          <w:sz w:val="20"/>
          <w:szCs w:val="20"/>
        </w:rPr>
        <w:t>mengintegrasikan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kemudahan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transaksi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implementasi</w:t>
      </w:r>
      <w:proofErr w:type="spellEnd"/>
      <w:r w:rsidRPr="006B266F">
        <w:rPr>
          <w:rFonts w:asciiTheme="majorHAnsi" w:eastAsia="Times New Roman" w:hAnsiTheme="majorHAnsi" w:cs="Times New Roman"/>
          <w:sz w:val="20"/>
          <w:szCs w:val="20"/>
        </w:rPr>
        <w:t xml:space="preserve"> digital, dan </w:t>
      </w:r>
      <w:proofErr w:type="spellStart"/>
      <w:r w:rsidRPr="006B266F">
        <w:rPr>
          <w:rFonts w:asciiTheme="majorHAnsi" w:eastAsia="Times New Roman" w:hAnsiTheme="majorHAnsi" w:cs="Times New Roman"/>
          <w:sz w:val="20"/>
          <w:szCs w:val="20"/>
        </w:rPr>
        <w:t>kesesuaian</w:t>
      </w:r>
      <w:proofErr w:type="spellEnd"/>
      <w:r w:rsidRPr="006B266F">
        <w:rPr>
          <w:rFonts w:asciiTheme="majorHAnsi" w:eastAsia="Times New Roman" w:hAnsiTheme="majorHAnsi" w:cs="Times New Roman"/>
          <w:sz w:val="20"/>
          <w:szCs w:val="20"/>
        </w:rPr>
        <w:t xml:space="preserve"> dengan </w:t>
      </w:r>
      <w:proofErr w:type="spellStart"/>
      <w:r w:rsidRPr="006B266F">
        <w:rPr>
          <w:rFonts w:asciiTheme="majorHAnsi" w:eastAsia="Times New Roman" w:hAnsiTheme="majorHAnsi" w:cs="Times New Roman"/>
          <w:sz w:val="20"/>
          <w:szCs w:val="20"/>
        </w:rPr>
        <w:t>prinsip</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syariah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khususnya</w:t>
      </w:r>
      <w:proofErr w:type="spellEnd"/>
      <w:r w:rsidRPr="006B266F">
        <w:rPr>
          <w:rFonts w:asciiTheme="majorHAnsi" w:eastAsia="Times New Roman" w:hAnsiTheme="majorHAnsi" w:cs="Times New Roman"/>
          <w:sz w:val="20"/>
          <w:szCs w:val="20"/>
        </w:rPr>
        <w:t xml:space="preserve"> pada </w:t>
      </w:r>
      <w:proofErr w:type="spellStart"/>
      <w:r w:rsidRPr="006B266F">
        <w:rPr>
          <w:rFonts w:asciiTheme="majorHAnsi" w:eastAsia="Times New Roman" w:hAnsiTheme="majorHAnsi" w:cs="Times New Roman"/>
          <w:sz w:val="20"/>
          <w:szCs w:val="20"/>
        </w:rPr>
        <w:t>konteks</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lokal</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seperti</w:t>
      </w:r>
      <w:proofErr w:type="spellEnd"/>
      <w:r w:rsidRPr="006B266F">
        <w:rPr>
          <w:rFonts w:asciiTheme="majorHAnsi" w:eastAsia="Times New Roman" w:hAnsiTheme="majorHAnsi" w:cs="Times New Roman"/>
          <w:sz w:val="20"/>
          <w:szCs w:val="20"/>
        </w:rPr>
        <w:t xml:space="preserve"> Kota Medan, </w:t>
      </w:r>
      <w:proofErr w:type="spellStart"/>
      <w:r w:rsidRPr="006B266F">
        <w:rPr>
          <w:rFonts w:asciiTheme="majorHAnsi" w:eastAsia="Times New Roman" w:hAnsiTheme="majorHAnsi" w:cs="Times New Roman"/>
          <w:sz w:val="20"/>
          <w:szCs w:val="20"/>
        </w:rPr>
        <w:t>masih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terbatas</w:t>
      </w:r>
      <w:proofErr w:type="spellEnd"/>
      <w:r w:rsidRPr="006B266F">
        <w:rPr>
          <w:rFonts w:asciiTheme="majorHAnsi" w:eastAsia="Times New Roman" w:hAnsiTheme="majorHAnsi" w:cs="Times New Roman"/>
          <w:sz w:val="20"/>
          <w:szCs w:val="20"/>
        </w:rPr>
        <w:t>.</w:t>
      </w:r>
    </w:p>
    <w:p w14:paraId="3F34E5AA" w14:textId="2D7B66C1" w:rsidR="001C4449" w:rsidRPr="0052660B" w:rsidRDefault="003C2753" w:rsidP="0067253C">
      <w:pPr>
        <w:spacing w:after="0"/>
        <w:ind w:firstLine="540"/>
        <w:jc w:val="both"/>
        <w:rPr>
          <w:rFonts w:asciiTheme="majorHAnsi" w:eastAsia="Times New Roman" w:hAnsiTheme="majorHAnsi" w:cs="Times New Roman"/>
          <w:sz w:val="20"/>
          <w:szCs w:val="20"/>
        </w:rPr>
      </w:pPr>
      <w:r w:rsidRPr="006B266F">
        <w:rPr>
          <w:rFonts w:asciiTheme="majorHAnsi" w:eastAsia="Times New Roman" w:hAnsiTheme="majorHAnsi" w:cs="Times New Roman"/>
          <w:sz w:val="20"/>
          <w:szCs w:val="20"/>
        </w:rPr>
        <w:t xml:space="preserve">Oleh </w:t>
      </w:r>
      <w:proofErr w:type="spellStart"/>
      <w:r w:rsidRPr="006B266F">
        <w:rPr>
          <w:rFonts w:asciiTheme="majorHAnsi" w:eastAsia="Times New Roman" w:hAnsiTheme="majorHAnsi" w:cs="Times New Roman"/>
          <w:sz w:val="20"/>
          <w:szCs w:val="20"/>
        </w:rPr>
        <w:t>karena</w:t>
      </w:r>
      <w:proofErr w:type="spellEnd"/>
      <w:r w:rsidRPr="006B266F">
        <w:rPr>
          <w:rFonts w:asciiTheme="majorHAnsi" w:eastAsia="Times New Roman" w:hAnsiTheme="majorHAnsi" w:cs="Times New Roman"/>
          <w:sz w:val="20"/>
          <w:szCs w:val="20"/>
        </w:rPr>
        <w:t xml:space="preserve"> itu, penelitian </w:t>
      </w:r>
      <w:proofErr w:type="spellStart"/>
      <w:r w:rsidRPr="006B266F">
        <w:rPr>
          <w:rFonts w:asciiTheme="majorHAnsi" w:eastAsia="Times New Roman" w:hAnsiTheme="majorHAnsi" w:cs="Times New Roman"/>
          <w:sz w:val="20"/>
          <w:szCs w:val="20"/>
        </w:rPr>
        <w:t>ini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bertujuan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untuk</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menganalisis</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penerapan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aplikasi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Pegadaian</w:t>
      </w:r>
      <w:proofErr w:type="spellEnd"/>
      <w:r w:rsidRPr="006B266F">
        <w:rPr>
          <w:rFonts w:asciiTheme="majorHAnsi" w:eastAsia="Times New Roman" w:hAnsiTheme="majorHAnsi" w:cs="Times New Roman"/>
          <w:sz w:val="20"/>
          <w:szCs w:val="20"/>
        </w:rPr>
        <w:t xml:space="preserve"> Syariah Digital dalam </w:t>
      </w:r>
      <w:proofErr w:type="spellStart"/>
      <w:r w:rsidRPr="006B266F">
        <w:rPr>
          <w:rFonts w:asciiTheme="majorHAnsi" w:eastAsia="Times New Roman" w:hAnsiTheme="majorHAnsi" w:cs="Times New Roman"/>
          <w:sz w:val="20"/>
          <w:szCs w:val="20"/>
        </w:rPr>
        <w:t>meningkatkan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kemudahan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transaksi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nasabah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berdasarkan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prinsip</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syariah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Kebaruan</w:t>
      </w:r>
      <w:proofErr w:type="spellEnd"/>
      <w:r w:rsidRPr="006B266F">
        <w:rPr>
          <w:rFonts w:asciiTheme="majorHAnsi" w:eastAsia="Times New Roman" w:hAnsiTheme="majorHAnsi" w:cs="Times New Roman"/>
          <w:sz w:val="20"/>
          <w:szCs w:val="20"/>
        </w:rPr>
        <w:t xml:space="preserve"> penelitian </w:t>
      </w:r>
      <w:proofErr w:type="spellStart"/>
      <w:r w:rsidRPr="006B266F">
        <w:rPr>
          <w:rFonts w:asciiTheme="majorHAnsi" w:eastAsia="Times New Roman" w:hAnsiTheme="majorHAnsi" w:cs="Times New Roman"/>
          <w:sz w:val="20"/>
          <w:szCs w:val="20"/>
        </w:rPr>
        <w:t>ini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terletak</w:t>
      </w:r>
      <w:proofErr w:type="spellEnd"/>
      <w:r w:rsidRPr="006B266F">
        <w:rPr>
          <w:rFonts w:asciiTheme="majorHAnsi" w:eastAsia="Times New Roman" w:hAnsiTheme="majorHAnsi" w:cs="Times New Roman"/>
          <w:sz w:val="20"/>
          <w:szCs w:val="20"/>
        </w:rPr>
        <w:t xml:space="preserve"> pada </w:t>
      </w:r>
      <w:proofErr w:type="spellStart"/>
      <w:r w:rsidRPr="006B266F">
        <w:rPr>
          <w:rFonts w:asciiTheme="majorHAnsi" w:eastAsia="Times New Roman" w:hAnsiTheme="majorHAnsi" w:cs="Times New Roman"/>
          <w:sz w:val="20"/>
          <w:szCs w:val="20"/>
        </w:rPr>
        <w:t>analisis</w:t>
      </w:r>
      <w:proofErr w:type="spellEnd"/>
      <w:r w:rsidRPr="006B266F">
        <w:rPr>
          <w:rFonts w:asciiTheme="majorHAnsi" w:eastAsia="Times New Roman" w:hAnsiTheme="majorHAnsi" w:cs="Times New Roman"/>
          <w:sz w:val="20"/>
          <w:szCs w:val="20"/>
        </w:rPr>
        <w:t xml:space="preserve"> yang </w:t>
      </w:r>
      <w:proofErr w:type="spellStart"/>
      <w:r w:rsidRPr="006B266F">
        <w:rPr>
          <w:rFonts w:asciiTheme="majorHAnsi" w:eastAsia="Times New Roman" w:hAnsiTheme="majorHAnsi" w:cs="Times New Roman"/>
          <w:sz w:val="20"/>
          <w:szCs w:val="20"/>
        </w:rPr>
        <w:t>tidak</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hanya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mencakup</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aspek</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teknis</w:t>
      </w:r>
      <w:proofErr w:type="spellEnd"/>
      <w:r w:rsidRPr="006B266F">
        <w:rPr>
          <w:rFonts w:asciiTheme="majorHAnsi" w:eastAsia="Times New Roman" w:hAnsiTheme="majorHAnsi" w:cs="Times New Roman"/>
          <w:sz w:val="20"/>
          <w:szCs w:val="20"/>
        </w:rPr>
        <w:t xml:space="preserve"> dan </w:t>
      </w:r>
      <w:proofErr w:type="spellStart"/>
      <w:r w:rsidRPr="006B266F">
        <w:rPr>
          <w:rFonts w:asciiTheme="majorHAnsi" w:eastAsia="Times New Roman" w:hAnsiTheme="majorHAnsi" w:cs="Times New Roman"/>
          <w:sz w:val="20"/>
          <w:szCs w:val="20"/>
        </w:rPr>
        <w:t>kemudahan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tetapi</w:t>
      </w:r>
      <w:proofErr w:type="spellEnd"/>
      <w:r w:rsidRPr="006B266F">
        <w:rPr>
          <w:rFonts w:asciiTheme="majorHAnsi" w:eastAsia="Times New Roman" w:hAnsiTheme="majorHAnsi" w:cs="Times New Roman"/>
          <w:sz w:val="20"/>
          <w:szCs w:val="20"/>
        </w:rPr>
        <w:t xml:space="preserve"> juga </w:t>
      </w:r>
      <w:proofErr w:type="spellStart"/>
      <w:r w:rsidRPr="006B266F">
        <w:rPr>
          <w:rFonts w:asciiTheme="majorHAnsi" w:eastAsia="Times New Roman" w:hAnsiTheme="majorHAnsi" w:cs="Times New Roman"/>
          <w:sz w:val="20"/>
          <w:szCs w:val="20"/>
        </w:rPr>
        <w:t>kepatuhan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syariah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seperti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kejelasan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akad</w:t>
      </w:r>
      <w:proofErr w:type="spellEnd"/>
      <w:r w:rsidRPr="006B266F">
        <w:rPr>
          <w:rFonts w:asciiTheme="majorHAnsi" w:eastAsia="Times New Roman" w:hAnsiTheme="majorHAnsi" w:cs="Times New Roman"/>
          <w:sz w:val="20"/>
          <w:szCs w:val="20"/>
        </w:rPr>
        <w:t xml:space="preserve"> </w:t>
      </w:r>
      <w:proofErr w:type="spellStart"/>
      <w:r w:rsidRPr="0052660B">
        <w:rPr>
          <w:rFonts w:asciiTheme="majorHAnsi" w:eastAsia="Times New Roman" w:hAnsiTheme="majorHAnsi" w:cs="Times New Roman"/>
          <w:i/>
          <w:iCs/>
          <w:sz w:val="20"/>
          <w:szCs w:val="20"/>
        </w:rPr>
        <w:t>rahn</w:t>
      </w:r>
      <w:proofErr w:type="spellEnd"/>
      <w:r w:rsidRPr="006B266F">
        <w:rPr>
          <w:rFonts w:asciiTheme="majorHAnsi" w:eastAsia="Times New Roman" w:hAnsiTheme="majorHAnsi" w:cs="Times New Roman"/>
          <w:sz w:val="20"/>
          <w:szCs w:val="20"/>
        </w:rPr>
        <w:t xml:space="preserve"> dan </w:t>
      </w:r>
      <w:r w:rsidRPr="0052660B">
        <w:rPr>
          <w:rFonts w:asciiTheme="majorHAnsi" w:eastAsia="Times New Roman" w:hAnsiTheme="majorHAnsi" w:cs="Times New Roman"/>
          <w:i/>
          <w:iCs/>
          <w:sz w:val="20"/>
          <w:szCs w:val="20"/>
        </w:rPr>
        <w:t>ijarah</w:t>
      </w:r>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transparansi</w:t>
      </w:r>
      <w:proofErr w:type="spellEnd"/>
      <w:r w:rsidRPr="006B266F">
        <w:rPr>
          <w:rFonts w:asciiTheme="majorHAnsi" w:eastAsia="Times New Roman" w:hAnsiTheme="majorHAnsi" w:cs="Times New Roman"/>
          <w:sz w:val="20"/>
          <w:szCs w:val="20"/>
        </w:rPr>
        <w:t xml:space="preserve"> biaya, </w:t>
      </w:r>
      <w:proofErr w:type="spellStart"/>
      <w:r w:rsidRPr="006B266F">
        <w:rPr>
          <w:rFonts w:asciiTheme="majorHAnsi" w:eastAsia="Times New Roman" w:hAnsiTheme="majorHAnsi" w:cs="Times New Roman"/>
          <w:sz w:val="20"/>
          <w:szCs w:val="20"/>
        </w:rPr>
        <w:t>serta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pemenuhan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rukun</w:t>
      </w:r>
      <w:proofErr w:type="spellEnd"/>
      <w:r w:rsidRPr="006B266F">
        <w:rPr>
          <w:rFonts w:asciiTheme="majorHAnsi" w:eastAsia="Times New Roman" w:hAnsiTheme="majorHAnsi" w:cs="Times New Roman"/>
          <w:sz w:val="20"/>
          <w:szCs w:val="20"/>
        </w:rPr>
        <w:t xml:space="preserve"> dan syarat </w:t>
      </w:r>
      <w:proofErr w:type="spellStart"/>
      <w:r w:rsidRPr="006B266F">
        <w:rPr>
          <w:rFonts w:asciiTheme="majorHAnsi" w:eastAsia="Times New Roman" w:hAnsiTheme="majorHAnsi" w:cs="Times New Roman"/>
          <w:sz w:val="20"/>
          <w:szCs w:val="20"/>
        </w:rPr>
        <w:t>akad</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Selain</w:t>
      </w:r>
      <w:proofErr w:type="spellEnd"/>
      <w:r w:rsidRPr="006B266F">
        <w:rPr>
          <w:rFonts w:asciiTheme="majorHAnsi" w:eastAsia="Times New Roman" w:hAnsiTheme="majorHAnsi" w:cs="Times New Roman"/>
          <w:sz w:val="20"/>
          <w:szCs w:val="20"/>
        </w:rPr>
        <w:t xml:space="preserve"> itu, penelitian </w:t>
      </w:r>
      <w:proofErr w:type="spellStart"/>
      <w:r w:rsidRPr="006B266F">
        <w:rPr>
          <w:rFonts w:asciiTheme="majorHAnsi" w:eastAsia="Times New Roman" w:hAnsiTheme="majorHAnsi" w:cs="Times New Roman"/>
          <w:sz w:val="20"/>
          <w:szCs w:val="20"/>
        </w:rPr>
        <w:t>ini</w:t>
      </w:r>
      <w:proofErr w:type="spellEnd"/>
      <w:r w:rsidRPr="006B266F">
        <w:rPr>
          <w:rFonts w:asciiTheme="majorHAnsi" w:eastAsia="Times New Roman" w:hAnsiTheme="majorHAnsi" w:cs="Times New Roman"/>
          <w:sz w:val="20"/>
          <w:szCs w:val="20"/>
        </w:rPr>
        <w:t xml:space="preserve"> juga </w:t>
      </w:r>
      <w:proofErr w:type="spellStart"/>
      <w:r w:rsidRPr="006B266F">
        <w:rPr>
          <w:rFonts w:asciiTheme="majorHAnsi" w:eastAsia="Times New Roman" w:hAnsiTheme="majorHAnsi" w:cs="Times New Roman"/>
          <w:sz w:val="20"/>
          <w:szCs w:val="20"/>
        </w:rPr>
        <w:t>mengkaji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kendala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lastRenderedPageBreak/>
        <w:t>implementasi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seperti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rendahnya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literasi</w:t>
      </w:r>
      <w:proofErr w:type="spellEnd"/>
      <w:r w:rsidRPr="006B266F">
        <w:rPr>
          <w:rFonts w:asciiTheme="majorHAnsi" w:eastAsia="Times New Roman" w:hAnsiTheme="majorHAnsi" w:cs="Times New Roman"/>
          <w:sz w:val="20"/>
          <w:szCs w:val="20"/>
        </w:rPr>
        <w:t xml:space="preserve"> digital, </w:t>
      </w:r>
      <w:proofErr w:type="spellStart"/>
      <w:r w:rsidRPr="006B266F">
        <w:rPr>
          <w:rFonts w:asciiTheme="majorHAnsi" w:eastAsia="Times New Roman" w:hAnsiTheme="majorHAnsi" w:cs="Times New Roman"/>
          <w:sz w:val="20"/>
          <w:szCs w:val="20"/>
        </w:rPr>
        <w:t>pemahaman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akad</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serta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hambatan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teknis</w:t>
      </w:r>
      <w:proofErr w:type="spellEnd"/>
      <w:r w:rsidRPr="006B266F">
        <w:rPr>
          <w:rFonts w:asciiTheme="majorHAnsi" w:eastAsia="Times New Roman" w:hAnsiTheme="majorHAnsi" w:cs="Times New Roman"/>
          <w:sz w:val="20"/>
          <w:szCs w:val="20"/>
        </w:rPr>
        <w:t xml:space="preserve"> dan verifikasi </w:t>
      </w:r>
      <w:proofErr w:type="spellStart"/>
      <w:r w:rsidRPr="006B266F">
        <w:rPr>
          <w:rFonts w:asciiTheme="majorHAnsi" w:eastAsia="Times New Roman" w:hAnsiTheme="majorHAnsi" w:cs="Times New Roman"/>
          <w:sz w:val="20"/>
          <w:szCs w:val="20"/>
        </w:rPr>
        <w:t>jaminan.Penelitian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ini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diharapkan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memberikan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kontribusi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teoritis</w:t>
      </w:r>
      <w:proofErr w:type="spellEnd"/>
      <w:r w:rsidRPr="006B266F">
        <w:rPr>
          <w:rFonts w:asciiTheme="majorHAnsi" w:eastAsia="Times New Roman" w:hAnsiTheme="majorHAnsi" w:cs="Times New Roman"/>
          <w:sz w:val="20"/>
          <w:szCs w:val="20"/>
        </w:rPr>
        <w:t xml:space="preserve"> dalam </w:t>
      </w:r>
      <w:proofErr w:type="spellStart"/>
      <w:r w:rsidRPr="006B266F">
        <w:rPr>
          <w:rFonts w:asciiTheme="majorHAnsi" w:eastAsia="Times New Roman" w:hAnsiTheme="majorHAnsi" w:cs="Times New Roman"/>
          <w:sz w:val="20"/>
          <w:szCs w:val="20"/>
        </w:rPr>
        <w:t>pengembangan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keuangan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syariah</w:t>
      </w:r>
      <w:proofErr w:type="spellEnd"/>
      <w:r w:rsidRPr="006B266F">
        <w:rPr>
          <w:rFonts w:asciiTheme="majorHAnsi" w:eastAsia="Times New Roman" w:hAnsiTheme="majorHAnsi" w:cs="Times New Roman"/>
          <w:sz w:val="20"/>
          <w:szCs w:val="20"/>
        </w:rPr>
        <w:t xml:space="preserve"> digital </w:t>
      </w:r>
      <w:proofErr w:type="spellStart"/>
      <w:r w:rsidRPr="006B266F">
        <w:rPr>
          <w:rFonts w:asciiTheme="majorHAnsi" w:eastAsia="Times New Roman" w:hAnsiTheme="majorHAnsi" w:cs="Times New Roman"/>
          <w:sz w:val="20"/>
          <w:szCs w:val="20"/>
        </w:rPr>
        <w:t>berbasis</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prinsip</w:t>
      </w:r>
      <w:proofErr w:type="spellEnd"/>
      <w:r w:rsidRPr="006B266F">
        <w:rPr>
          <w:rFonts w:asciiTheme="majorHAnsi" w:eastAsia="Times New Roman" w:hAnsiTheme="majorHAnsi" w:cs="Times New Roman"/>
          <w:sz w:val="20"/>
          <w:szCs w:val="20"/>
        </w:rPr>
        <w:t xml:space="preserve"> </w:t>
      </w:r>
      <w:proofErr w:type="spellStart"/>
      <w:r w:rsidRPr="0052660B">
        <w:rPr>
          <w:rFonts w:asciiTheme="majorHAnsi" w:eastAsia="Times New Roman" w:hAnsiTheme="majorHAnsi" w:cs="Times New Roman"/>
          <w:i/>
          <w:iCs/>
          <w:sz w:val="20"/>
          <w:szCs w:val="20"/>
        </w:rPr>
        <w:t>fiqh</w:t>
      </w:r>
      <w:proofErr w:type="spellEnd"/>
      <w:r w:rsidRPr="0052660B">
        <w:rPr>
          <w:rFonts w:asciiTheme="majorHAnsi" w:eastAsia="Times New Roman" w:hAnsiTheme="majorHAnsi" w:cs="Times New Roman"/>
          <w:i/>
          <w:iCs/>
          <w:sz w:val="20"/>
          <w:szCs w:val="20"/>
        </w:rPr>
        <w:t xml:space="preserve"> </w:t>
      </w:r>
      <w:proofErr w:type="spellStart"/>
      <w:r w:rsidRPr="0052660B">
        <w:rPr>
          <w:rFonts w:asciiTheme="majorHAnsi" w:eastAsia="Times New Roman" w:hAnsiTheme="majorHAnsi" w:cs="Times New Roman"/>
          <w:i/>
          <w:iCs/>
          <w:sz w:val="20"/>
          <w:szCs w:val="20"/>
        </w:rPr>
        <w:t>muamalah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serta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kontribusi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praktis</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sebagai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bahan</w:t>
      </w:r>
      <w:proofErr w:type="spellEnd"/>
      <w:r w:rsidRPr="006B266F">
        <w:rPr>
          <w:rFonts w:asciiTheme="majorHAnsi" w:eastAsia="Times New Roman" w:hAnsiTheme="majorHAnsi" w:cs="Times New Roman"/>
          <w:sz w:val="20"/>
          <w:szCs w:val="20"/>
        </w:rPr>
        <w:t xml:space="preserve"> evaluasi </w:t>
      </w:r>
      <w:proofErr w:type="spellStart"/>
      <w:r w:rsidRPr="006B266F">
        <w:rPr>
          <w:rFonts w:asciiTheme="majorHAnsi" w:eastAsia="Times New Roman" w:hAnsiTheme="majorHAnsi" w:cs="Times New Roman"/>
          <w:sz w:val="20"/>
          <w:szCs w:val="20"/>
        </w:rPr>
        <w:t>bagi</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Pegadaian</w:t>
      </w:r>
      <w:proofErr w:type="spellEnd"/>
      <w:r w:rsidRPr="006B266F">
        <w:rPr>
          <w:rFonts w:asciiTheme="majorHAnsi" w:eastAsia="Times New Roman" w:hAnsiTheme="majorHAnsi" w:cs="Times New Roman"/>
          <w:sz w:val="20"/>
          <w:szCs w:val="20"/>
        </w:rPr>
        <w:t xml:space="preserve"> Syariah dalam </w:t>
      </w:r>
      <w:proofErr w:type="spellStart"/>
      <w:r w:rsidRPr="006B266F">
        <w:rPr>
          <w:rFonts w:asciiTheme="majorHAnsi" w:eastAsia="Times New Roman" w:hAnsiTheme="majorHAnsi" w:cs="Times New Roman"/>
          <w:sz w:val="20"/>
          <w:szCs w:val="20"/>
        </w:rPr>
        <w:t>meningkatkan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kualitas</w:t>
      </w:r>
      <w:proofErr w:type="spellEnd"/>
      <w:r w:rsidRPr="006B266F">
        <w:rPr>
          <w:rFonts w:asciiTheme="majorHAnsi" w:eastAsia="Times New Roman" w:hAnsiTheme="majorHAnsi" w:cs="Times New Roman"/>
          <w:sz w:val="20"/>
          <w:szCs w:val="20"/>
        </w:rPr>
        <w:t xml:space="preserve"> layanan, </w:t>
      </w:r>
      <w:proofErr w:type="spellStart"/>
      <w:r w:rsidRPr="006B266F">
        <w:rPr>
          <w:rFonts w:asciiTheme="majorHAnsi" w:eastAsia="Times New Roman" w:hAnsiTheme="majorHAnsi" w:cs="Times New Roman"/>
          <w:sz w:val="20"/>
          <w:szCs w:val="20"/>
        </w:rPr>
        <w:t>transparansi</w:t>
      </w:r>
      <w:proofErr w:type="spellEnd"/>
      <w:r w:rsidRPr="006B266F">
        <w:rPr>
          <w:rFonts w:asciiTheme="majorHAnsi" w:eastAsia="Times New Roman" w:hAnsiTheme="majorHAnsi" w:cs="Times New Roman"/>
          <w:sz w:val="20"/>
          <w:szCs w:val="20"/>
        </w:rPr>
        <w:t xml:space="preserve">, dan </w:t>
      </w:r>
      <w:proofErr w:type="spellStart"/>
      <w:r w:rsidRPr="006B266F">
        <w:rPr>
          <w:rFonts w:asciiTheme="majorHAnsi" w:eastAsia="Times New Roman" w:hAnsiTheme="majorHAnsi" w:cs="Times New Roman"/>
          <w:sz w:val="20"/>
          <w:szCs w:val="20"/>
        </w:rPr>
        <w:t>literasi</w:t>
      </w:r>
      <w:proofErr w:type="spellEnd"/>
      <w:r w:rsidRPr="006B266F">
        <w:rPr>
          <w:rFonts w:asciiTheme="majorHAnsi" w:eastAsia="Times New Roman" w:hAnsiTheme="majorHAnsi" w:cs="Times New Roman"/>
          <w:sz w:val="20"/>
          <w:szCs w:val="20"/>
        </w:rPr>
        <w:t xml:space="preserve"> digital </w:t>
      </w:r>
      <w:proofErr w:type="spellStart"/>
      <w:r w:rsidRPr="006B266F">
        <w:rPr>
          <w:rFonts w:asciiTheme="majorHAnsi" w:eastAsia="Times New Roman" w:hAnsiTheme="majorHAnsi" w:cs="Times New Roman"/>
          <w:sz w:val="20"/>
          <w:szCs w:val="20"/>
        </w:rPr>
        <w:t>nasabah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Selain</w:t>
      </w:r>
      <w:proofErr w:type="spellEnd"/>
      <w:r w:rsidRPr="006B266F">
        <w:rPr>
          <w:rFonts w:asciiTheme="majorHAnsi" w:eastAsia="Times New Roman" w:hAnsiTheme="majorHAnsi" w:cs="Times New Roman"/>
          <w:sz w:val="20"/>
          <w:szCs w:val="20"/>
        </w:rPr>
        <w:t xml:space="preserve"> itu, penelitian </w:t>
      </w:r>
      <w:proofErr w:type="spellStart"/>
      <w:r w:rsidRPr="006B266F">
        <w:rPr>
          <w:rFonts w:asciiTheme="majorHAnsi" w:eastAsia="Times New Roman" w:hAnsiTheme="majorHAnsi" w:cs="Times New Roman"/>
          <w:sz w:val="20"/>
          <w:szCs w:val="20"/>
        </w:rPr>
        <w:t>ini</w:t>
      </w:r>
      <w:proofErr w:type="spellEnd"/>
      <w:r w:rsidRPr="006B266F">
        <w:rPr>
          <w:rFonts w:asciiTheme="majorHAnsi" w:eastAsia="Times New Roman" w:hAnsiTheme="majorHAnsi" w:cs="Times New Roman"/>
          <w:sz w:val="20"/>
          <w:szCs w:val="20"/>
        </w:rPr>
        <w:t xml:space="preserve"> juga </w:t>
      </w:r>
      <w:proofErr w:type="spellStart"/>
      <w:r w:rsidRPr="006B266F">
        <w:rPr>
          <w:rFonts w:asciiTheme="majorHAnsi" w:eastAsia="Times New Roman" w:hAnsiTheme="majorHAnsi" w:cs="Times New Roman"/>
          <w:sz w:val="20"/>
          <w:szCs w:val="20"/>
        </w:rPr>
        <w:t>diharapkan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dapat</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meningkatkan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pemahaman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kepercayaan</w:t>
      </w:r>
      <w:proofErr w:type="spellEnd"/>
      <w:r w:rsidRPr="006B266F">
        <w:rPr>
          <w:rFonts w:asciiTheme="majorHAnsi" w:eastAsia="Times New Roman" w:hAnsiTheme="majorHAnsi" w:cs="Times New Roman"/>
          <w:sz w:val="20"/>
          <w:szCs w:val="20"/>
        </w:rPr>
        <w:t xml:space="preserve">, dan </w:t>
      </w:r>
      <w:proofErr w:type="spellStart"/>
      <w:r w:rsidRPr="006B266F">
        <w:rPr>
          <w:rFonts w:asciiTheme="majorHAnsi" w:eastAsia="Times New Roman" w:hAnsiTheme="majorHAnsi" w:cs="Times New Roman"/>
          <w:sz w:val="20"/>
          <w:szCs w:val="20"/>
        </w:rPr>
        <w:t>penggunaan</w:t>
      </w:r>
      <w:proofErr w:type="spellEnd"/>
      <w:r w:rsidRPr="006B266F">
        <w:rPr>
          <w:rFonts w:asciiTheme="majorHAnsi" w:eastAsia="Times New Roman" w:hAnsiTheme="majorHAnsi" w:cs="Times New Roman"/>
          <w:sz w:val="20"/>
          <w:szCs w:val="20"/>
        </w:rPr>
        <w:t xml:space="preserve"> layanan digital oleh </w:t>
      </w:r>
      <w:proofErr w:type="spellStart"/>
      <w:r w:rsidRPr="006B266F">
        <w:rPr>
          <w:rFonts w:asciiTheme="majorHAnsi" w:eastAsia="Times New Roman" w:hAnsiTheme="majorHAnsi" w:cs="Times New Roman"/>
          <w:sz w:val="20"/>
          <w:szCs w:val="20"/>
        </w:rPr>
        <w:t>nasabah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secara</w:t>
      </w:r>
      <w:proofErr w:type="spellEnd"/>
      <w:r w:rsidRPr="006B266F">
        <w:rPr>
          <w:rFonts w:asciiTheme="majorHAnsi" w:eastAsia="Times New Roman" w:hAnsiTheme="majorHAnsi" w:cs="Times New Roman"/>
          <w:sz w:val="20"/>
          <w:szCs w:val="20"/>
        </w:rPr>
        <w:t xml:space="preserve"> optimal sesuai </w:t>
      </w:r>
      <w:proofErr w:type="spellStart"/>
      <w:r w:rsidRPr="006B266F">
        <w:rPr>
          <w:rFonts w:asciiTheme="majorHAnsi" w:eastAsia="Times New Roman" w:hAnsiTheme="majorHAnsi" w:cs="Times New Roman"/>
          <w:sz w:val="20"/>
          <w:szCs w:val="20"/>
        </w:rPr>
        <w:t>prinsip</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syariah</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sehingga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mendukung</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terciptanya</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sistem</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keuangan</w:t>
      </w:r>
      <w:proofErr w:type="spellEnd"/>
      <w:r w:rsidRPr="006B266F">
        <w:rPr>
          <w:rFonts w:asciiTheme="majorHAnsi" w:eastAsia="Times New Roman" w:hAnsiTheme="majorHAnsi" w:cs="Times New Roman"/>
          <w:sz w:val="20"/>
          <w:szCs w:val="20"/>
        </w:rPr>
        <w:t xml:space="preserve"> </w:t>
      </w:r>
      <w:proofErr w:type="spellStart"/>
      <w:r w:rsidRPr="006B266F">
        <w:rPr>
          <w:rFonts w:asciiTheme="majorHAnsi" w:eastAsia="Times New Roman" w:hAnsiTheme="majorHAnsi" w:cs="Times New Roman"/>
          <w:sz w:val="20"/>
          <w:szCs w:val="20"/>
        </w:rPr>
        <w:t>syariah</w:t>
      </w:r>
      <w:proofErr w:type="spellEnd"/>
      <w:r w:rsidRPr="006B266F">
        <w:rPr>
          <w:rFonts w:asciiTheme="majorHAnsi" w:eastAsia="Times New Roman" w:hAnsiTheme="majorHAnsi" w:cs="Times New Roman"/>
          <w:sz w:val="20"/>
          <w:szCs w:val="20"/>
        </w:rPr>
        <w:t xml:space="preserve"> yang </w:t>
      </w:r>
      <w:proofErr w:type="spellStart"/>
      <w:r w:rsidRPr="006B266F">
        <w:rPr>
          <w:rFonts w:asciiTheme="majorHAnsi" w:eastAsia="Times New Roman" w:hAnsiTheme="majorHAnsi" w:cs="Times New Roman"/>
          <w:sz w:val="20"/>
          <w:szCs w:val="20"/>
        </w:rPr>
        <w:t>inklusif</w:t>
      </w:r>
      <w:proofErr w:type="spellEnd"/>
      <w:r w:rsidRPr="006B266F">
        <w:rPr>
          <w:rFonts w:asciiTheme="majorHAnsi" w:eastAsia="Times New Roman" w:hAnsiTheme="majorHAnsi" w:cs="Times New Roman"/>
          <w:sz w:val="20"/>
          <w:szCs w:val="20"/>
        </w:rPr>
        <w:t xml:space="preserve"> dan </w:t>
      </w:r>
      <w:proofErr w:type="spellStart"/>
      <w:r w:rsidRPr="006B266F">
        <w:rPr>
          <w:rFonts w:asciiTheme="majorHAnsi" w:eastAsia="Times New Roman" w:hAnsiTheme="majorHAnsi" w:cs="Times New Roman"/>
          <w:sz w:val="20"/>
          <w:szCs w:val="20"/>
        </w:rPr>
        <w:t>berkelanjutan</w:t>
      </w:r>
      <w:proofErr w:type="spellEnd"/>
      <w:r w:rsidRPr="006B266F">
        <w:rPr>
          <w:rFonts w:asciiTheme="majorHAnsi" w:eastAsia="Times New Roman" w:hAnsiTheme="majorHAnsi" w:cs="Times New Roman"/>
          <w:sz w:val="20"/>
          <w:szCs w:val="20"/>
        </w:rPr>
        <w:t>.</w:t>
      </w:r>
    </w:p>
    <w:p w14:paraId="47CA0AB5" w14:textId="77777777" w:rsidR="003C2753" w:rsidRPr="003C2753" w:rsidRDefault="003C2753" w:rsidP="003C2753">
      <w:pPr>
        <w:spacing w:after="0"/>
        <w:ind w:firstLine="540"/>
        <w:jc w:val="both"/>
        <w:rPr>
          <w:rFonts w:asciiTheme="majorHAnsi" w:eastAsia="Times New Roman" w:hAnsiTheme="majorHAnsi" w:cs="Times New Roman"/>
          <w:sz w:val="20"/>
          <w:szCs w:val="20"/>
        </w:rPr>
      </w:pPr>
    </w:p>
    <w:p w14:paraId="2299828E" w14:textId="2DB5A200" w:rsidR="000A2BE1" w:rsidRPr="005E6FDE" w:rsidRDefault="00021B8C" w:rsidP="006309C7">
      <w:pPr>
        <w:spacing w:after="0"/>
        <w:contextualSpacing/>
        <w:rPr>
          <w:rFonts w:asciiTheme="majorHAnsi" w:hAnsiTheme="majorHAnsi" w:cstheme="minorHAnsi"/>
          <w:b/>
          <w:sz w:val="20"/>
          <w:szCs w:val="20"/>
        </w:rPr>
      </w:pPr>
      <w:r>
        <w:rPr>
          <w:rFonts w:asciiTheme="majorHAnsi" w:hAnsiTheme="majorHAnsi" w:cstheme="minorHAnsi"/>
          <w:b/>
          <w:sz w:val="20"/>
          <w:szCs w:val="20"/>
        </w:rPr>
        <w:t xml:space="preserve">METODE PENELITIAN </w:t>
      </w:r>
    </w:p>
    <w:p w14:paraId="38EFE521" w14:textId="35A6298B" w:rsidR="00D3532A" w:rsidRPr="00D3532A" w:rsidRDefault="00D3532A" w:rsidP="00D3532A">
      <w:pPr>
        <w:pStyle w:val="NormalWeb"/>
        <w:spacing w:before="0" w:beforeAutospacing="0" w:after="0" w:afterAutospacing="0" w:line="276" w:lineRule="auto"/>
        <w:ind w:firstLine="540"/>
        <w:jc w:val="both"/>
        <w:rPr>
          <w:rFonts w:asciiTheme="majorHAnsi" w:hAnsiTheme="majorHAnsi"/>
          <w:sz w:val="20"/>
          <w:szCs w:val="20"/>
        </w:rPr>
      </w:pPr>
      <w:r w:rsidRPr="00D3532A">
        <w:rPr>
          <w:rFonts w:asciiTheme="majorHAnsi" w:hAnsiTheme="majorHAnsi"/>
          <w:sz w:val="20"/>
          <w:szCs w:val="20"/>
        </w:rPr>
        <w:t xml:space="preserve">Penelitian ini menggunakan pendekatan </w:t>
      </w:r>
      <w:r w:rsidRPr="00D3532A">
        <w:rPr>
          <w:rStyle w:val="Strong"/>
          <w:rFonts w:asciiTheme="majorHAnsi" w:hAnsiTheme="majorHAnsi"/>
          <w:b w:val="0"/>
          <w:sz w:val="20"/>
          <w:szCs w:val="20"/>
        </w:rPr>
        <w:t>kualitatif deskriptif</w:t>
      </w:r>
      <w:r w:rsidRPr="00D3532A">
        <w:rPr>
          <w:rFonts w:asciiTheme="majorHAnsi" w:hAnsiTheme="majorHAnsi"/>
          <w:b/>
          <w:sz w:val="20"/>
          <w:szCs w:val="20"/>
        </w:rPr>
        <w:t xml:space="preserve"> </w:t>
      </w:r>
      <w:r w:rsidRPr="00D3532A">
        <w:rPr>
          <w:rFonts w:asciiTheme="majorHAnsi" w:hAnsiTheme="majorHAnsi"/>
          <w:sz w:val="20"/>
          <w:szCs w:val="20"/>
        </w:rPr>
        <w:t>untuk menganalisis implementasi Aplikasi Pegadaian Syariah Digital Service (PSDS) dalam meningkatkan kemudahan transaksi nasabah berdasarkan prinsip syariah Islam. Rancangan penelitian dilakukan secara operasional melalui tahapan: (1) studi pendahuluan dan identifikasi masalah, (2) studi literatur, (3) p</w:t>
      </w:r>
      <w:r w:rsidR="0051299B">
        <w:rPr>
          <w:rFonts w:asciiTheme="majorHAnsi" w:hAnsiTheme="majorHAnsi"/>
          <w:sz w:val="20"/>
          <w:szCs w:val="20"/>
        </w:rPr>
        <w:t>enentuan subjek penelitian, (4)</w:t>
      </w:r>
      <w:r w:rsidRPr="00D3532A">
        <w:rPr>
          <w:rFonts w:asciiTheme="majorHAnsi" w:hAnsiTheme="majorHAnsi"/>
          <w:sz w:val="20"/>
          <w:szCs w:val="20"/>
        </w:rPr>
        <w:t>pengumpulan data, (5</w:t>
      </w:r>
      <w:r w:rsidR="0051299B">
        <w:rPr>
          <w:rFonts w:asciiTheme="majorHAnsi" w:hAnsiTheme="majorHAnsi"/>
          <w:sz w:val="20"/>
          <w:szCs w:val="20"/>
        </w:rPr>
        <w:t>)</w:t>
      </w:r>
      <w:r w:rsidRPr="00D3532A">
        <w:rPr>
          <w:rFonts w:asciiTheme="majorHAnsi" w:hAnsiTheme="majorHAnsi"/>
          <w:sz w:val="20"/>
          <w:szCs w:val="20"/>
        </w:rPr>
        <w:t>analisis data, dan (6) penarikan kesimpulan.</w:t>
      </w:r>
    </w:p>
    <w:p w14:paraId="6635E333" w14:textId="024AB4BE" w:rsidR="00D3532A" w:rsidRPr="00D3532A" w:rsidRDefault="00D3532A" w:rsidP="00D3532A">
      <w:pPr>
        <w:pStyle w:val="NormalWeb"/>
        <w:spacing w:before="0" w:beforeAutospacing="0" w:after="0" w:afterAutospacing="0" w:line="276" w:lineRule="auto"/>
        <w:ind w:firstLine="540"/>
        <w:jc w:val="both"/>
        <w:rPr>
          <w:rFonts w:asciiTheme="majorHAnsi" w:hAnsiTheme="majorHAnsi"/>
          <w:sz w:val="20"/>
          <w:szCs w:val="20"/>
        </w:rPr>
      </w:pPr>
      <w:r w:rsidRPr="00D3532A">
        <w:rPr>
          <w:rFonts w:asciiTheme="majorHAnsi" w:hAnsiTheme="majorHAnsi"/>
          <w:sz w:val="20"/>
          <w:szCs w:val="20"/>
        </w:rPr>
        <w:t xml:space="preserve">Penelitian dilaksanakan di </w:t>
      </w:r>
      <w:r w:rsidRPr="00D3532A">
        <w:rPr>
          <w:rStyle w:val="Strong"/>
          <w:rFonts w:asciiTheme="majorHAnsi" w:hAnsiTheme="majorHAnsi"/>
          <w:b w:val="0"/>
          <w:sz w:val="20"/>
          <w:szCs w:val="20"/>
        </w:rPr>
        <w:t>Kota Medan</w:t>
      </w:r>
      <w:r w:rsidRPr="00D3532A">
        <w:rPr>
          <w:rFonts w:asciiTheme="majorHAnsi" w:hAnsiTheme="majorHAnsi"/>
          <w:sz w:val="20"/>
          <w:szCs w:val="20"/>
        </w:rPr>
        <w:t xml:space="preserve"> pada tahun 2025. Subjek penelitian adalah </w:t>
      </w:r>
      <w:r w:rsidRPr="00D3532A">
        <w:rPr>
          <w:rStyle w:val="Strong"/>
          <w:rFonts w:asciiTheme="majorHAnsi" w:hAnsiTheme="majorHAnsi"/>
          <w:b w:val="0"/>
          <w:sz w:val="20"/>
          <w:szCs w:val="20"/>
        </w:rPr>
        <w:t>10 nasabah Pegadaian Syariah pengguna aplikasi PSDS</w:t>
      </w:r>
      <w:r w:rsidRPr="00D3532A">
        <w:rPr>
          <w:rFonts w:asciiTheme="majorHAnsi" w:hAnsiTheme="majorHAnsi"/>
          <w:b/>
          <w:sz w:val="20"/>
          <w:szCs w:val="20"/>
        </w:rPr>
        <w:t xml:space="preserve"> </w:t>
      </w:r>
      <w:r w:rsidRPr="00D3532A">
        <w:rPr>
          <w:rFonts w:asciiTheme="majorHAnsi" w:hAnsiTheme="majorHAnsi"/>
          <w:sz w:val="20"/>
          <w:szCs w:val="20"/>
        </w:rPr>
        <w:t xml:space="preserve">yang dipilih melalui teknik </w:t>
      </w:r>
      <w:r w:rsidRPr="00D3532A">
        <w:rPr>
          <w:rStyle w:val="Strong"/>
          <w:rFonts w:asciiTheme="majorHAnsi" w:hAnsiTheme="majorHAnsi"/>
          <w:b w:val="0"/>
          <w:sz w:val="20"/>
          <w:szCs w:val="20"/>
        </w:rPr>
        <w:t>purposive sampling</w:t>
      </w:r>
      <w:r w:rsidR="0051299B">
        <w:rPr>
          <w:rFonts w:asciiTheme="majorHAnsi" w:hAnsiTheme="majorHAnsi"/>
          <w:sz w:val="20"/>
          <w:szCs w:val="20"/>
        </w:rPr>
        <w:t xml:space="preserve"> dengan kriteria: (1)</w:t>
      </w:r>
      <w:r w:rsidRPr="00D3532A">
        <w:rPr>
          <w:rFonts w:asciiTheme="majorHAnsi" w:hAnsiTheme="majorHAnsi"/>
          <w:sz w:val="20"/>
          <w:szCs w:val="20"/>
        </w:rPr>
        <w:t>nasabah a</w:t>
      </w:r>
      <w:r w:rsidR="0051299B">
        <w:rPr>
          <w:rFonts w:asciiTheme="majorHAnsi" w:hAnsiTheme="majorHAnsi"/>
          <w:sz w:val="20"/>
          <w:szCs w:val="20"/>
        </w:rPr>
        <w:t>ktif, (2)</w:t>
      </w:r>
      <w:r w:rsidRPr="00D3532A">
        <w:rPr>
          <w:rFonts w:asciiTheme="majorHAnsi" w:hAnsiTheme="majorHAnsi"/>
          <w:sz w:val="20"/>
          <w:szCs w:val="20"/>
        </w:rPr>
        <w:t>pernah men</w:t>
      </w:r>
      <w:r w:rsidR="0051299B">
        <w:rPr>
          <w:rFonts w:asciiTheme="majorHAnsi" w:hAnsiTheme="majorHAnsi"/>
          <w:sz w:val="20"/>
          <w:szCs w:val="20"/>
        </w:rPr>
        <w:t>ggunakan aplikasi PSDS, dan (3)</w:t>
      </w:r>
      <w:r w:rsidRPr="00D3532A">
        <w:rPr>
          <w:rFonts w:asciiTheme="majorHAnsi" w:hAnsiTheme="majorHAnsi"/>
          <w:sz w:val="20"/>
          <w:szCs w:val="20"/>
        </w:rPr>
        <w:t xml:space="preserve">mampu memberikan informasi terkait pengalaman penggunaan aplikasi. Jumlah informan ditentukan berdasarkan prinsip </w:t>
      </w:r>
      <w:r w:rsidRPr="00D3532A">
        <w:rPr>
          <w:rStyle w:val="Strong"/>
          <w:rFonts w:asciiTheme="majorHAnsi" w:hAnsiTheme="majorHAnsi"/>
          <w:b w:val="0"/>
          <w:sz w:val="20"/>
          <w:szCs w:val="20"/>
        </w:rPr>
        <w:t>kecukupan data (data saturation)</w:t>
      </w:r>
      <w:r w:rsidRPr="00D3532A">
        <w:rPr>
          <w:rFonts w:asciiTheme="majorHAnsi" w:hAnsiTheme="majorHAnsi"/>
          <w:sz w:val="20"/>
          <w:szCs w:val="20"/>
        </w:rPr>
        <w:t>, yaitu ketika data yang diperoleh telah berulang dan dianggap memadai.</w:t>
      </w:r>
    </w:p>
    <w:p w14:paraId="3C5A0EEB" w14:textId="575E96B2" w:rsidR="00D3532A" w:rsidRPr="00D3532A" w:rsidRDefault="00D3532A" w:rsidP="00021B8C">
      <w:pPr>
        <w:pStyle w:val="NormalWeb"/>
        <w:spacing w:before="0" w:beforeAutospacing="0" w:after="0" w:afterAutospacing="0" w:line="276" w:lineRule="auto"/>
        <w:ind w:firstLine="540"/>
        <w:jc w:val="both"/>
        <w:rPr>
          <w:rFonts w:asciiTheme="majorHAnsi" w:hAnsiTheme="majorHAnsi"/>
          <w:sz w:val="20"/>
          <w:szCs w:val="20"/>
        </w:rPr>
      </w:pPr>
      <w:r w:rsidRPr="00D3532A">
        <w:rPr>
          <w:rFonts w:asciiTheme="majorHAnsi" w:hAnsiTheme="majorHAnsi"/>
          <w:sz w:val="20"/>
          <w:szCs w:val="20"/>
        </w:rPr>
        <w:t>Mat</w:t>
      </w:r>
      <w:r w:rsidR="0051299B">
        <w:rPr>
          <w:rFonts w:asciiTheme="majorHAnsi" w:hAnsiTheme="majorHAnsi"/>
          <w:sz w:val="20"/>
          <w:szCs w:val="20"/>
        </w:rPr>
        <w:t>eri yang diteliti meliputi: (1)</w:t>
      </w:r>
      <w:r w:rsidRPr="00D3532A">
        <w:rPr>
          <w:rFonts w:asciiTheme="majorHAnsi" w:hAnsiTheme="majorHAnsi"/>
          <w:sz w:val="20"/>
          <w:szCs w:val="20"/>
        </w:rPr>
        <w:t>kemudahan penggunaan aplikasi, (2) efisiensi dan kecepatan transaksi, (3) kejelasan informasi layanan, (4) tingkat kepercayaan dan keamanan transaksi, serta (5) kesesuaian penerapan akad syariah (rahn dan ijarah).</w:t>
      </w:r>
    </w:p>
    <w:p w14:paraId="65FB1CB8" w14:textId="77777777" w:rsidR="00D3532A" w:rsidRPr="00D3532A" w:rsidRDefault="00D3532A" w:rsidP="00021B8C">
      <w:pPr>
        <w:pStyle w:val="NormalWeb"/>
        <w:spacing w:before="0" w:beforeAutospacing="0" w:after="0" w:afterAutospacing="0" w:line="276" w:lineRule="auto"/>
        <w:jc w:val="both"/>
        <w:rPr>
          <w:rFonts w:asciiTheme="majorHAnsi" w:hAnsiTheme="majorHAnsi"/>
          <w:sz w:val="20"/>
          <w:szCs w:val="20"/>
        </w:rPr>
      </w:pPr>
      <w:r w:rsidRPr="00D3532A">
        <w:rPr>
          <w:rFonts w:asciiTheme="majorHAnsi" w:hAnsiTheme="majorHAnsi"/>
          <w:sz w:val="20"/>
          <w:szCs w:val="20"/>
        </w:rPr>
        <w:t xml:space="preserve">Data penelitian terdiri dari </w:t>
      </w:r>
      <w:r w:rsidRPr="00D3532A">
        <w:rPr>
          <w:rStyle w:val="Strong"/>
          <w:rFonts w:asciiTheme="majorHAnsi" w:hAnsiTheme="majorHAnsi"/>
          <w:b w:val="0"/>
          <w:sz w:val="20"/>
          <w:szCs w:val="20"/>
        </w:rPr>
        <w:t>data primer dan sekunder</w:t>
      </w:r>
      <w:r w:rsidRPr="00D3532A">
        <w:rPr>
          <w:rFonts w:asciiTheme="majorHAnsi" w:hAnsiTheme="majorHAnsi"/>
          <w:sz w:val="20"/>
          <w:szCs w:val="20"/>
        </w:rPr>
        <w:t>. Data primer diperoleh melalui:</w:t>
      </w:r>
    </w:p>
    <w:p w14:paraId="5C4456F9" w14:textId="77777777" w:rsidR="00D3532A" w:rsidRDefault="00D3532A" w:rsidP="00021B8C">
      <w:pPr>
        <w:pStyle w:val="ListParagraph"/>
        <w:numPr>
          <w:ilvl w:val="0"/>
          <w:numId w:val="16"/>
        </w:numPr>
        <w:spacing w:line="276" w:lineRule="auto"/>
        <w:jc w:val="both"/>
        <w:rPr>
          <w:rFonts w:asciiTheme="majorHAnsi" w:hAnsiTheme="majorHAnsi"/>
          <w:sz w:val="20"/>
          <w:szCs w:val="20"/>
        </w:rPr>
      </w:pPr>
      <w:proofErr w:type="spellStart"/>
      <w:r w:rsidRPr="00D3532A">
        <w:rPr>
          <w:rStyle w:val="Strong"/>
          <w:rFonts w:asciiTheme="majorHAnsi" w:hAnsiTheme="majorHAnsi"/>
          <w:sz w:val="20"/>
          <w:szCs w:val="20"/>
        </w:rPr>
        <w:t>Wawancara</w:t>
      </w:r>
      <w:proofErr w:type="spellEnd"/>
      <w:r w:rsidRPr="00D3532A">
        <w:rPr>
          <w:rFonts w:asciiTheme="majorHAnsi" w:hAnsiTheme="majorHAnsi"/>
          <w:sz w:val="20"/>
          <w:szCs w:val="20"/>
        </w:rPr>
        <w:t xml:space="preserve">, </w:t>
      </w:r>
      <w:proofErr w:type="spellStart"/>
      <w:r w:rsidRPr="00D3532A">
        <w:rPr>
          <w:rFonts w:asciiTheme="majorHAnsi" w:hAnsiTheme="majorHAnsi"/>
          <w:b w:val="0"/>
          <w:sz w:val="20"/>
          <w:szCs w:val="20"/>
        </w:rPr>
        <w:t>digunakan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untuk</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menggali</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pengalaman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persepsi</w:t>
      </w:r>
      <w:proofErr w:type="spellEnd"/>
      <w:r w:rsidRPr="00D3532A">
        <w:rPr>
          <w:rFonts w:asciiTheme="majorHAnsi" w:hAnsiTheme="majorHAnsi"/>
          <w:b w:val="0"/>
          <w:sz w:val="20"/>
          <w:szCs w:val="20"/>
        </w:rPr>
        <w:t xml:space="preserve">, dan </w:t>
      </w:r>
      <w:proofErr w:type="spellStart"/>
      <w:r w:rsidRPr="00D3532A">
        <w:rPr>
          <w:rFonts w:asciiTheme="majorHAnsi" w:hAnsiTheme="majorHAnsi"/>
          <w:b w:val="0"/>
          <w:sz w:val="20"/>
          <w:szCs w:val="20"/>
        </w:rPr>
        <w:t>tingkat</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kepercayaan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nasabah</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terhadap</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kemudahan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keamanan</w:t>
      </w:r>
      <w:proofErr w:type="spellEnd"/>
      <w:r w:rsidRPr="00D3532A">
        <w:rPr>
          <w:rFonts w:asciiTheme="majorHAnsi" w:hAnsiTheme="majorHAnsi"/>
          <w:b w:val="0"/>
          <w:sz w:val="20"/>
          <w:szCs w:val="20"/>
        </w:rPr>
        <w:t xml:space="preserve">, dan </w:t>
      </w:r>
      <w:proofErr w:type="spellStart"/>
      <w:r w:rsidRPr="00D3532A">
        <w:rPr>
          <w:rFonts w:asciiTheme="majorHAnsi" w:hAnsiTheme="majorHAnsi"/>
          <w:b w:val="0"/>
          <w:sz w:val="20"/>
          <w:szCs w:val="20"/>
        </w:rPr>
        <w:t>kesesuaian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syariah</w:t>
      </w:r>
      <w:proofErr w:type="spellEnd"/>
      <w:r w:rsidRPr="00D3532A">
        <w:rPr>
          <w:rFonts w:asciiTheme="majorHAnsi" w:hAnsiTheme="majorHAnsi"/>
          <w:b w:val="0"/>
          <w:sz w:val="20"/>
          <w:szCs w:val="20"/>
        </w:rPr>
        <w:t xml:space="preserve"> dalam </w:t>
      </w:r>
      <w:proofErr w:type="spellStart"/>
      <w:r w:rsidRPr="00D3532A">
        <w:rPr>
          <w:rFonts w:asciiTheme="majorHAnsi" w:hAnsiTheme="majorHAnsi"/>
          <w:b w:val="0"/>
          <w:sz w:val="20"/>
          <w:szCs w:val="20"/>
        </w:rPr>
        <w:t>penggunaan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aplikasi</w:t>
      </w:r>
      <w:proofErr w:type="spellEnd"/>
      <w:r w:rsidRPr="00D3532A">
        <w:rPr>
          <w:rFonts w:asciiTheme="majorHAnsi" w:hAnsiTheme="majorHAnsi"/>
          <w:b w:val="0"/>
          <w:sz w:val="20"/>
          <w:szCs w:val="20"/>
        </w:rPr>
        <w:t xml:space="preserve"> PSDS.</w:t>
      </w:r>
      <w:r w:rsidRPr="00D3532A">
        <w:rPr>
          <w:rFonts w:asciiTheme="majorHAnsi" w:hAnsiTheme="majorHAnsi"/>
          <w:sz w:val="20"/>
          <w:szCs w:val="20"/>
        </w:rPr>
        <w:t xml:space="preserve"> </w:t>
      </w:r>
    </w:p>
    <w:p w14:paraId="1DDD9703" w14:textId="77777777" w:rsidR="00D3532A" w:rsidRPr="00D3532A" w:rsidRDefault="00D3532A" w:rsidP="00021B8C">
      <w:pPr>
        <w:pStyle w:val="ListParagraph"/>
        <w:numPr>
          <w:ilvl w:val="0"/>
          <w:numId w:val="16"/>
        </w:numPr>
        <w:spacing w:line="276" w:lineRule="auto"/>
        <w:jc w:val="both"/>
        <w:rPr>
          <w:rFonts w:asciiTheme="majorHAnsi" w:hAnsiTheme="majorHAnsi"/>
          <w:b w:val="0"/>
          <w:sz w:val="20"/>
          <w:szCs w:val="20"/>
        </w:rPr>
      </w:pPr>
      <w:proofErr w:type="spellStart"/>
      <w:r w:rsidRPr="00D3532A">
        <w:rPr>
          <w:rStyle w:val="Strong"/>
          <w:rFonts w:asciiTheme="majorHAnsi" w:hAnsiTheme="majorHAnsi"/>
          <w:sz w:val="20"/>
          <w:szCs w:val="20"/>
        </w:rPr>
        <w:t>Observasi</w:t>
      </w:r>
      <w:proofErr w:type="spellEnd"/>
      <w:r w:rsidRPr="00D3532A">
        <w:rPr>
          <w:rFonts w:asciiTheme="majorHAnsi" w:hAnsiTheme="majorHAnsi"/>
          <w:sz w:val="20"/>
          <w:szCs w:val="20"/>
        </w:rPr>
        <w:t xml:space="preserve">, </w:t>
      </w:r>
      <w:proofErr w:type="spellStart"/>
      <w:r w:rsidRPr="00D3532A">
        <w:rPr>
          <w:rFonts w:asciiTheme="majorHAnsi" w:hAnsiTheme="majorHAnsi"/>
          <w:b w:val="0"/>
          <w:sz w:val="20"/>
          <w:szCs w:val="20"/>
        </w:rPr>
        <w:t>digunakan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untuk</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mengamati</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secara</w:t>
      </w:r>
      <w:proofErr w:type="spellEnd"/>
      <w:r w:rsidRPr="00D3532A">
        <w:rPr>
          <w:rFonts w:asciiTheme="majorHAnsi" w:hAnsiTheme="majorHAnsi"/>
          <w:b w:val="0"/>
          <w:sz w:val="20"/>
          <w:szCs w:val="20"/>
        </w:rPr>
        <w:t xml:space="preserve"> langsung </w:t>
      </w:r>
      <w:proofErr w:type="spellStart"/>
      <w:r w:rsidRPr="00D3532A">
        <w:rPr>
          <w:rFonts w:asciiTheme="majorHAnsi" w:hAnsiTheme="majorHAnsi"/>
          <w:b w:val="0"/>
          <w:sz w:val="20"/>
          <w:szCs w:val="20"/>
        </w:rPr>
        <w:t>penggunaan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aplikasi</w:t>
      </w:r>
      <w:proofErr w:type="spellEnd"/>
      <w:r w:rsidRPr="00D3532A">
        <w:rPr>
          <w:rFonts w:asciiTheme="majorHAnsi" w:hAnsiTheme="majorHAnsi"/>
          <w:b w:val="0"/>
          <w:sz w:val="20"/>
          <w:szCs w:val="20"/>
        </w:rPr>
        <w:t xml:space="preserve"> oleh </w:t>
      </w:r>
      <w:proofErr w:type="spellStart"/>
      <w:r w:rsidRPr="00D3532A">
        <w:rPr>
          <w:rFonts w:asciiTheme="majorHAnsi" w:hAnsiTheme="majorHAnsi"/>
          <w:b w:val="0"/>
          <w:sz w:val="20"/>
          <w:szCs w:val="20"/>
        </w:rPr>
        <w:t>nasabah</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termasuk</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kemudahan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akses</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alur</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transaksi</w:t>
      </w:r>
      <w:proofErr w:type="spellEnd"/>
      <w:r w:rsidRPr="00D3532A">
        <w:rPr>
          <w:rFonts w:asciiTheme="majorHAnsi" w:hAnsiTheme="majorHAnsi"/>
          <w:b w:val="0"/>
          <w:sz w:val="20"/>
          <w:szCs w:val="20"/>
        </w:rPr>
        <w:t xml:space="preserve">, dan </w:t>
      </w:r>
      <w:proofErr w:type="spellStart"/>
      <w:r w:rsidRPr="00D3532A">
        <w:rPr>
          <w:rFonts w:asciiTheme="majorHAnsi" w:hAnsiTheme="majorHAnsi"/>
          <w:b w:val="0"/>
          <w:sz w:val="20"/>
          <w:szCs w:val="20"/>
        </w:rPr>
        <w:t>kendala</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teknis</w:t>
      </w:r>
      <w:proofErr w:type="spellEnd"/>
      <w:r w:rsidRPr="00D3532A">
        <w:rPr>
          <w:rFonts w:asciiTheme="majorHAnsi" w:hAnsiTheme="majorHAnsi"/>
          <w:b w:val="0"/>
          <w:sz w:val="20"/>
          <w:szCs w:val="20"/>
        </w:rPr>
        <w:t xml:space="preserve"> yang </w:t>
      </w:r>
      <w:proofErr w:type="spellStart"/>
      <w:r w:rsidRPr="00D3532A">
        <w:rPr>
          <w:rFonts w:asciiTheme="majorHAnsi" w:hAnsiTheme="majorHAnsi"/>
          <w:b w:val="0"/>
          <w:sz w:val="20"/>
          <w:szCs w:val="20"/>
        </w:rPr>
        <w:t>dihadapi</w:t>
      </w:r>
      <w:proofErr w:type="spellEnd"/>
      <w:r w:rsidRPr="00D3532A">
        <w:rPr>
          <w:rFonts w:asciiTheme="majorHAnsi" w:hAnsiTheme="majorHAnsi"/>
          <w:b w:val="0"/>
          <w:sz w:val="20"/>
          <w:szCs w:val="20"/>
        </w:rPr>
        <w:t xml:space="preserve">. </w:t>
      </w:r>
    </w:p>
    <w:p w14:paraId="167D5358" w14:textId="58F715DF" w:rsidR="00D3532A" w:rsidRPr="00D3532A" w:rsidRDefault="00D3532A" w:rsidP="00021B8C">
      <w:pPr>
        <w:pStyle w:val="ListParagraph"/>
        <w:numPr>
          <w:ilvl w:val="0"/>
          <w:numId w:val="16"/>
        </w:numPr>
        <w:spacing w:line="276" w:lineRule="auto"/>
        <w:jc w:val="both"/>
        <w:rPr>
          <w:rFonts w:asciiTheme="majorHAnsi" w:hAnsiTheme="majorHAnsi"/>
          <w:sz w:val="20"/>
          <w:szCs w:val="20"/>
        </w:rPr>
      </w:pPr>
      <w:proofErr w:type="spellStart"/>
      <w:r w:rsidRPr="00D3532A">
        <w:rPr>
          <w:rStyle w:val="Strong"/>
          <w:rFonts w:asciiTheme="majorHAnsi" w:hAnsiTheme="majorHAnsi"/>
          <w:sz w:val="20"/>
          <w:szCs w:val="20"/>
        </w:rPr>
        <w:t>Dokumentasi</w:t>
      </w:r>
      <w:proofErr w:type="spellEnd"/>
      <w:r w:rsidRPr="00D3532A">
        <w:rPr>
          <w:rFonts w:asciiTheme="majorHAnsi" w:hAnsiTheme="majorHAnsi"/>
          <w:sz w:val="20"/>
          <w:szCs w:val="20"/>
        </w:rPr>
        <w:t xml:space="preserve">, </w:t>
      </w:r>
      <w:proofErr w:type="spellStart"/>
      <w:r w:rsidRPr="00D3532A">
        <w:rPr>
          <w:rFonts w:asciiTheme="majorHAnsi" w:hAnsiTheme="majorHAnsi"/>
          <w:b w:val="0"/>
          <w:sz w:val="20"/>
          <w:szCs w:val="20"/>
        </w:rPr>
        <w:t>digunakan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untuk</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memperoleh</w:t>
      </w:r>
      <w:proofErr w:type="spellEnd"/>
      <w:r w:rsidRPr="00D3532A">
        <w:rPr>
          <w:rFonts w:asciiTheme="majorHAnsi" w:hAnsiTheme="majorHAnsi"/>
          <w:b w:val="0"/>
          <w:sz w:val="20"/>
          <w:szCs w:val="20"/>
        </w:rPr>
        <w:t xml:space="preserve"> data </w:t>
      </w:r>
      <w:proofErr w:type="spellStart"/>
      <w:r w:rsidRPr="00D3532A">
        <w:rPr>
          <w:rFonts w:asciiTheme="majorHAnsi" w:hAnsiTheme="majorHAnsi"/>
          <w:b w:val="0"/>
          <w:sz w:val="20"/>
          <w:szCs w:val="20"/>
        </w:rPr>
        <w:t>pendukung</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berupa</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fitur</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aplikasi</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bukti</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transaksi</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serta</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dokumen</w:t>
      </w:r>
      <w:proofErr w:type="spellEnd"/>
      <w:r w:rsidRPr="00D3532A">
        <w:rPr>
          <w:rFonts w:asciiTheme="majorHAnsi" w:hAnsiTheme="majorHAnsi"/>
          <w:b w:val="0"/>
          <w:sz w:val="20"/>
          <w:szCs w:val="20"/>
        </w:rPr>
        <w:t xml:space="preserve"> </w:t>
      </w:r>
      <w:proofErr w:type="spellStart"/>
      <w:r w:rsidRPr="00D3532A">
        <w:rPr>
          <w:rFonts w:asciiTheme="majorHAnsi" w:hAnsiTheme="majorHAnsi"/>
          <w:b w:val="0"/>
          <w:sz w:val="20"/>
          <w:szCs w:val="20"/>
        </w:rPr>
        <w:t>terkait</w:t>
      </w:r>
      <w:proofErr w:type="spellEnd"/>
      <w:r w:rsidRPr="00D3532A">
        <w:rPr>
          <w:rFonts w:asciiTheme="majorHAnsi" w:hAnsiTheme="majorHAnsi"/>
          <w:b w:val="0"/>
          <w:sz w:val="20"/>
          <w:szCs w:val="20"/>
        </w:rPr>
        <w:t xml:space="preserve"> layanan PSDS.</w:t>
      </w:r>
      <w:r w:rsidRPr="00D3532A">
        <w:rPr>
          <w:rFonts w:asciiTheme="majorHAnsi" w:hAnsiTheme="majorHAnsi"/>
          <w:sz w:val="20"/>
          <w:szCs w:val="20"/>
        </w:rPr>
        <w:t xml:space="preserve"> </w:t>
      </w:r>
    </w:p>
    <w:p w14:paraId="60F323FE" w14:textId="77777777" w:rsidR="00D3532A" w:rsidRPr="00D3532A" w:rsidRDefault="00D3532A" w:rsidP="00021B8C">
      <w:pPr>
        <w:pStyle w:val="NormalWeb"/>
        <w:spacing w:before="0" w:beforeAutospacing="0" w:after="0" w:afterAutospacing="0" w:line="276" w:lineRule="auto"/>
        <w:ind w:firstLine="540"/>
        <w:jc w:val="both"/>
        <w:rPr>
          <w:rFonts w:asciiTheme="majorHAnsi" w:hAnsiTheme="majorHAnsi"/>
          <w:sz w:val="20"/>
          <w:szCs w:val="20"/>
        </w:rPr>
      </w:pPr>
      <w:r w:rsidRPr="00D3532A">
        <w:rPr>
          <w:rFonts w:asciiTheme="majorHAnsi" w:hAnsiTheme="majorHAnsi"/>
          <w:sz w:val="20"/>
          <w:szCs w:val="20"/>
        </w:rPr>
        <w:t>Data sekunder diperoleh dari literatur ilmiah, penelitian terdahulu, serta dokumen resmi terkait Pegadaian Syariah dan prinsip syariah Islam, yang digunakan untuk memperkuat landasan teori dan analisis.</w:t>
      </w:r>
    </w:p>
    <w:p w14:paraId="6AB8BCFC" w14:textId="77777777" w:rsidR="00D3532A" w:rsidRPr="00D3532A" w:rsidRDefault="00D3532A" w:rsidP="00021B8C">
      <w:pPr>
        <w:pStyle w:val="NormalWeb"/>
        <w:spacing w:before="0" w:beforeAutospacing="0" w:after="0" w:afterAutospacing="0" w:line="276" w:lineRule="auto"/>
        <w:ind w:firstLine="540"/>
        <w:jc w:val="both"/>
        <w:rPr>
          <w:rFonts w:asciiTheme="majorHAnsi" w:hAnsiTheme="majorHAnsi"/>
          <w:sz w:val="20"/>
          <w:szCs w:val="20"/>
        </w:rPr>
      </w:pPr>
      <w:r w:rsidRPr="00D3532A">
        <w:rPr>
          <w:rFonts w:asciiTheme="majorHAnsi" w:hAnsiTheme="majorHAnsi"/>
          <w:sz w:val="20"/>
          <w:szCs w:val="20"/>
        </w:rPr>
        <w:t xml:space="preserve">Instrumen penelitian berupa </w:t>
      </w:r>
      <w:r w:rsidRPr="00D3532A">
        <w:rPr>
          <w:rStyle w:val="Strong"/>
          <w:rFonts w:asciiTheme="majorHAnsi" w:hAnsiTheme="majorHAnsi"/>
          <w:b w:val="0"/>
          <w:sz w:val="20"/>
          <w:szCs w:val="20"/>
        </w:rPr>
        <w:t>pedoman wawancara semi-terstruktur</w:t>
      </w:r>
      <w:r w:rsidRPr="00D3532A">
        <w:rPr>
          <w:rFonts w:asciiTheme="majorHAnsi" w:hAnsiTheme="majorHAnsi"/>
          <w:sz w:val="20"/>
          <w:szCs w:val="20"/>
        </w:rPr>
        <w:t xml:space="preserve">, lembar observasi, dan dokumentasi. Validasi data dilakukan melalui </w:t>
      </w:r>
      <w:r w:rsidRPr="00D3532A">
        <w:rPr>
          <w:rStyle w:val="Strong"/>
          <w:rFonts w:asciiTheme="majorHAnsi" w:hAnsiTheme="majorHAnsi"/>
          <w:b w:val="0"/>
          <w:sz w:val="20"/>
          <w:szCs w:val="20"/>
        </w:rPr>
        <w:t>triangulasi sumber dan teknik</w:t>
      </w:r>
      <w:r w:rsidRPr="00D3532A">
        <w:rPr>
          <w:rFonts w:asciiTheme="majorHAnsi" w:hAnsiTheme="majorHAnsi"/>
          <w:sz w:val="20"/>
          <w:szCs w:val="20"/>
        </w:rPr>
        <w:t xml:space="preserve">, serta </w:t>
      </w:r>
      <w:r w:rsidRPr="00D3532A">
        <w:rPr>
          <w:rStyle w:val="Strong"/>
          <w:rFonts w:asciiTheme="majorHAnsi" w:hAnsiTheme="majorHAnsi"/>
          <w:b w:val="0"/>
          <w:sz w:val="20"/>
          <w:szCs w:val="20"/>
        </w:rPr>
        <w:t>member check</w:t>
      </w:r>
      <w:r w:rsidRPr="00D3532A">
        <w:rPr>
          <w:rFonts w:asciiTheme="majorHAnsi" w:hAnsiTheme="majorHAnsi"/>
          <w:sz w:val="20"/>
          <w:szCs w:val="20"/>
        </w:rPr>
        <w:t xml:space="preserve"> untuk memastikan kesesuaian data dengan informasi yang diberikan informan.</w:t>
      </w:r>
    </w:p>
    <w:p w14:paraId="4C36F719" w14:textId="77777777" w:rsidR="00D3532A" w:rsidRPr="00D3532A" w:rsidRDefault="00D3532A" w:rsidP="0052660B">
      <w:pPr>
        <w:pStyle w:val="NormalWeb"/>
        <w:spacing w:before="0" w:beforeAutospacing="0" w:after="240" w:afterAutospacing="0" w:line="276" w:lineRule="auto"/>
        <w:ind w:firstLine="540"/>
        <w:jc w:val="both"/>
        <w:rPr>
          <w:rFonts w:asciiTheme="majorHAnsi" w:hAnsiTheme="majorHAnsi"/>
          <w:sz w:val="20"/>
          <w:szCs w:val="20"/>
        </w:rPr>
      </w:pPr>
      <w:r w:rsidRPr="00D3532A">
        <w:rPr>
          <w:rFonts w:asciiTheme="majorHAnsi" w:hAnsiTheme="majorHAnsi"/>
          <w:sz w:val="20"/>
          <w:szCs w:val="20"/>
        </w:rPr>
        <w:t xml:space="preserve">Teknik analisis data menggunakan model </w:t>
      </w:r>
      <w:r w:rsidRPr="00D3532A">
        <w:rPr>
          <w:rStyle w:val="Strong"/>
          <w:rFonts w:asciiTheme="majorHAnsi" w:hAnsiTheme="majorHAnsi"/>
          <w:b w:val="0"/>
          <w:sz w:val="20"/>
          <w:szCs w:val="20"/>
        </w:rPr>
        <w:t>Miles dan Huberman</w:t>
      </w:r>
      <w:r w:rsidRPr="00D3532A">
        <w:rPr>
          <w:rFonts w:asciiTheme="majorHAnsi" w:hAnsiTheme="majorHAnsi"/>
          <w:sz w:val="20"/>
          <w:szCs w:val="20"/>
        </w:rPr>
        <w:t xml:space="preserve">, yaitu: (1) </w:t>
      </w:r>
      <w:r w:rsidRPr="00D3532A">
        <w:rPr>
          <w:rStyle w:val="Strong"/>
          <w:rFonts w:asciiTheme="majorHAnsi" w:hAnsiTheme="majorHAnsi"/>
          <w:b w:val="0"/>
          <w:sz w:val="20"/>
          <w:szCs w:val="20"/>
        </w:rPr>
        <w:t>reduksi data</w:t>
      </w:r>
      <w:r w:rsidRPr="00D3532A">
        <w:rPr>
          <w:rFonts w:asciiTheme="majorHAnsi" w:hAnsiTheme="majorHAnsi"/>
          <w:sz w:val="20"/>
          <w:szCs w:val="20"/>
        </w:rPr>
        <w:t xml:space="preserve">, untuk menyaring dan mengelompokkan data hasil wawancara, observasi, dan dokumentasi sesuai fokus penelitian; (2) </w:t>
      </w:r>
      <w:r w:rsidRPr="00D3532A">
        <w:rPr>
          <w:rStyle w:val="Strong"/>
          <w:rFonts w:asciiTheme="majorHAnsi" w:hAnsiTheme="majorHAnsi"/>
          <w:b w:val="0"/>
          <w:sz w:val="20"/>
          <w:szCs w:val="20"/>
        </w:rPr>
        <w:t>penyajian data</w:t>
      </w:r>
      <w:r w:rsidRPr="00D3532A">
        <w:rPr>
          <w:rFonts w:asciiTheme="majorHAnsi" w:hAnsiTheme="majorHAnsi"/>
          <w:sz w:val="20"/>
          <w:szCs w:val="20"/>
        </w:rPr>
        <w:t xml:space="preserve">, dalam bentuk narasi deskriptif yang sistematis; dan (3) </w:t>
      </w:r>
      <w:r w:rsidRPr="00D3532A">
        <w:rPr>
          <w:rStyle w:val="Strong"/>
          <w:rFonts w:asciiTheme="majorHAnsi" w:hAnsiTheme="majorHAnsi"/>
          <w:b w:val="0"/>
          <w:sz w:val="20"/>
          <w:szCs w:val="20"/>
        </w:rPr>
        <w:t>penarikan kesimpulan</w:t>
      </w:r>
      <w:r w:rsidRPr="00D3532A">
        <w:rPr>
          <w:rFonts w:asciiTheme="majorHAnsi" w:hAnsiTheme="majorHAnsi"/>
          <w:b/>
          <w:sz w:val="20"/>
          <w:szCs w:val="20"/>
        </w:rPr>
        <w:t>,</w:t>
      </w:r>
      <w:r w:rsidRPr="00D3532A">
        <w:rPr>
          <w:rFonts w:asciiTheme="majorHAnsi" w:hAnsiTheme="majorHAnsi"/>
          <w:sz w:val="20"/>
          <w:szCs w:val="20"/>
        </w:rPr>
        <w:t xml:space="preserve"> untuk menginterpretasikan temuan penelitian terkait kemudahan transaksi dan kesesuaian prinsip syariah. Analisis dilakukan secara berkelanjutan hingga diperoleh hasil yang valid dan dapat dipertanggungjawabkan.</w:t>
      </w:r>
    </w:p>
    <w:p w14:paraId="170AE1EF" w14:textId="2575E12F" w:rsidR="006309C7" w:rsidRPr="003D1885" w:rsidRDefault="00D3532A" w:rsidP="0052660B">
      <w:pPr>
        <w:spacing w:after="0"/>
        <w:jc w:val="both"/>
        <w:rPr>
          <w:rFonts w:asciiTheme="majorHAnsi" w:hAnsiTheme="majorHAnsi" w:cstheme="minorHAnsi"/>
          <w:b/>
          <w:sz w:val="20"/>
          <w:szCs w:val="20"/>
        </w:rPr>
      </w:pPr>
      <w:r w:rsidRPr="005E6FDE">
        <w:rPr>
          <w:rFonts w:asciiTheme="majorHAnsi" w:hAnsiTheme="majorHAnsi" w:cstheme="minorHAnsi"/>
          <w:b/>
          <w:sz w:val="20"/>
          <w:szCs w:val="20"/>
        </w:rPr>
        <w:t xml:space="preserve"> </w:t>
      </w:r>
      <w:r w:rsidR="00BF6A6C" w:rsidRPr="005E6FDE">
        <w:rPr>
          <w:rFonts w:asciiTheme="majorHAnsi" w:hAnsiTheme="majorHAnsi" w:cstheme="minorHAnsi"/>
          <w:b/>
          <w:sz w:val="20"/>
          <w:szCs w:val="20"/>
        </w:rPr>
        <w:t xml:space="preserve">HASIL </w:t>
      </w:r>
      <w:r w:rsidR="00920A18">
        <w:rPr>
          <w:rFonts w:asciiTheme="majorHAnsi" w:hAnsiTheme="majorHAnsi" w:cstheme="minorHAnsi"/>
          <w:b/>
          <w:sz w:val="20"/>
          <w:szCs w:val="20"/>
        </w:rPr>
        <w:t>DAN PEMBAHASAN</w:t>
      </w:r>
    </w:p>
    <w:p w14:paraId="178A4067" w14:textId="3222833F" w:rsidR="006309C7" w:rsidRDefault="006309C7" w:rsidP="0052660B">
      <w:pPr>
        <w:spacing w:after="0"/>
        <w:ind w:firstLine="540"/>
        <w:jc w:val="both"/>
        <w:rPr>
          <w:rFonts w:asciiTheme="majorHAnsi" w:hAnsiTheme="majorHAnsi"/>
          <w:bCs/>
          <w:sz w:val="20"/>
          <w:szCs w:val="20"/>
        </w:rPr>
      </w:pPr>
      <w:proofErr w:type="spellStart"/>
      <w:r w:rsidRPr="006309C7">
        <w:rPr>
          <w:rFonts w:asciiTheme="majorHAnsi" w:hAnsiTheme="majorHAnsi"/>
          <w:bCs/>
          <w:sz w:val="20"/>
          <w:szCs w:val="20"/>
        </w:rPr>
        <w:t>Penerapan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aplikasi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Pegadaian</w:t>
      </w:r>
      <w:proofErr w:type="spellEnd"/>
      <w:r w:rsidRPr="006309C7">
        <w:rPr>
          <w:rFonts w:asciiTheme="majorHAnsi" w:hAnsiTheme="majorHAnsi"/>
          <w:bCs/>
          <w:sz w:val="20"/>
          <w:szCs w:val="20"/>
        </w:rPr>
        <w:t xml:space="preserve"> Syariah Digital Service </w:t>
      </w:r>
      <w:proofErr w:type="spellStart"/>
      <w:r w:rsidRPr="006309C7">
        <w:rPr>
          <w:rFonts w:asciiTheme="majorHAnsi" w:hAnsiTheme="majorHAnsi"/>
          <w:bCs/>
          <w:sz w:val="20"/>
          <w:szCs w:val="20"/>
        </w:rPr>
        <w:t>terbukti</w:t>
      </w:r>
      <w:proofErr w:type="spellEnd"/>
      <w:r w:rsidRPr="006309C7">
        <w:rPr>
          <w:rFonts w:asciiTheme="majorHAnsi" w:hAnsiTheme="majorHAnsi"/>
          <w:bCs/>
          <w:sz w:val="20"/>
          <w:szCs w:val="20"/>
        </w:rPr>
        <w:t xml:space="preserve"> cukup </w:t>
      </w:r>
      <w:proofErr w:type="spellStart"/>
      <w:r w:rsidRPr="006309C7">
        <w:rPr>
          <w:rFonts w:asciiTheme="majorHAnsi" w:hAnsiTheme="majorHAnsi"/>
          <w:bCs/>
          <w:sz w:val="20"/>
          <w:szCs w:val="20"/>
        </w:rPr>
        <w:t>efektif</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dibandingkan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periode</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sebelum</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kehadirannya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Berdasarkan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konsep</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perbandingan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sebelum</w:t>
      </w:r>
      <w:proofErr w:type="spellEnd"/>
      <w:r w:rsidRPr="006309C7">
        <w:rPr>
          <w:rFonts w:asciiTheme="majorHAnsi" w:hAnsiTheme="majorHAnsi"/>
          <w:bCs/>
          <w:sz w:val="20"/>
          <w:szCs w:val="20"/>
        </w:rPr>
        <w:t xml:space="preserve"> dan </w:t>
      </w:r>
      <w:proofErr w:type="spellStart"/>
      <w:r w:rsidRPr="006309C7">
        <w:rPr>
          <w:rFonts w:asciiTheme="majorHAnsi" w:hAnsiTheme="majorHAnsi"/>
          <w:bCs/>
          <w:sz w:val="20"/>
          <w:szCs w:val="20"/>
        </w:rPr>
        <w:t>sesudah</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lastRenderedPageBreak/>
        <w:t>implementasi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aplikasi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Pegadaian</w:t>
      </w:r>
      <w:proofErr w:type="spellEnd"/>
      <w:r w:rsidRPr="006309C7">
        <w:rPr>
          <w:rFonts w:asciiTheme="majorHAnsi" w:hAnsiTheme="majorHAnsi"/>
          <w:bCs/>
          <w:sz w:val="20"/>
          <w:szCs w:val="20"/>
        </w:rPr>
        <w:t xml:space="preserve"> Syariah Digital, </w:t>
      </w:r>
      <w:proofErr w:type="spellStart"/>
      <w:r w:rsidRPr="006309C7">
        <w:rPr>
          <w:rFonts w:asciiTheme="majorHAnsi" w:hAnsiTheme="majorHAnsi"/>
          <w:bCs/>
          <w:sz w:val="20"/>
          <w:szCs w:val="20"/>
        </w:rPr>
        <w:t>terdapat</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nilai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tambah</w:t>
      </w:r>
      <w:proofErr w:type="spellEnd"/>
      <w:r w:rsidRPr="006309C7">
        <w:rPr>
          <w:rFonts w:asciiTheme="majorHAnsi" w:hAnsiTheme="majorHAnsi"/>
          <w:bCs/>
          <w:sz w:val="20"/>
          <w:szCs w:val="20"/>
        </w:rPr>
        <w:t xml:space="preserve"> pada </w:t>
      </w:r>
      <w:proofErr w:type="spellStart"/>
      <w:r w:rsidRPr="006309C7">
        <w:rPr>
          <w:rFonts w:asciiTheme="majorHAnsi" w:hAnsiTheme="majorHAnsi"/>
          <w:bCs/>
          <w:sz w:val="20"/>
          <w:szCs w:val="20"/>
        </w:rPr>
        <w:t>kualitas</w:t>
      </w:r>
      <w:proofErr w:type="spellEnd"/>
      <w:r w:rsidRPr="006309C7">
        <w:rPr>
          <w:rFonts w:asciiTheme="majorHAnsi" w:hAnsiTheme="majorHAnsi"/>
          <w:bCs/>
          <w:sz w:val="20"/>
          <w:szCs w:val="20"/>
        </w:rPr>
        <w:t xml:space="preserve"> layanan, </w:t>
      </w:r>
      <w:proofErr w:type="spellStart"/>
      <w:r w:rsidRPr="006309C7">
        <w:rPr>
          <w:rFonts w:asciiTheme="majorHAnsi" w:hAnsiTheme="majorHAnsi"/>
          <w:bCs/>
          <w:sz w:val="20"/>
          <w:szCs w:val="20"/>
        </w:rPr>
        <w:t>kondisi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operasional</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serta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kepuasan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nasabah</w:t>
      </w:r>
      <w:proofErr w:type="spellEnd"/>
      <w:r w:rsidRPr="006309C7">
        <w:rPr>
          <w:rFonts w:asciiTheme="majorHAnsi" w:hAnsiTheme="majorHAnsi"/>
          <w:bCs/>
          <w:sz w:val="20"/>
          <w:szCs w:val="20"/>
        </w:rPr>
        <w:t xml:space="preserve"> melalui </w:t>
      </w:r>
      <w:proofErr w:type="spellStart"/>
      <w:r w:rsidRPr="006309C7">
        <w:rPr>
          <w:rFonts w:asciiTheme="majorHAnsi" w:hAnsiTheme="majorHAnsi"/>
          <w:bCs/>
          <w:sz w:val="20"/>
          <w:szCs w:val="20"/>
        </w:rPr>
        <w:t>informasi</w:t>
      </w:r>
      <w:proofErr w:type="spellEnd"/>
      <w:r w:rsidRPr="006309C7">
        <w:rPr>
          <w:rFonts w:asciiTheme="majorHAnsi" w:hAnsiTheme="majorHAnsi"/>
          <w:bCs/>
          <w:sz w:val="20"/>
          <w:szCs w:val="20"/>
        </w:rPr>
        <w:t xml:space="preserve"> yang </w:t>
      </w:r>
      <w:proofErr w:type="spellStart"/>
      <w:r w:rsidRPr="006309C7">
        <w:rPr>
          <w:rFonts w:asciiTheme="majorHAnsi" w:hAnsiTheme="majorHAnsi"/>
          <w:bCs/>
          <w:sz w:val="20"/>
          <w:szCs w:val="20"/>
        </w:rPr>
        <w:t>tersedia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Pasca-kemunculan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aplikasi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ini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nasabah</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dapat</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melakukan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transaksi</w:t>
      </w:r>
      <w:proofErr w:type="spellEnd"/>
      <w:r w:rsidRPr="006309C7">
        <w:rPr>
          <w:rFonts w:asciiTheme="majorHAnsi" w:hAnsiTheme="majorHAnsi"/>
          <w:bCs/>
          <w:sz w:val="20"/>
          <w:szCs w:val="20"/>
        </w:rPr>
        <w:t xml:space="preserve"> dengan lebih </w:t>
      </w:r>
      <w:proofErr w:type="spellStart"/>
      <w:r w:rsidRPr="006309C7">
        <w:rPr>
          <w:rFonts w:asciiTheme="majorHAnsi" w:hAnsiTheme="majorHAnsi"/>
          <w:bCs/>
          <w:sz w:val="20"/>
          <w:szCs w:val="20"/>
        </w:rPr>
        <w:t>mudah</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dari</w:t>
      </w:r>
      <w:proofErr w:type="spellEnd"/>
      <w:r w:rsidRPr="006309C7">
        <w:rPr>
          <w:rFonts w:asciiTheme="majorHAnsi" w:hAnsiTheme="majorHAnsi"/>
          <w:bCs/>
          <w:sz w:val="20"/>
          <w:szCs w:val="20"/>
        </w:rPr>
        <w:t xml:space="preserve"> mana </w:t>
      </w:r>
      <w:proofErr w:type="spellStart"/>
      <w:r w:rsidRPr="006309C7">
        <w:rPr>
          <w:rFonts w:asciiTheme="majorHAnsi" w:hAnsiTheme="majorHAnsi"/>
          <w:bCs/>
          <w:sz w:val="20"/>
          <w:szCs w:val="20"/>
        </w:rPr>
        <w:t>saja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tanpa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harus</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mengunjungi</w:t>
      </w:r>
      <w:proofErr w:type="spellEnd"/>
      <w:r w:rsidRPr="006309C7">
        <w:rPr>
          <w:rFonts w:asciiTheme="majorHAnsi" w:hAnsiTheme="majorHAnsi"/>
          <w:bCs/>
          <w:sz w:val="20"/>
          <w:szCs w:val="20"/>
        </w:rPr>
        <w:t xml:space="preserve"> outlet </w:t>
      </w:r>
      <w:proofErr w:type="spellStart"/>
      <w:r w:rsidRPr="006309C7">
        <w:rPr>
          <w:rFonts w:asciiTheme="majorHAnsi" w:hAnsiTheme="majorHAnsi"/>
          <w:bCs/>
          <w:sz w:val="20"/>
          <w:szCs w:val="20"/>
        </w:rPr>
        <w:t>Pegadaian</w:t>
      </w:r>
      <w:proofErr w:type="spellEnd"/>
      <w:r w:rsidRPr="006309C7">
        <w:rPr>
          <w:rFonts w:asciiTheme="majorHAnsi" w:hAnsiTheme="majorHAnsi"/>
          <w:bCs/>
          <w:sz w:val="20"/>
          <w:szCs w:val="20"/>
        </w:rPr>
        <w:t xml:space="preserve"> Syariah. </w:t>
      </w:r>
      <w:proofErr w:type="spellStart"/>
      <w:r w:rsidRPr="006309C7">
        <w:rPr>
          <w:rFonts w:asciiTheme="majorHAnsi" w:hAnsiTheme="majorHAnsi"/>
          <w:bCs/>
          <w:sz w:val="20"/>
          <w:szCs w:val="20"/>
        </w:rPr>
        <w:t>Selain</w:t>
      </w:r>
      <w:proofErr w:type="spellEnd"/>
      <w:r w:rsidRPr="006309C7">
        <w:rPr>
          <w:rFonts w:asciiTheme="majorHAnsi" w:hAnsiTheme="majorHAnsi"/>
          <w:bCs/>
          <w:sz w:val="20"/>
          <w:szCs w:val="20"/>
        </w:rPr>
        <w:t xml:space="preserve"> itu, </w:t>
      </w:r>
      <w:proofErr w:type="spellStart"/>
      <w:r w:rsidRPr="006309C7">
        <w:rPr>
          <w:rFonts w:asciiTheme="majorHAnsi" w:hAnsiTheme="majorHAnsi"/>
          <w:bCs/>
          <w:sz w:val="20"/>
          <w:szCs w:val="20"/>
        </w:rPr>
        <w:t>nasabah</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memperoleh</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akses</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informasi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mengenai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harga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emas</w:t>
      </w:r>
      <w:proofErr w:type="spellEnd"/>
      <w:r w:rsidRPr="006309C7">
        <w:rPr>
          <w:rFonts w:asciiTheme="majorHAnsi" w:hAnsiTheme="majorHAnsi"/>
          <w:bCs/>
          <w:sz w:val="20"/>
          <w:szCs w:val="20"/>
        </w:rPr>
        <w:t xml:space="preserve"> (apakah </w:t>
      </w:r>
      <w:proofErr w:type="spellStart"/>
      <w:r w:rsidRPr="006309C7">
        <w:rPr>
          <w:rFonts w:asciiTheme="majorHAnsi" w:hAnsiTheme="majorHAnsi"/>
          <w:bCs/>
          <w:sz w:val="20"/>
          <w:szCs w:val="20"/>
        </w:rPr>
        <w:t>mengalami</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kenaikan</w:t>
      </w:r>
      <w:proofErr w:type="spellEnd"/>
      <w:r w:rsidRPr="006309C7">
        <w:rPr>
          <w:rFonts w:asciiTheme="majorHAnsi" w:hAnsiTheme="majorHAnsi"/>
          <w:bCs/>
          <w:sz w:val="20"/>
          <w:szCs w:val="20"/>
        </w:rPr>
        <w:t xml:space="preserve"> atau </w:t>
      </w:r>
      <w:proofErr w:type="spellStart"/>
      <w:r w:rsidRPr="006309C7">
        <w:rPr>
          <w:rFonts w:asciiTheme="majorHAnsi" w:hAnsiTheme="majorHAnsi"/>
          <w:bCs/>
          <w:sz w:val="20"/>
          <w:szCs w:val="20"/>
        </w:rPr>
        <w:t>penurunan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jenis</w:t>
      </w:r>
      <w:proofErr w:type="spellEnd"/>
      <w:r w:rsidRPr="006309C7">
        <w:rPr>
          <w:rFonts w:asciiTheme="majorHAnsi" w:hAnsiTheme="majorHAnsi"/>
          <w:bCs/>
          <w:sz w:val="20"/>
          <w:szCs w:val="20"/>
        </w:rPr>
        <w:t xml:space="preserve"> produk </w:t>
      </w:r>
      <w:proofErr w:type="spellStart"/>
      <w:r w:rsidRPr="006309C7">
        <w:rPr>
          <w:rFonts w:asciiTheme="majorHAnsi" w:hAnsiTheme="majorHAnsi"/>
          <w:bCs/>
          <w:sz w:val="20"/>
          <w:szCs w:val="20"/>
        </w:rPr>
        <w:t>Pegadaian</w:t>
      </w:r>
      <w:proofErr w:type="spellEnd"/>
      <w:r w:rsidRPr="006309C7">
        <w:rPr>
          <w:rFonts w:asciiTheme="majorHAnsi" w:hAnsiTheme="majorHAnsi"/>
          <w:bCs/>
          <w:sz w:val="20"/>
          <w:szCs w:val="20"/>
        </w:rPr>
        <w:t xml:space="preserve"> Syariah, </w:t>
      </w:r>
      <w:proofErr w:type="spellStart"/>
      <w:r w:rsidRPr="006309C7">
        <w:rPr>
          <w:rFonts w:asciiTheme="majorHAnsi" w:hAnsiTheme="majorHAnsi"/>
          <w:bCs/>
          <w:sz w:val="20"/>
          <w:szCs w:val="20"/>
        </w:rPr>
        <w:t>serta</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estimasi</w:t>
      </w:r>
      <w:proofErr w:type="spellEnd"/>
      <w:r w:rsidRPr="006309C7">
        <w:rPr>
          <w:rFonts w:asciiTheme="majorHAnsi" w:hAnsiTheme="majorHAnsi"/>
          <w:bCs/>
          <w:sz w:val="20"/>
          <w:szCs w:val="20"/>
        </w:rPr>
        <w:t xml:space="preserve"> nominal yang </w:t>
      </w:r>
      <w:proofErr w:type="spellStart"/>
      <w:r w:rsidRPr="006309C7">
        <w:rPr>
          <w:rFonts w:asciiTheme="majorHAnsi" w:hAnsiTheme="majorHAnsi"/>
          <w:bCs/>
          <w:sz w:val="20"/>
          <w:szCs w:val="20"/>
        </w:rPr>
        <w:t>diperlukan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untuk</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pelunasan</w:t>
      </w:r>
      <w:proofErr w:type="spellEnd"/>
      <w:r w:rsidRPr="006309C7">
        <w:rPr>
          <w:rFonts w:asciiTheme="majorHAnsi" w:hAnsiTheme="majorHAnsi"/>
          <w:bCs/>
          <w:sz w:val="20"/>
          <w:szCs w:val="20"/>
        </w:rPr>
        <w:t xml:space="preserve"> </w:t>
      </w:r>
      <w:proofErr w:type="spellStart"/>
      <w:r w:rsidRPr="006309C7">
        <w:rPr>
          <w:rFonts w:asciiTheme="majorHAnsi" w:hAnsiTheme="majorHAnsi"/>
          <w:bCs/>
          <w:sz w:val="20"/>
          <w:szCs w:val="20"/>
        </w:rPr>
        <w:t>rahn</w:t>
      </w:r>
      <w:proofErr w:type="spellEnd"/>
      <w:r w:rsidR="0051299B">
        <w:rPr>
          <w:rFonts w:asciiTheme="majorHAnsi" w:hAnsiTheme="majorHAnsi"/>
          <w:bCs/>
          <w:sz w:val="20"/>
          <w:szCs w:val="20"/>
        </w:rPr>
        <w:fldChar w:fldCharType="begin" w:fldLock="1"/>
      </w:r>
      <w:r w:rsidR="0051299B">
        <w:rPr>
          <w:rFonts w:asciiTheme="majorHAnsi" w:hAnsiTheme="majorHAnsi"/>
          <w:bCs/>
          <w:sz w:val="20"/>
          <w:szCs w:val="20"/>
        </w:rPr>
        <w:instrText>ADDIN CSL_CITATION {"citationItems":[{"id":"ITEM-1","itemData":{"author":[{"dropping-particle":"","family":"Nurhayati","given":"Fitroh","non-dropping-particle":"","parse-names":false,"suffix":""}],"id":"ITEM-1","issue":"5","issued":{"date-parts":[["2025"]]},"page":"175-186","title":"Inovasi Produk Dan Digitalisasi Layanan Pada Pegadaian Syariah Di Era Ekonomi Digital","type":"article-journal","volume":"3"},"uris":["http://www.mendeley.com/documents/?uuid=bd96327e-bded-4d77-87dc-db0708900c07"]}],"mendeley":{"formattedCitation":"(Nurhayati, 2025)","plainTextFormattedCitation":"(Nurhayati, 2025)","previouslyFormattedCitation":"(Nurhayati, 2025)"},"properties":{"noteIndex":0},"schema":"https://github.com/citation-style-language/schema/raw/master/csl-citation.json"}</w:instrText>
      </w:r>
      <w:r w:rsidR="0051299B">
        <w:rPr>
          <w:rFonts w:asciiTheme="majorHAnsi" w:hAnsiTheme="majorHAnsi"/>
          <w:bCs/>
          <w:sz w:val="20"/>
          <w:szCs w:val="20"/>
        </w:rPr>
        <w:fldChar w:fldCharType="separate"/>
      </w:r>
      <w:r w:rsidR="0051299B" w:rsidRPr="0051299B">
        <w:rPr>
          <w:rFonts w:asciiTheme="majorHAnsi" w:hAnsiTheme="majorHAnsi"/>
          <w:bCs/>
          <w:noProof/>
          <w:sz w:val="20"/>
          <w:szCs w:val="20"/>
        </w:rPr>
        <w:t>(Nurhayati, 2025)</w:t>
      </w:r>
      <w:r w:rsidR="0051299B">
        <w:rPr>
          <w:rFonts w:asciiTheme="majorHAnsi" w:hAnsiTheme="majorHAnsi"/>
          <w:bCs/>
          <w:sz w:val="20"/>
          <w:szCs w:val="20"/>
        </w:rPr>
        <w:fldChar w:fldCharType="end"/>
      </w:r>
      <w:r w:rsidRPr="006309C7">
        <w:rPr>
          <w:rFonts w:asciiTheme="majorHAnsi" w:hAnsiTheme="majorHAnsi"/>
          <w:bCs/>
          <w:sz w:val="20"/>
          <w:szCs w:val="20"/>
        </w:rPr>
        <w:t>.</w:t>
      </w:r>
    </w:p>
    <w:p w14:paraId="74CA2384" w14:textId="5CF6FBF8" w:rsidR="003D1885" w:rsidRDefault="003D1885" w:rsidP="003D1885">
      <w:pPr>
        <w:spacing w:after="0"/>
        <w:ind w:firstLine="540"/>
        <w:jc w:val="both"/>
        <w:rPr>
          <w:rFonts w:asciiTheme="majorHAnsi" w:hAnsiTheme="majorHAnsi"/>
          <w:sz w:val="20"/>
          <w:szCs w:val="20"/>
        </w:rPr>
      </w:pPr>
      <w:proofErr w:type="spellStart"/>
      <w:r w:rsidRPr="006309C7">
        <w:rPr>
          <w:rFonts w:asciiTheme="majorHAnsi" w:hAnsiTheme="majorHAnsi"/>
          <w:sz w:val="20"/>
          <w:szCs w:val="20"/>
        </w:rPr>
        <w:t>Kemunculan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aplikasi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Pegadaian</w:t>
      </w:r>
      <w:proofErr w:type="spellEnd"/>
      <w:r w:rsidRPr="006309C7">
        <w:rPr>
          <w:rFonts w:asciiTheme="majorHAnsi" w:hAnsiTheme="majorHAnsi"/>
          <w:sz w:val="20"/>
          <w:szCs w:val="20"/>
        </w:rPr>
        <w:t xml:space="preserve"> Syariah Digital </w:t>
      </w:r>
      <w:proofErr w:type="spellStart"/>
      <w:r w:rsidRPr="006309C7">
        <w:rPr>
          <w:rFonts w:asciiTheme="majorHAnsi" w:hAnsiTheme="majorHAnsi"/>
          <w:sz w:val="20"/>
          <w:szCs w:val="20"/>
        </w:rPr>
        <w:t>telah</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selaras</w:t>
      </w:r>
      <w:proofErr w:type="spellEnd"/>
      <w:r w:rsidRPr="006309C7">
        <w:rPr>
          <w:rFonts w:asciiTheme="majorHAnsi" w:hAnsiTheme="majorHAnsi"/>
          <w:sz w:val="20"/>
          <w:szCs w:val="20"/>
        </w:rPr>
        <w:t xml:space="preserve"> dengan </w:t>
      </w:r>
      <w:proofErr w:type="spellStart"/>
      <w:r w:rsidRPr="006309C7">
        <w:rPr>
          <w:rFonts w:asciiTheme="majorHAnsi" w:hAnsiTheme="majorHAnsi"/>
          <w:sz w:val="20"/>
          <w:szCs w:val="20"/>
        </w:rPr>
        <w:t>tujuan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Pegadaian</w:t>
      </w:r>
      <w:proofErr w:type="spellEnd"/>
      <w:r w:rsidRPr="006309C7">
        <w:rPr>
          <w:rFonts w:asciiTheme="majorHAnsi" w:hAnsiTheme="majorHAnsi"/>
          <w:sz w:val="20"/>
          <w:szCs w:val="20"/>
        </w:rPr>
        <w:t xml:space="preserve"> Syariah, </w:t>
      </w:r>
      <w:proofErr w:type="spellStart"/>
      <w:r w:rsidRPr="006309C7">
        <w:rPr>
          <w:rFonts w:asciiTheme="majorHAnsi" w:hAnsiTheme="majorHAnsi"/>
          <w:sz w:val="20"/>
          <w:szCs w:val="20"/>
        </w:rPr>
        <w:t>yaitu</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memberikan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nilai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tambah</w:t>
      </w:r>
      <w:proofErr w:type="spellEnd"/>
      <w:r w:rsidRPr="006309C7">
        <w:rPr>
          <w:rFonts w:asciiTheme="majorHAnsi" w:hAnsiTheme="majorHAnsi"/>
          <w:sz w:val="20"/>
          <w:szCs w:val="20"/>
        </w:rPr>
        <w:t xml:space="preserve"> pada layanan </w:t>
      </w:r>
      <w:proofErr w:type="spellStart"/>
      <w:r w:rsidRPr="006309C7">
        <w:rPr>
          <w:rFonts w:asciiTheme="majorHAnsi" w:hAnsiTheme="majorHAnsi"/>
          <w:sz w:val="20"/>
          <w:szCs w:val="20"/>
        </w:rPr>
        <w:t>bagi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nasabah</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khususnya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generasi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milenial</w:t>
      </w:r>
      <w:proofErr w:type="spellEnd"/>
      <w:r w:rsidRPr="006309C7">
        <w:rPr>
          <w:rFonts w:asciiTheme="majorHAnsi" w:hAnsiTheme="majorHAnsi"/>
          <w:sz w:val="20"/>
          <w:szCs w:val="20"/>
        </w:rPr>
        <w:t xml:space="preserve"> dan </w:t>
      </w:r>
      <w:proofErr w:type="spellStart"/>
      <w:r w:rsidRPr="006309C7">
        <w:rPr>
          <w:rFonts w:asciiTheme="majorHAnsi" w:hAnsiTheme="majorHAnsi"/>
          <w:sz w:val="20"/>
          <w:szCs w:val="20"/>
        </w:rPr>
        <w:t>Generasi</w:t>
      </w:r>
      <w:proofErr w:type="spellEnd"/>
      <w:r w:rsidRPr="006309C7">
        <w:rPr>
          <w:rFonts w:asciiTheme="majorHAnsi" w:hAnsiTheme="majorHAnsi"/>
          <w:sz w:val="20"/>
          <w:szCs w:val="20"/>
        </w:rPr>
        <w:t xml:space="preserve"> Z, </w:t>
      </w:r>
      <w:proofErr w:type="spellStart"/>
      <w:r w:rsidRPr="006309C7">
        <w:rPr>
          <w:rFonts w:asciiTheme="majorHAnsi" w:hAnsiTheme="majorHAnsi"/>
          <w:sz w:val="20"/>
          <w:szCs w:val="20"/>
        </w:rPr>
        <w:t>serta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memfasilitasi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kemudahan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transaksi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pembayaran</w:t>
      </w:r>
      <w:proofErr w:type="spellEnd"/>
      <w:r w:rsidRPr="006309C7">
        <w:rPr>
          <w:rFonts w:asciiTheme="majorHAnsi" w:hAnsiTheme="majorHAnsi"/>
          <w:sz w:val="20"/>
          <w:szCs w:val="20"/>
        </w:rPr>
        <w:t xml:space="preserve"> dan </w:t>
      </w:r>
      <w:proofErr w:type="spellStart"/>
      <w:r w:rsidRPr="006309C7">
        <w:rPr>
          <w:rFonts w:asciiTheme="majorHAnsi" w:hAnsiTheme="majorHAnsi"/>
          <w:sz w:val="20"/>
          <w:szCs w:val="20"/>
        </w:rPr>
        <w:t>pelunasan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rahn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tanpa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kewajiban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berkunjung</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w:t>
      </w:r>
      <w:proofErr w:type="spellEnd"/>
      <w:r w:rsidRPr="006309C7">
        <w:rPr>
          <w:rFonts w:asciiTheme="majorHAnsi" w:hAnsiTheme="majorHAnsi"/>
          <w:sz w:val="20"/>
          <w:szCs w:val="20"/>
        </w:rPr>
        <w:t xml:space="preserve"> outlet</w:t>
      </w:r>
      <w:r w:rsidR="00D759E2">
        <w:rPr>
          <w:rFonts w:asciiTheme="majorHAnsi" w:hAnsiTheme="majorHAnsi"/>
          <w:sz w:val="20"/>
          <w:szCs w:val="20"/>
        </w:rPr>
        <w:t xml:space="preserve"> </w:t>
      </w:r>
      <w:r w:rsidR="0051299B">
        <w:rPr>
          <w:rFonts w:asciiTheme="majorHAnsi" w:hAnsiTheme="majorHAnsi"/>
          <w:sz w:val="20"/>
          <w:szCs w:val="20"/>
        </w:rPr>
        <w:fldChar w:fldCharType="begin" w:fldLock="1"/>
      </w:r>
      <w:r w:rsidR="0051299B">
        <w:rPr>
          <w:rFonts w:asciiTheme="majorHAnsi" w:hAnsiTheme="majorHAnsi"/>
          <w:sz w:val="20"/>
          <w:szCs w:val="20"/>
        </w:rPr>
        <w:instrText>ADDIN CSL_CITATION {"citationItems":[{"id":"ITEM-1","itemData":{"author":[{"dropping-particle":"","family":"Farhanah","given":"Farida Afnan","non-dropping-particle":"","parse-names":false,"suffix":""},{"dropping-particle":"","family":"Nurrohmah","given":"Lia","non-dropping-particle":"","parse-names":false,"suffix":""},{"dropping-particle":"","family":"Destari","given":"Ridha Nuri","non-dropping-particle":"","parse-names":false,"suffix":""},{"dropping-particle":"","family":"Herdiana","given":"Dian","non-dropping-particle":"","parse-names":false,"suffix":""}],"id":"ITEM-1","issue":"11","issued":{"date-parts":[["2025"]]},"page":"105-116","title":"2025 Madani : Jurnal Ilmiah Multidisipline Transformasi Digital Pegadaian Syari ’ ah : Tinjauan Ulang terhadap Akad Rahn dan Ijarah dalam Layanan Gadai Online 2025 Madani : Jurnal Ilmiah Multidisipline","type":"article-journal","volume":"3"},"uris":["http://www.mendeley.com/documents/?uuid=0b8a6e81-105f-480d-95a9-37c5f74bafd3"]}],"mendeley":{"formattedCitation":"(Farhanah et al., 2025)","plainTextFormattedCitation":"(Farhanah et al., 2025)","previouslyFormattedCitation":"(Farhanah et al., 2025)"},"properties":{"noteIndex":0},"schema":"https://github.com/citation-style-language/schema/raw/master/csl-citation.json"}</w:instrText>
      </w:r>
      <w:r w:rsidR="0051299B">
        <w:rPr>
          <w:rFonts w:asciiTheme="majorHAnsi" w:hAnsiTheme="majorHAnsi"/>
          <w:sz w:val="20"/>
          <w:szCs w:val="20"/>
        </w:rPr>
        <w:fldChar w:fldCharType="separate"/>
      </w:r>
      <w:r w:rsidR="000325D1">
        <w:rPr>
          <w:rFonts w:asciiTheme="majorHAnsi" w:hAnsiTheme="majorHAnsi"/>
          <w:noProof/>
          <w:sz w:val="20"/>
          <w:szCs w:val="20"/>
        </w:rPr>
        <w:t>(Shaleha &amp; Ghufron, 2025</w:t>
      </w:r>
      <w:r w:rsidR="0051299B" w:rsidRPr="0051299B">
        <w:rPr>
          <w:rFonts w:asciiTheme="majorHAnsi" w:hAnsiTheme="majorHAnsi"/>
          <w:noProof/>
          <w:sz w:val="20"/>
          <w:szCs w:val="20"/>
        </w:rPr>
        <w:t>)</w:t>
      </w:r>
      <w:r w:rsidR="0051299B">
        <w:rPr>
          <w:rFonts w:asciiTheme="majorHAnsi" w:hAnsiTheme="majorHAnsi"/>
          <w:sz w:val="20"/>
          <w:szCs w:val="20"/>
        </w:rPr>
        <w:fldChar w:fldCharType="end"/>
      </w:r>
      <w:r w:rsidRPr="006309C7">
        <w:rPr>
          <w:rFonts w:asciiTheme="majorHAnsi" w:hAnsiTheme="majorHAnsi"/>
          <w:sz w:val="20"/>
          <w:szCs w:val="20"/>
        </w:rPr>
        <w:t>.</w:t>
      </w:r>
    </w:p>
    <w:p w14:paraId="364C9F84" w14:textId="5DD07DFC" w:rsidR="003D1885" w:rsidRPr="006309C7" w:rsidRDefault="00220DD4" w:rsidP="003D1885">
      <w:pPr>
        <w:spacing w:after="0"/>
        <w:ind w:firstLine="540"/>
        <w:jc w:val="both"/>
        <w:rPr>
          <w:rFonts w:asciiTheme="majorHAnsi" w:hAnsiTheme="majorHAnsi"/>
          <w:sz w:val="20"/>
          <w:szCs w:val="20"/>
        </w:rPr>
      </w:pPr>
      <w:proofErr w:type="spellStart"/>
      <w:r>
        <w:rPr>
          <w:rFonts w:asciiTheme="majorHAnsi" w:hAnsiTheme="majorHAnsi"/>
          <w:sz w:val="20"/>
          <w:szCs w:val="20"/>
        </w:rPr>
        <w:t>D</w:t>
      </w:r>
      <w:r w:rsidR="003D1885" w:rsidRPr="003D1885">
        <w:rPr>
          <w:rFonts w:asciiTheme="majorHAnsi" w:hAnsiTheme="majorHAnsi"/>
          <w:sz w:val="20"/>
          <w:szCs w:val="20"/>
        </w:rPr>
        <w:t>apat</w:t>
      </w:r>
      <w:proofErr w:type="spellEnd"/>
      <w:r w:rsidR="003D1885" w:rsidRPr="003D1885">
        <w:rPr>
          <w:rFonts w:asciiTheme="majorHAnsi" w:hAnsiTheme="majorHAnsi"/>
          <w:sz w:val="20"/>
          <w:szCs w:val="20"/>
        </w:rPr>
        <w:t xml:space="preserve"> </w:t>
      </w:r>
      <w:proofErr w:type="spellStart"/>
      <w:r w:rsidR="003D1885" w:rsidRPr="003D1885">
        <w:rPr>
          <w:rFonts w:asciiTheme="majorHAnsi" w:hAnsiTheme="majorHAnsi"/>
          <w:sz w:val="20"/>
          <w:szCs w:val="20"/>
        </w:rPr>
        <w:t>dilihat</w:t>
      </w:r>
      <w:proofErr w:type="spellEnd"/>
      <w:r w:rsidR="003D1885" w:rsidRPr="003D1885">
        <w:rPr>
          <w:rFonts w:asciiTheme="majorHAnsi" w:hAnsiTheme="majorHAnsi"/>
          <w:sz w:val="20"/>
          <w:szCs w:val="20"/>
        </w:rPr>
        <w:t xml:space="preserve"> </w:t>
      </w:r>
      <w:proofErr w:type="spellStart"/>
      <w:r w:rsidR="003D1885" w:rsidRPr="003D1885">
        <w:rPr>
          <w:rFonts w:asciiTheme="majorHAnsi" w:hAnsiTheme="majorHAnsi"/>
          <w:sz w:val="20"/>
          <w:szCs w:val="20"/>
        </w:rPr>
        <w:t>perbandingan</w:t>
      </w:r>
      <w:proofErr w:type="spellEnd"/>
      <w:r w:rsidR="003D1885" w:rsidRPr="003D1885">
        <w:rPr>
          <w:rFonts w:asciiTheme="majorHAnsi" w:hAnsiTheme="majorHAnsi"/>
          <w:sz w:val="20"/>
          <w:szCs w:val="20"/>
        </w:rPr>
        <w:t xml:space="preserve"> proses layanan </w:t>
      </w:r>
      <w:proofErr w:type="spellStart"/>
      <w:r w:rsidR="003D1885" w:rsidRPr="003D1885">
        <w:rPr>
          <w:rFonts w:asciiTheme="majorHAnsi" w:hAnsiTheme="majorHAnsi"/>
          <w:sz w:val="20"/>
          <w:szCs w:val="20"/>
        </w:rPr>
        <w:t>sebelum</w:t>
      </w:r>
      <w:proofErr w:type="spellEnd"/>
      <w:r w:rsidR="003D1885" w:rsidRPr="003D1885">
        <w:rPr>
          <w:rFonts w:asciiTheme="majorHAnsi" w:hAnsiTheme="majorHAnsi"/>
          <w:sz w:val="20"/>
          <w:szCs w:val="20"/>
        </w:rPr>
        <w:t xml:space="preserve"> dan </w:t>
      </w:r>
      <w:proofErr w:type="spellStart"/>
      <w:r w:rsidR="003D1885" w:rsidRPr="003D1885">
        <w:rPr>
          <w:rFonts w:asciiTheme="majorHAnsi" w:hAnsiTheme="majorHAnsi"/>
          <w:sz w:val="20"/>
          <w:szCs w:val="20"/>
        </w:rPr>
        <w:t>sesudah</w:t>
      </w:r>
      <w:proofErr w:type="spellEnd"/>
      <w:r w:rsidR="003D1885" w:rsidRPr="003D1885">
        <w:rPr>
          <w:rFonts w:asciiTheme="majorHAnsi" w:hAnsiTheme="majorHAnsi"/>
          <w:sz w:val="20"/>
          <w:szCs w:val="20"/>
        </w:rPr>
        <w:t xml:space="preserve"> adanya </w:t>
      </w:r>
      <w:proofErr w:type="spellStart"/>
      <w:r w:rsidR="003D1885" w:rsidRPr="003D1885">
        <w:rPr>
          <w:rFonts w:asciiTheme="majorHAnsi" w:hAnsiTheme="majorHAnsi"/>
          <w:sz w:val="20"/>
          <w:szCs w:val="20"/>
        </w:rPr>
        <w:t>aplikasi</w:t>
      </w:r>
      <w:proofErr w:type="spellEnd"/>
      <w:r w:rsidR="003D1885" w:rsidRPr="003D1885">
        <w:rPr>
          <w:rFonts w:asciiTheme="majorHAnsi" w:hAnsiTheme="majorHAnsi"/>
          <w:sz w:val="20"/>
          <w:szCs w:val="20"/>
        </w:rPr>
        <w:t xml:space="preserve"> </w:t>
      </w:r>
      <w:proofErr w:type="spellStart"/>
      <w:r w:rsidR="003D1885" w:rsidRPr="003D1885">
        <w:rPr>
          <w:rFonts w:asciiTheme="majorHAnsi" w:hAnsiTheme="majorHAnsi"/>
          <w:sz w:val="20"/>
          <w:szCs w:val="20"/>
        </w:rPr>
        <w:t>Pegadaian</w:t>
      </w:r>
      <w:proofErr w:type="spellEnd"/>
      <w:r w:rsidR="003D1885" w:rsidRPr="003D1885">
        <w:rPr>
          <w:rFonts w:asciiTheme="majorHAnsi" w:hAnsiTheme="majorHAnsi"/>
          <w:sz w:val="20"/>
          <w:szCs w:val="20"/>
        </w:rPr>
        <w:t xml:space="preserve"> Syariah Digital</w:t>
      </w:r>
      <w:r>
        <w:rPr>
          <w:rFonts w:asciiTheme="majorHAnsi" w:hAnsiTheme="majorHAnsi"/>
          <w:sz w:val="20"/>
          <w:szCs w:val="20"/>
        </w:rPr>
        <w:t xml:space="preserve"> yang </w:t>
      </w:r>
      <w:proofErr w:type="spellStart"/>
      <w:r>
        <w:rPr>
          <w:rFonts w:asciiTheme="majorHAnsi" w:hAnsiTheme="majorHAnsi"/>
          <w:sz w:val="20"/>
          <w:szCs w:val="20"/>
        </w:rPr>
        <w:t>ditampilkan</w:t>
      </w:r>
      <w:proofErr w:type="spellEnd"/>
      <w:r>
        <w:rPr>
          <w:rFonts w:asciiTheme="majorHAnsi" w:hAnsiTheme="majorHAnsi"/>
          <w:sz w:val="20"/>
          <w:szCs w:val="20"/>
        </w:rPr>
        <w:t xml:space="preserve"> pada Gambar 1.</w:t>
      </w:r>
    </w:p>
    <w:p w14:paraId="31FDE86B" w14:textId="77777777" w:rsidR="003D1885" w:rsidRPr="006309C7" w:rsidRDefault="003D1885" w:rsidP="006309C7">
      <w:pPr>
        <w:spacing w:after="0"/>
        <w:ind w:firstLine="540"/>
        <w:jc w:val="both"/>
        <w:rPr>
          <w:rFonts w:asciiTheme="majorHAnsi" w:hAnsiTheme="majorHAnsi"/>
          <w:sz w:val="20"/>
          <w:szCs w:val="20"/>
        </w:rPr>
      </w:pPr>
    </w:p>
    <w:p w14:paraId="1178675D" w14:textId="5774C38F" w:rsidR="00A50DDD" w:rsidRPr="00A50DDD" w:rsidRDefault="000833FA" w:rsidP="000833FA">
      <w:pPr>
        <w:spacing w:after="0"/>
        <w:jc w:val="both"/>
        <w:rPr>
          <w:rFonts w:asciiTheme="majorHAnsi" w:eastAsia="Times New Roman" w:hAnsiTheme="majorHAnsi"/>
          <w:b/>
          <w:sz w:val="20"/>
          <w:szCs w:val="20"/>
        </w:rPr>
      </w:pPr>
      <w:r w:rsidRPr="00A50DDD">
        <w:rPr>
          <w:rFonts w:asciiTheme="majorHAnsi" w:eastAsia="Times New Roman" w:hAnsiTheme="majorHAnsi"/>
          <w:b/>
          <w:noProof/>
          <w:sz w:val="20"/>
          <w:szCs w:val="20"/>
        </w:rPr>
        <mc:AlternateContent>
          <mc:Choice Requires="wps">
            <w:drawing>
              <wp:anchor distT="0" distB="0" distL="114300" distR="114300" simplePos="0" relativeHeight="251654656" behindDoc="0" locked="0" layoutInCell="1" allowOverlap="1" wp14:anchorId="19BC787D" wp14:editId="31968731">
                <wp:simplePos x="0" y="0"/>
                <wp:positionH relativeFrom="column">
                  <wp:posOffset>-58166</wp:posOffset>
                </wp:positionH>
                <wp:positionV relativeFrom="paragraph">
                  <wp:posOffset>48260</wp:posOffset>
                </wp:positionV>
                <wp:extent cx="6092190" cy="3281083"/>
                <wp:effectExtent l="0" t="0" r="22860" b="14605"/>
                <wp:wrapNone/>
                <wp:docPr id="24" name="Flowchart: Process 24"/>
                <wp:cNvGraphicFramePr/>
                <a:graphic xmlns:a="http://schemas.openxmlformats.org/drawingml/2006/main">
                  <a:graphicData uri="http://schemas.microsoft.com/office/word/2010/wordprocessingShape">
                    <wps:wsp>
                      <wps:cNvSpPr/>
                      <wps:spPr>
                        <a:xfrm>
                          <a:off x="0" y="0"/>
                          <a:ext cx="6092190" cy="3281083"/>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765875" w14:textId="77777777" w:rsidR="00A50DDD" w:rsidRDefault="00A50DDD" w:rsidP="00A50DD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C787D" id="_x0000_t109" coordsize="21600,21600" o:spt="109" path="m,l,21600r21600,l21600,xe">
                <v:stroke joinstyle="miter"/>
                <v:path gradientshapeok="t" o:connecttype="rect"/>
              </v:shapetype>
              <v:shape id="Flowchart: Process 24" o:spid="_x0000_s1026" type="#_x0000_t109" style="position:absolute;left:0;text-align:left;margin-left:-4.6pt;margin-top:3.8pt;width:479.7pt;height:25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" fillcolor="white [3201]" strokecolor="black [3213]" strokeweight="2pt">
                <v:textbox>
                  <w:txbxContent>
                    <w:p w14:paraId="5B765875" w14:textId="77777777" w:rsidR="00A50DDD" w:rsidRDefault="00A50DDD" w:rsidP="00A50DDD">
                      <w:r>
                        <w:t xml:space="preserve">  </w:t>
                      </w:r>
                    </w:p>
                  </w:txbxContent>
                </v:textbox>
              </v:shape>
            </w:pict>
          </mc:Fallback>
        </mc:AlternateContent>
      </w:r>
    </w:p>
    <w:p w14:paraId="5322136E" w14:textId="357F2ED3" w:rsidR="00A50DDD" w:rsidRPr="00A50DDD" w:rsidRDefault="000833FA" w:rsidP="000833FA">
      <w:pPr>
        <w:spacing w:after="0"/>
        <w:jc w:val="both"/>
        <w:rPr>
          <w:rFonts w:asciiTheme="majorHAnsi" w:eastAsia="Times New Roman" w:hAnsiTheme="majorHAnsi"/>
          <w:sz w:val="20"/>
          <w:szCs w:val="20"/>
        </w:rPr>
      </w:pPr>
      <w:r w:rsidRPr="00A50DDD">
        <w:rPr>
          <w:rFonts w:asciiTheme="majorHAnsi" w:eastAsia="Times New Roman" w:hAnsiTheme="majorHAnsi"/>
          <w:noProof/>
          <w:sz w:val="20"/>
          <w:szCs w:val="20"/>
        </w:rPr>
        <mc:AlternateContent>
          <mc:Choice Requires="wps">
            <w:drawing>
              <wp:anchor distT="0" distB="0" distL="114300" distR="114300" simplePos="0" relativeHeight="251658752" behindDoc="0" locked="0" layoutInCell="1" allowOverlap="1" wp14:anchorId="03462FB5" wp14:editId="69B625E1">
                <wp:simplePos x="0" y="0"/>
                <wp:positionH relativeFrom="column">
                  <wp:posOffset>4467225</wp:posOffset>
                </wp:positionH>
                <wp:positionV relativeFrom="paragraph">
                  <wp:posOffset>46355</wp:posOffset>
                </wp:positionV>
                <wp:extent cx="1498600" cy="2995930"/>
                <wp:effectExtent l="0" t="0" r="25400" b="13970"/>
                <wp:wrapNone/>
                <wp:docPr id="27" name="Flowchart: Process 27"/>
                <wp:cNvGraphicFramePr/>
                <a:graphic xmlns:a="http://schemas.openxmlformats.org/drawingml/2006/main">
                  <a:graphicData uri="http://schemas.microsoft.com/office/word/2010/wordprocessingShape">
                    <wps:wsp>
                      <wps:cNvSpPr/>
                      <wps:spPr>
                        <a:xfrm>
                          <a:off x="0" y="0"/>
                          <a:ext cx="1498600" cy="299593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AC0FF2" w14:textId="77777777" w:rsidR="00A50DDD" w:rsidRPr="000448C1" w:rsidRDefault="00A50DDD" w:rsidP="00A50DDD">
                            <w:pPr>
                              <w:pStyle w:val="ListParagraph"/>
                              <w:numPr>
                                <w:ilvl w:val="0"/>
                                <w:numId w:val="13"/>
                              </w:numPr>
                              <w:spacing w:after="160" w:line="259" w:lineRule="auto"/>
                              <w:jc w:val="both"/>
                              <w:rPr>
                                <w:rFonts w:ascii="Cambria" w:hAnsi="Cambria"/>
                                <w:b w:val="0"/>
                                <w:bCs/>
                                <w:sz w:val="20"/>
                                <w:szCs w:val="20"/>
                              </w:rPr>
                            </w:pPr>
                            <w:proofErr w:type="spellStart"/>
                            <w:r w:rsidRPr="000448C1">
                              <w:rPr>
                                <w:rFonts w:ascii="Cambria" w:hAnsi="Cambria"/>
                                <w:b w:val="0"/>
                                <w:bCs/>
                                <w:sz w:val="20"/>
                                <w:szCs w:val="20"/>
                              </w:rPr>
                              <w:t>Tidak</w:t>
                            </w:r>
                            <w:proofErr w:type="spellEnd"/>
                            <w:r w:rsidRPr="000448C1">
                              <w:rPr>
                                <w:rFonts w:ascii="Cambria" w:hAnsi="Cambria"/>
                                <w:b w:val="0"/>
                                <w:bCs/>
                                <w:sz w:val="20"/>
                                <w:szCs w:val="20"/>
                              </w:rPr>
                              <w:t xml:space="preserve"> perlu </w:t>
                            </w:r>
                            <w:proofErr w:type="spellStart"/>
                            <w:r w:rsidRPr="000448C1">
                              <w:rPr>
                                <w:rFonts w:ascii="Cambria" w:hAnsi="Cambria"/>
                                <w:b w:val="0"/>
                                <w:bCs/>
                                <w:sz w:val="20"/>
                                <w:szCs w:val="20"/>
                              </w:rPr>
                              <w:t>datang</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ke</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kantor</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pegadaian</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syariah</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bisa</w:t>
                            </w:r>
                            <w:proofErr w:type="spellEnd"/>
                            <w:r w:rsidRPr="000448C1">
                              <w:rPr>
                                <w:rFonts w:ascii="Cambria" w:hAnsi="Cambria"/>
                                <w:b w:val="0"/>
                                <w:bCs/>
                                <w:sz w:val="20"/>
                                <w:szCs w:val="20"/>
                              </w:rPr>
                              <w:t xml:space="preserve"> langsung </w:t>
                            </w:r>
                            <w:proofErr w:type="spellStart"/>
                            <w:r w:rsidRPr="000448C1">
                              <w:rPr>
                                <w:rFonts w:ascii="Cambria" w:hAnsi="Cambria"/>
                                <w:b w:val="0"/>
                                <w:bCs/>
                                <w:sz w:val="20"/>
                                <w:szCs w:val="20"/>
                              </w:rPr>
                              <w:t>dari</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aplikasi</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pegadaian</w:t>
                            </w:r>
                            <w:proofErr w:type="spellEnd"/>
                          </w:p>
                          <w:p w14:paraId="50EC9DCA" w14:textId="77777777" w:rsidR="00A50DDD" w:rsidRPr="000448C1" w:rsidRDefault="00A50DDD" w:rsidP="00A50DDD">
                            <w:pPr>
                              <w:pStyle w:val="ListParagraph"/>
                              <w:numPr>
                                <w:ilvl w:val="0"/>
                                <w:numId w:val="13"/>
                              </w:numPr>
                              <w:spacing w:after="160" w:line="259" w:lineRule="auto"/>
                              <w:jc w:val="both"/>
                              <w:rPr>
                                <w:rFonts w:ascii="Cambria" w:hAnsi="Cambria"/>
                                <w:b w:val="0"/>
                                <w:bCs/>
                                <w:sz w:val="20"/>
                                <w:szCs w:val="20"/>
                              </w:rPr>
                            </w:pPr>
                            <w:proofErr w:type="spellStart"/>
                            <w:r w:rsidRPr="000448C1">
                              <w:rPr>
                                <w:rFonts w:ascii="Cambria" w:hAnsi="Cambria"/>
                                <w:b w:val="0"/>
                                <w:bCs/>
                                <w:sz w:val="20"/>
                                <w:szCs w:val="20"/>
                              </w:rPr>
                              <w:t>Pembayaran</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bisa</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dilakuan</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dimana</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saja</w:t>
                            </w:r>
                            <w:proofErr w:type="spellEnd"/>
                            <w:r w:rsidRPr="000448C1">
                              <w:rPr>
                                <w:rFonts w:ascii="Cambria" w:hAnsi="Cambria"/>
                                <w:b w:val="0"/>
                                <w:bCs/>
                                <w:sz w:val="20"/>
                                <w:szCs w:val="20"/>
                              </w:rPr>
                              <w:t xml:space="preserve"> melalui </w:t>
                            </w:r>
                            <w:proofErr w:type="spellStart"/>
                            <w:r w:rsidRPr="000448C1">
                              <w:rPr>
                                <w:rFonts w:ascii="Cambria" w:hAnsi="Cambria"/>
                                <w:b w:val="0"/>
                                <w:bCs/>
                                <w:sz w:val="20"/>
                                <w:szCs w:val="20"/>
                              </w:rPr>
                              <w:t>rekening</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pribadi</w:t>
                            </w:r>
                            <w:proofErr w:type="spellEnd"/>
                          </w:p>
                          <w:p w14:paraId="206E3749" w14:textId="77777777" w:rsidR="00A50DDD" w:rsidRPr="000448C1" w:rsidRDefault="00A50DDD" w:rsidP="00A50DDD">
                            <w:pPr>
                              <w:pStyle w:val="ListParagraph"/>
                              <w:numPr>
                                <w:ilvl w:val="0"/>
                                <w:numId w:val="13"/>
                              </w:numPr>
                              <w:spacing w:after="160" w:line="259" w:lineRule="auto"/>
                              <w:jc w:val="both"/>
                              <w:rPr>
                                <w:rFonts w:ascii="Cambria" w:hAnsi="Cambria"/>
                                <w:b w:val="0"/>
                                <w:bCs/>
                              </w:rPr>
                            </w:pPr>
                            <w:proofErr w:type="spellStart"/>
                            <w:r w:rsidRPr="000448C1">
                              <w:rPr>
                                <w:rFonts w:ascii="Cambria" w:hAnsi="Cambria"/>
                                <w:b w:val="0"/>
                                <w:bCs/>
                                <w:sz w:val="20"/>
                                <w:szCs w:val="20"/>
                              </w:rPr>
                              <w:t>Tidak</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harus</w:t>
                            </w:r>
                            <w:proofErr w:type="spellEnd"/>
                            <w:r w:rsidRPr="000448C1">
                              <w:rPr>
                                <w:rFonts w:ascii="Cambria" w:hAnsi="Cambria"/>
                                <w:b w:val="0"/>
                                <w:bCs/>
                              </w:rPr>
                              <w:t xml:space="preserve"> </w:t>
                            </w:r>
                            <w:proofErr w:type="spellStart"/>
                            <w:r w:rsidRPr="000448C1">
                              <w:rPr>
                                <w:rFonts w:ascii="Cambria" w:hAnsi="Cambria"/>
                                <w:b w:val="0"/>
                                <w:bCs/>
                              </w:rPr>
                              <w:t>antri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62FB5" id="Flowchart: Process 27" o:spid="_x0000_s1027" type="#_x0000_t109" style="position:absolute;left:0;text-align:left;margin-left:351.75pt;margin-top:3.65pt;width:118pt;height:23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" fillcolor="white [3201]" strokecolor="black [3213]" strokeweight="2pt">
                <v:textbox>
                  <w:txbxContent>
                    <w:p w14:paraId="51AC0FF2" w14:textId="77777777" w:rsidR="00A50DDD" w:rsidRPr="000448C1" w:rsidRDefault="00A50DDD" w:rsidP="00A50DDD">
                      <w:pPr>
                        <w:pStyle w:val="ListParagraph"/>
                        <w:numPr>
                          <w:ilvl w:val="0"/>
                          <w:numId w:val="13"/>
                        </w:numPr>
                        <w:spacing w:after="160" w:line="259" w:lineRule="auto"/>
                        <w:jc w:val="both"/>
                        <w:rPr>
                          <w:rFonts w:ascii="Cambria" w:hAnsi="Cambria"/>
                          <w:b w:val="0"/>
                          <w:bCs/>
                          <w:sz w:val="20"/>
                          <w:szCs w:val="20"/>
                        </w:rPr>
                      </w:pPr>
                      <w:proofErr w:type="spellStart"/>
                      <w:r w:rsidRPr="000448C1">
                        <w:rPr>
                          <w:rFonts w:ascii="Cambria" w:hAnsi="Cambria"/>
                          <w:b w:val="0"/>
                          <w:bCs/>
                          <w:sz w:val="20"/>
                          <w:szCs w:val="20"/>
                        </w:rPr>
                        <w:t>Tidak</w:t>
                      </w:r>
                      <w:proofErr w:type="spellEnd"/>
                      <w:r w:rsidRPr="000448C1">
                        <w:rPr>
                          <w:rFonts w:ascii="Cambria" w:hAnsi="Cambria"/>
                          <w:b w:val="0"/>
                          <w:bCs/>
                          <w:sz w:val="20"/>
                          <w:szCs w:val="20"/>
                        </w:rPr>
                        <w:t xml:space="preserve"> perlu </w:t>
                      </w:r>
                      <w:proofErr w:type="spellStart"/>
                      <w:r w:rsidRPr="000448C1">
                        <w:rPr>
                          <w:rFonts w:ascii="Cambria" w:hAnsi="Cambria"/>
                          <w:b w:val="0"/>
                          <w:bCs/>
                          <w:sz w:val="20"/>
                          <w:szCs w:val="20"/>
                        </w:rPr>
                        <w:t>datang</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ke</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kantor</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pegadaian</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syariah</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bisa</w:t>
                      </w:r>
                      <w:proofErr w:type="spellEnd"/>
                      <w:r w:rsidRPr="000448C1">
                        <w:rPr>
                          <w:rFonts w:ascii="Cambria" w:hAnsi="Cambria"/>
                          <w:b w:val="0"/>
                          <w:bCs/>
                          <w:sz w:val="20"/>
                          <w:szCs w:val="20"/>
                        </w:rPr>
                        <w:t xml:space="preserve"> langsung </w:t>
                      </w:r>
                      <w:proofErr w:type="spellStart"/>
                      <w:r w:rsidRPr="000448C1">
                        <w:rPr>
                          <w:rFonts w:ascii="Cambria" w:hAnsi="Cambria"/>
                          <w:b w:val="0"/>
                          <w:bCs/>
                          <w:sz w:val="20"/>
                          <w:szCs w:val="20"/>
                        </w:rPr>
                        <w:t>dari</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aplikasi</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pegadaian</w:t>
                      </w:r>
                      <w:proofErr w:type="spellEnd"/>
                    </w:p>
                    <w:p w14:paraId="50EC9DCA" w14:textId="77777777" w:rsidR="00A50DDD" w:rsidRPr="000448C1" w:rsidRDefault="00A50DDD" w:rsidP="00A50DDD">
                      <w:pPr>
                        <w:pStyle w:val="ListParagraph"/>
                        <w:numPr>
                          <w:ilvl w:val="0"/>
                          <w:numId w:val="13"/>
                        </w:numPr>
                        <w:spacing w:after="160" w:line="259" w:lineRule="auto"/>
                        <w:jc w:val="both"/>
                        <w:rPr>
                          <w:rFonts w:ascii="Cambria" w:hAnsi="Cambria"/>
                          <w:b w:val="0"/>
                          <w:bCs/>
                          <w:sz w:val="20"/>
                          <w:szCs w:val="20"/>
                        </w:rPr>
                      </w:pPr>
                      <w:proofErr w:type="spellStart"/>
                      <w:r w:rsidRPr="000448C1">
                        <w:rPr>
                          <w:rFonts w:ascii="Cambria" w:hAnsi="Cambria"/>
                          <w:b w:val="0"/>
                          <w:bCs/>
                          <w:sz w:val="20"/>
                          <w:szCs w:val="20"/>
                        </w:rPr>
                        <w:t>Pembayaran</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bisa</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dilakuan</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dimana</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saja</w:t>
                      </w:r>
                      <w:proofErr w:type="spellEnd"/>
                      <w:r w:rsidRPr="000448C1">
                        <w:rPr>
                          <w:rFonts w:ascii="Cambria" w:hAnsi="Cambria"/>
                          <w:b w:val="0"/>
                          <w:bCs/>
                          <w:sz w:val="20"/>
                          <w:szCs w:val="20"/>
                        </w:rPr>
                        <w:t xml:space="preserve"> melalui </w:t>
                      </w:r>
                      <w:proofErr w:type="spellStart"/>
                      <w:r w:rsidRPr="000448C1">
                        <w:rPr>
                          <w:rFonts w:ascii="Cambria" w:hAnsi="Cambria"/>
                          <w:b w:val="0"/>
                          <w:bCs/>
                          <w:sz w:val="20"/>
                          <w:szCs w:val="20"/>
                        </w:rPr>
                        <w:t>rekening</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pribadi</w:t>
                      </w:r>
                      <w:proofErr w:type="spellEnd"/>
                    </w:p>
                    <w:p w14:paraId="206E3749" w14:textId="77777777" w:rsidR="00A50DDD" w:rsidRPr="000448C1" w:rsidRDefault="00A50DDD" w:rsidP="00A50DDD">
                      <w:pPr>
                        <w:pStyle w:val="ListParagraph"/>
                        <w:numPr>
                          <w:ilvl w:val="0"/>
                          <w:numId w:val="13"/>
                        </w:numPr>
                        <w:spacing w:after="160" w:line="259" w:lineRule="auto"/>
                        <w:jc w:val="both"/>
                        <w:rPr>
                          <w:rFonts w:ascii="Cambria" w:hAnsi="Cambria"/>
                          <w:b w:val="0"/>
                          <w:bCs/>
                        </w:rPr>
                      </w:pPr>
                      <w:proofErr w:type="spellStart"/>
                      <w:r w:rsidRPr="000448C1">
                        <w:rPr>
                          <w:rFonts w:ascii="Cambria" w:hAnsi="Cambria"/>
                          <w:b w:val="0"/>
                          <w:bCs/>
                          <w:sz w:val="20"/>
                          <w:szCs w:val="20"/>
                        </w:rPr>
                        <w:t>Tidak</w:t>
                      </w:r>
                      <w:proofErr w:type="spellEnd"/>
                      <w:r w:rsidRPr="000448C1">
                        <w:rPr>
                          <w:rFonts w:ascii="Cambria" w:hAnsi="Cambria"/>
                          <w:b w:val="0"/>
                          <w:bCs/>
                          <w:sz w:val="20"/>
                          <w:szCs w:val="20"/>
                        </w:rPr>
                        <w:t xml:space="preserve"> </w:t>
                      </w:r>
                      <w:proofErr w:type="spellStart"/>
                      <w:r w:rsidRPr="000448C1">
                        <w:rPr>
                          <w:rFonts w:ascii="Cambria" w:hAnsi="Cambria"/>
                          <w:b w:val="0"/>
                          <w:bCs/>
                          <w:sz w:val="20"/>
                          <w:szCs w:val="20"/>
                        </w:rPr>
                        <w:t>harus</w:t>
                      </w:r>
                      <w:proofErr w:type="spellEnd"/>
                      <w:r w:rsidRPr="000448C1">
                        <w:rPr>
                          <w:rFonts w:ascii="Cambria" w:hAnsi="Cambria"/>
                          <w:b w:val="0"/>
                          <w:bCs/>
                        </w:rPr>
                        <w:t xml:space="preserve"> </w:t>
                      </w:r>
                      <w:proofErr w:type="spellStart"/>
                      <w:r w:rsidRPr="000448C1">
                        <w:rPr>
                          <w:rFonts w:ascii="Cambria" w:hAnsi="Cambria"/>
                          <w:b w:val="0"/>
                          <w:bCs/>
                        </w:rPr>
                        <w:t>antri</w:t>
                      </w:r>
                      <w:proofErr w:type="spellEnd"/>
                    </w:p>
                  </w:txbxContent>
                </v:textbox>
              </v:shape>
            </w:pict>
          </mc:Fallback>
        </mc:AlternateContent>
      </w:r>
      <w:r w:rsidR="00A50DDD" w:rsidRPr="00A50DDD">
        <w:rPr>
          <w:rFonts w:asciiTheme="majorHAnsi" w:eastAsia="Times New Roman" w:hAnsiTheme="majorHAnsi"/>
          <w:noProof/>
          <w:sz w:val="20"/>
          <w:szCs w:val="20"/>
        </w:rPr>
        <mc:AlternateContent>
          <mc:Choice Requires="wps">
            <w:drawing>
              <wp:anchor distT="0" distB="0" distL="114300" distR="114300" simplePos="0" relativeHeight="251657728" behindDoc="0" locked="0" layoutInCell="1" allowOverlap="1" wp14:anchorId="55C43612" wp14:editId="3E007C7C">
                <wp:simplePos x="0" y="0"/>
                <wp:positionH relativeFrom="column">
                  <wp:posOffset>164678</wp:posOffset>
                </wp:positionH>
                <wp:positionV relativeFrom="paragraph">
                  <wp:posOffset>46958</wp:posOffset>
                </wp:positionV>
                <wp:extent cx="1381760" cy="2867158"/>
                <wp:effectExtent l="0" t="0" r="27940" b="28575"/>
                <wp:wrapNone/>
                <wp:docPr id="26" name="Flowchart: Process 26"/>
                <wp:cNvGraphicFramePr/>
                <a:graphic xmlns:a="http://schemas.openxmlformats.org/drawingml/2006/main">
                  <a:graphicData uri="http://schemas.microsoft.com/office/word/2010/wordprocessingShape">
                    <wps:wsp>
                      <wps:cNvSpPr/>
                      <wps:spPr>
                        <a:xfrm>
                          <a:off x="0" y="0"/>
                          <a:ext cx="1381760" cy="2867158"/>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D45AA6" w14:textId="77777777" w:rsidR="00A50DDD" w:rsidRPr="000448C1" w:rsidRDefault="00A50DDD" w:rsidP="00A50DDD">
                            <w:pPr>
                              <w:pStyle w:val="ListParagraph"/>
                              <w:numPr>
                                <w:ilvl w:val="0"/>
                                <w:numId w:val="12"/>
                              </w:numPr>
                              <w:spacing w:after="160" w:line="259" w:lineRule="auto"/>
                              <w:jc w:val="both"/>
                              <w:rPr>
                                <w:rFonts w:asciiTheme="majorHAnsi" w:hAnsiTheme="majorHAnsi"/>
                                <w:b w:val="0"/>
                                <w:bCs/>
                                <w:sz w:val="20"/>
                                <w:szCs w:val="20"/>
                              </w:rPr>
                            </w:pPr>
                            <w:proofErr w:type="spellStart"/>
                            <w:r w:rsidRPr="000448C1">
                              <w:rPr>
                                <w:rFonts w:asciiTheme="majorHAnsi" w:hAnsiTheme="majorHAnsi"/>
                                <w:b w:val="0"/>
                                <w:bCs/>
                                <w:sz w:val="20"/>
                                <w:szCs w:val="20"/>
                              </w:rPr>
                              <w:t>Datang</w:t>
                            </w:r>
                            <w:proofErr w:type="spellEnd"/>
                            <w:r w:rsidRPr="000448C1">
                              <w:rPr>
                                <w:rFonts w:asciiTheme="majorHAnsi" w:hAnsiTheme="majorHAnsi"/>
                                <w:b w:val="0"/>
                                <w:bCs/>
                                <w:sz w:val="20"/>
                                <w:szCs w:val="20"/>
                              </w:rPr>
                              <w:t xml:space="preserve"> langsung </w:t>
                            </w:r>
                            <w:proofErr w:type="spellStart"/>
                            <w:r w:rsidRPr="000448C1">
                              <w:rPr>
                                <w:rFonts w:asciiTheme="majorHAnsi" w:hAnsiTheme="majorHAnsi"/>
                                <w:b w:val="0"/>
                                <w:bCs/>
                                <w:sz w:val="20"/>
                                <w:szCs w:val="20"/>
                              </w:rPr>
                              <w:t>ke</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kantor</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pegadaian</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syariah</w:t>
                            </w:r>
                            <w:proofErr w:type="spellEnd"/>
                          </w:p>
                          <w:p w14:paraId="71A68577" w14:textId="77777777" w:rsidR="00A50DDD" w:rsidRPr="000448C1" w:rsidRDefault="00A50DDD" w:rsidP="00A50DDD">
                            <w:pPr>
                              <w:pStyle w:val="ListParagraph"/>
                              <w:numPr>
                                <w:ilvl w:val="0"/>
                                <w:numId w:val="12"/>
                              </w:numPr>
                              <w:spacing w:after="160" w:line="259" w:lineRule="auto"/>
                              <w:jc w:val="both"/>
                              <w:rPr>
                                <w:rFonts w:asciiTheme="majorHAnsi" w:hAnsiTheme="majorHAnsi"/>
                                <w:b w:val="0"/>
                                <w:bCs/>
                                <w:sz w:val="20"/>
                                <w:szCs w:val="20"/>
                              </w:rPr>
                            </w:pPr>
                            <w:proofErr w:type="spellStart"/>
                            <w:r w:rsidRPr="000448C1">
                              <w:rPr>
                                <w:rFonts w:asciiTheme="majorHAnsi" w:hAnsiTheme="majorHAnsi"/>
                                <w:b w:val="0"/>
                                <w:bCs/>
                                <w:sz w:val="20"/>
                                <w:szCs w:val="20"/>
                              </w:rPr>
                              <w:t>Pembayaran</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dilakukan</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secara</w:t>
                            </w:r>
                            <w:proofErr w:type="spellEnd"/>
                            <w:r w:rsidRPr="000448C1">
                              <w:rPr>
                                <w:rFonts w:asciiTheme="majorHAnsi" w:hAnsiTheme="majorHAnsi"/>
                                <w:b w:val="0"/>
                                <w:bCs/>
                                <w:sz w:val="20"/>
                                <w:szCs w:val="20"/>
                              </w:rPr>
                              <w:t xml:space="preserve"> manual</w:t>
                            </w:r>
                          </w:p>
                          <w:p w14:paraId="1C5B2D67" w14:textId="77777777" w:rsidR="00A50DDD" w:rsidRPr="000448C1" w:rsidRDefault="00A50DDD" w:rsidP="00A50DDD">
                            <w:pPr>
                              <w:pStyle w:val="ListParagraph"/>
                              <w:numPr>
                                <w:ilvl w:val="0"/>
                                <w:numId w:val="12"/>
                              </w:numPr>
                              <w:spacing w:after="160" w:line="259" w:lineRule="auto"/>
                              <w:jc w:val="both"/>
                              <w:rPr>
                                <w:rFonts w:asciiTheme="majorHAnsi" w:hAnsiTheme="majorHAnsi"/>
                                <w:b w:val="0"/>
                                <w:bCs/>
                                <w:sz w:val="20"/>
                                <w:szCs w:val="20"/>
                              </w:rPr>
                            </w:pPr>
                            <w:proofErr w:type="spellStart"/>
                            <w:r w:rsidRPr="000448C1">
                              <w:rPr>
                                <w:rFonts w:asciiTheme="majorHAnsi" w:hAnsiTheme="majorHAnsi"/>
                                <w:b w:val="0"/>
                                <w:bCs/>
                                <w:sz w:val="20"/>
                                <w:szCs w:val="20"/>
                              </w:rPr>
                              <w:t>Harus</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ngantri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3612" id="Flowchart: Process 26" o:spid="_x0000_s1028" type="#_x0000_t109" style="position:absolute;left:0;text-align:left;margin-left:12.95pt;margin-top:3.7pt;width:108.8pt;height:22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" fillcolor="white [3201]" strokecolor="black [3213]" strokeweight="2pt">
                <v:textbox>
                  <w:txbxContent>
                    <w:p w14:paraId="54D45AA6" w14:textId="77777777" w:rsidR="00A50DDD" w:rsidRPr="000448C1" w:rsidRDefault="00A50DDD" w:rsidP="00A50DDD">
                      <w:pPr>
                        <w:pStyle w:val="ListParagraph"/>
                        <w:numPr>
                          <w:ilvl w:val="0"/>
                          <w:numId w:val="12"/>
                        </w:numPr>
                        <w:spacing w:after="160" w:line="259" w:lineRule="auto"/>
                        <w:jc w:val="both"/>
                        <w:rPr>
                          <w:rFonts w:asciiTheme="majorHAnsi" w:hAnsiTheme="majorHAnsi"/>
                          <w:b w:val="0"/>
                          <w:bCs/>
                          <w:sz w:val="20"/>
                          <w:szCs w:val="20"/>
                        </w:rPr>
                      </w:pPr>
                      <w:proofErr w:type="spellStart"/>
                      <w:r w:rsidRPr="000448C1">
                        <w:rPr>
                          <w:rFonts w:asciiTheme="majorHAnsi" w:hAnsiTheme="majorHAnsi"/>
                          <w:b w:val="0"/>
                          <w:bCs/>
                          <w:sz w:val="20"/>
                          <w:szCs w:val="20"/>
                        </w:rPr>
                        <w:t>Datang</w:t>
                      </w:r>
                      <w:proofErr w:type="spellEnd"/>
                      <w:r w:rsidRPr="000448C1">
                        <w:rPr>
                          <w:rFonts w:asciiTheme="majorHAnsi" w:hAnsiTheme="majorHAnsi"/>
                          <w:b w:val="0"/>
                          <w:bCs/>
                          <w:sz w:val="20"/>
                          <w:szCs w:val="20"/>
                        </w:rPr>
                        <w:t xml:space="preserve"> langsung </w:t>
                      </w:r>
                      <w:proofErr w:type="spellStart"/>
                      <w:r w:rsidRPr="000448C1">
                        <w:rPr>
                          <w:rFonts w:asciiTheme="majorHAnsi" w:hAnsiTheme="majorHAnsi"/>
                          <w:b w:val="0"/>
                          <w:bCs/>
                          <w:sz w:val="20"/>
                          <w:szCs w:val="20"/>
                        </w:rPr>
                        <w:t>ke</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kantor</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pegadaian</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syariah</w:t>
                      </w:r>
                      <w:proofErr w:type="spellEnd"/>
                    </w:p>
                    <w:p w14:paraId="71A68577" w14:textId="77777777" w:rsidR="00A50DDD" w:rsidRPr="000448C1" w:rsidRDefault="00A50DDD" w:rsidP="00A50DDD">
                      <w:pPr>
                        <w:pStyle w:val="ListParagraph"/>
                        <w:numPr>
                          <w:ilvl w:val="0"/>
                          <w:numId w:val="12"/>
                        </w:numPr>
                        <w:spacing w:after="160" w:line="259" w:lineRule="auto"/>
                        <w:jc w:val="both"/>
                        <w:rPr>
                          <w:rFonts w:asciiTheme="majorHAnsi" w:hAnsiTheme="majorHAnsi"/>
                          <w:b w:val="0"/>
                          <w:bCs/>
                          <w:sz w:val="20"/>
                          <w:szCs w:val="20"/>
                        </w:rPr>
                      </w:pPr>
                      <w:proofErr w:type="spellStart"/>
                      <w:r w:rsidRPr="000448C1">
                        <w:rPr>
                          <w:rFonts w:asciiTheme="majorHAnsi" w:hAnsiTheme="majorHAnsi"/>
                          <w:b w:val="0"/>
                          <w:bCs/>
                          <w:sz w:val="20"/>
                          <w:szCs w:val="20"/>
                        </w:rPr>
                        <w:t>Pembayaran</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dilakukan</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secara</w:t>
                      </w:r>
                      <w:proofErr w:type="spellEnd"/>
                      <w:r w:rsidRPr="000448C1">
                        <w:rPr>
                          <w:rFonts w:asciiTheme="majorHAnsi" w:hAnsiTheme="majorHAnsi"/>
                          <w:b w:val="0"/>
                          <w:bCs/>
                          <w:sz w:val="20"/>
                          <w:szCs w:val="20"/>
                        </w:rPr>
                        <w:t xml:space="preserve"> manual</w:t>
                      </w:r>
                    </w:p>
                    <w:p w14:paraId="1C5B2D67" w14:textId="77777777" w:rsidR="00A50DDD" w:rsidRPr="000448C1" w:rsidRDefault="00A50DDD" w:rsidP="00A50DDD">
                      <w:pPr>
                        <w:pStyle w:val="ListParagraph"/>
                        <w:numPr>
                          <w:ilvl w:val="0"/>
                          <w:numId w:val="12"/>
                        </w:numPr>
                        <w:spacing w:after="160" w:line="259" w:lineRule="auto"/>
                        <w:jc w:val="both"/>
                        <w:rPr>
                          <w:rFonts w:asciiTheme="majorHAnsi" w:hAnsiTheme="majorHAnsi"/>
                          <w:b w:val="0"/>
                          <w:bCs/>
                          <w:sz w:val="20"/>
                          <w:szCs w:val="20"/>
                        </w:rPr>
                      </w:pPr>
                      <w:proofErr w:type="spellStart"/>
                      <w:r w:rsidRPr="000448C1">
                        <w:rPr>
                          <w:rFonts w:asciiTheme="majorHAnsi" w:hAnsiTheme="majorHAnsi"/>
                          <w:b w:val="0"/>
                          <w:bCs/>
                          <w:sz w:val="20"/>
                          <w:szCs w:val="20"/>
                        </w:rPr>
                        <w:t>Harus</w:t>
                      </w:r>
                      <w:proofErr w:type="spellEnd"/>
                      <w:r w:rsidRPr="000448C1">
                        <w:rPr>
                          <w:rFonts w:asciiTheme="majorHAnsi" w:hAnsiTheme="majorHAnsi"/>
                          <w:b w:val="0"/>
                          <w:bCs/>
                          <w:sz w:val="20"/>
                          <w:szCs w:val="20"/>
                        </w:rPr>
                        <w:t xml:space="preserve"> </w:t>
                      </w:r>
                      <w:proofErr w:type="spellStart"/>
                      <w:r w:rsidRPr="000448C1">
                        <w:rPr>
                          <w:rFonts w:asciiTheme="majorHAnsi" w:hAnsiTheme="majorHAnsi"/>
                          <w:b w:val="0"/>
                          <w:bCs/>
                          <w:sz w:val="20"/>
                          <w:szCs w:val="20"/>
                        </w:rPr>
                        <w:t>ngantri</w:t>
                      </w:r>
                      <w:proofErr w:type="spellEnd"/>
                    </w:p>
                  </w:txbxContent>
                </v:textbox>
              </v:shape>
            </w:pict>
          </mc:Fallback>
        </mc:AlternateContent>
      </w:r>
    </w:p>
    <w:p w14:paraId="5D504916" w14:textId="77777777" w:rsidR="00A50DDD" w:rsidRPr="00A50DDD" w:rsidRDefault="00A50DDD" w:rsidP="000833FA">
      <w:pPr>
        <w:spacing w:after="0"/>
        <w:jc w:val="both"/>
        <w:rPr>
          <w:rFonts w:asciiTheme="majorHAnsi" w:eastAsia="Times New Roman" w:hAnsiTheme="majorHAnsi"/>
          <w:sz w:val="20"/>
          <w:szCs w:val="20"/>
        </w:rPr>
      </w:pPr>
    </w:p>
    <w:p w14:paraId="6C10C0EF" w14:textId="79925F03" w:rsidR="00A50DDD" w:rsidRPr="00A50DDD" w:rsidRDefault="00A50DDD" w:rsidP="000833FA">
      <w:pPr>
        <w:pStyle w:val="NoSpacing"/>
        <w:tabs>
          <w:tab w:val="left" w:pos="567"/>
        </w:tabs>
        <w:spacing w:line="276" w:lineRule="auto"/>
        <w:jc w:val="both"/>
        <w:rPr>
          <w:rFonts w:asciiTheme="majorHAnsi" w:hAnsiTheme="majorHAnsi"/>
          <w:sz w:val="20"/>
          <w:szCs w:val="20"/>
          <w:lang w:val="en-US"/>
        </w:rPr>
      </w:pPr>
    </w:p>
    <w:p w14:paraId="59C678E6" w14:textId="7F53EE6C" w:rsidR="00A50DDD" w:rsidRPr="00A50DDD" w:rsidRDefault="000833FA" w:rsidP="000833FA">
      <w:pPr>
        <w:spacing w:after="0"/>
        <w:jc w:val="both"/>
        <w:rPr>
          <w:rFonts w:asciiTheme="majorHAnsi" w:hAnsiTheme="majorHAnsi"/>
          <w:b/>
          <w:bCs/>
          <w:sz w:val="20"/>
          <w:szCs w:val="20"/>
        </w:rPr>
      </w:pPr>
      <w:r w:rsidRPr="00A50DDD">
        <w:rPr>
          <w:rFonts w:asciiTheme="majorHAnsi" w:hAnsiTheme="majorHAnsi"/>
          <w:noProof/>
          <w:sz w:val="20"/>
          <w:szCs w:val="20"/>
        </w:rPr>
        <mc:AlternateContent>
          <mc:Choice Requires="wps">
            <w:drawing>
              <wp:anchor distT="0" distB="0" distL="114300" distR="114300" simplePos="0" relativeHeight="251655680" behindDoc="0" locked="0" layoutInCell="1" allowOverlap="1" wp14:anchorId="3FA5CCAC" wp14:editId="0926A314">
                <wp:simplePos x="0" y="0"/>
                <wp:positionH relativeFrom="column">
                  <wp:posOffset>2300605</wp:posOffset>
                </wp:positionH>
                <wp:positionV relativeFrom="paragraph">
                  <wp:posOffset>160655</wp:posOffset>
                </wp:positionV>
                <wp:extent cx="1445895" cy="975360"/>
                <wp:effectExtent l="0" t="0" r="20955" b="15240"/>
                <wp:wrapNone/>
                <wp:docPr id="25" name="Oval 25"/>
                <wp:cNvGraphicFramePr/>
                <a:graphic xmlns:a="http://schemas.openxmlformats.org/drawingml/2006/main">
                  <a:graphicData uri="http://schemas.microsoft.com/office/word/2010/wordprocessingShape">
                    <wps:wsp>
                      <wps:cNvSpPr/>
                      <wps:spPr>
                        <a:xfrm>
                          <a:off x="0" y="0"/>
                          <a:ext cx="1445895" cy="97536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2B24DC" w14:textId="77777777" w:rsidR="00A50DDD" w:rsidRPr="000833FA" w:rsidRDefault="00A50DDD" w:rsidP="00A50DDD">
                            <w:pPr>
                              <w:jc w:val="center"/>
                              <w:rPr>
                                <w:rFonts w:asciiTheme="majorHAnsi" w:hAnsiTheme="majorHAnsi"/>
                                <w:sz w:val="20"/>
                                <w:szCs w:val="20"/>
                              </w:rPr>
                            </w:pPr>
                            <w:proofErr w:type="spellStart"/>
                            <w:r w:rsidRPr="000833FA">
                              <w:rPr>
                                <w:rFonts w:asciiTheme="majorHAnsi" w:hAnsiTheme="majorHAnsi"/>
                                <w:sz w:val="20"/>
                                <w:szCs w:val="20"/>
                              </w:rPr>
                              <w:t>Aplikasi</w:t>
                            </w:r>
                            <w:proofErr w:type="spellEnd"/>
                            <w:r w:rsidRPr="000833FA">
                              <w:rPr>
                                <w:rFonts w:asciiTheme="majorHAnsi" w:hAnsiTheme="majorHAnsi"/>
                                <w:sz w:val="20"/>
                                <w:szCs w:val="20"/>
                              </w:rPr>
                              <w:t xml:space="preserve"> </w:t>
                            </w:r>
                            <w:proofErr w:type="spellStart"/>
                            <w:r w:rsidRPr="000833FA">
                              <w:rPr>
                                <w:rFonts w:asciiTheme="majorHAnsi" w:hAnsiTheme="majorHAnsi"/>
                                <w:sz w:val="20"/>
                                <w:szCs w:val="20"/>
                              </w:rPr>
                              <w:t>Pegadaian</w:t>
                            </w:r>
                            <w:proofErr w:type="spellEnd"/>
                            <w:r w:rsidRPr="000833FA">
                              <w:rPr>
                                <w:rFonts w:asciiTheme="majorHAnsi" w:hAnsiTheme="majorHAnsi"/>
                                <w:sz w:val="20"/>
                                <w:szCs w:val="20"/>
                              </w:rPr>
                              <w:t xml:space="preserve"> Syariah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5CCAC" id="Oval 25" o:spid="_x0000_s1029" style="position:absolute;left:0;text-align:left;margin-left:181.15pt;margin-top:12.65pt;width:113.85pt;height:7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" fillcolor="white [3201]" strokecolor="black [3213]" strokeweight="2pt">
                <v:textbox>
                  <w:txbxContent>
                    <w:p w14:paraId="4C2B24DC" w14:textId="77777777" w:rsidR="00A50DDD" w:rsidRPr="000833FA" w:rsidRDefault="00A50DDD" w:rsidP="00A50DDD">
                      <w:pPr>
                        <w:jc w:val="center"/>
                        <w:rPr>
                          <w:rFonts w:asciiTheme="majorHAnsi" w:hAnsiTheme="majorHAnsi"/>
                          <w:sz w:val="20"/>
                          <w:szCs w:val="20"/>
                        </w:rPr>
                      </w:pPr>
                      <w:proofErr w:type="spellStart"/>
                      <w:r w:rsidRPr="000833FA">
                        <w:rPr>
                          <w:rFonts w:asciiTheme="majorHAnsi" w:hAnsiTheme="majorHAnsi"/>
                          <w:sz w:val="20"/>
                          <w:szCs w:val="20"/>
                        </w:rPr>
                        <w:t>Aplikasi</w:t>
                      </w:r>
                      <w:proofErr w:type="spellEnd"/>
                      <w:r w:rsidRPr="000833FA">
                        <w:rPr>
                          <w:rFonts w:asciiTheme="majorHAnsi" w:hAnsiTheme="majorHAnsi"/>
                          <w:sz w:val="20"/>
                          <w:szCs w:val="20"/>
                        </w:rPr>
                        <w:t xml:space="preserve"> </w:t>
                      </w:r>
                      <w:proofErr w:type="spellStart"/>
                      <w:r w:rsidRPr="000833FA">
                        <w:rPr>
                          <w:rFonts w:asciiTheme="majorHAnsi" w:hAnsiTheme="majorHAnsi"/>
                          <w:sz w:val="20"/>
                          <w:szCs w:val="20"/>
                        </w:rPr>
                        <w:t>Pegadaian</w:t>
                      </w:r>
                      <w:proofErr w:type="spellEnd"/>
                      <w:r w:rsidRPr="000833FA">
                        <w:rPr>
                          <w:rFonts w:asciiTheme="majorHAnsi" w:hAnsiTheme="majorHAnsi"/>
                          <w:sz w:val="20"/>
                          <w:szCs w:val="20"/>
                        </w:rPr>
                        <w:t xml:space="preserve"> Syariah Digital</w:t>
                      </w:r>
                    </w:p>
                  </w:txbxContent>
                </v:textbox>
              </v:oval>
            </w:pict>
          </mc:Fallback>
        </mc:AlternateContent>
      </w:r>
    </w:p>
    <w:p w14:paraId="2E18F4EF" w14:textId="77777777" w:rsidR="00A50DDD" w:rsidRPr="00A50DDD" w:rsidRDefault="00A50DDD" w:rsidP="000833FA">
      <w:pPr>
        <w:spacing w:after="0"/>
        <w:jc w:val="both"/>
        <w:rPr>
          <w:rFonts w:asciiTheme="majorHAnsi" w:hAnsiTheme="majorHAnsi"/>
          <w:b/>
          <w:bCs/>
          <w:sz w:val="20"/>
          <w:szCs w:val="20"/>
        </w:rPr>
      </w:pPr>
      <w:r w:rsidRPr="00A50DDD">
        <w:rPr>
          <w:rFonts w:asciiTheme="majorHAnsi" w:hAnsiTheme="majorHAnsi"/>
          <w:noProof/>
          <w:sz w:val="20"/>
          <w:szCs w:val="20"/>
        </w:rPr>
        <w:drawing>
          <wp:anchor distT="0" distB="0" distL="114300" distR="114300" simplePos="0" relativeHeight="251662848" behindDoc="0" locked="0" layoutInCell="1" allowOverlap="1" wp14:anchorId="4834B320" wp14:editId="28C8BB87">
            <wp:simplePos x="0" y="0"/>
            <wp:positionH relativeFrom="column">
              <wp:posOffset>1818005</wp:posOffset>
            </wp:positionH>
            <wp:positionV relativeFrom="paragraph">
              <wp:posOffset>100330</wp:posOffset>
            </wp:positionV>
            <wp:extent cx="429895" cy="113665"/>
            <wp:effectExtent l="0" t="0" r="825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08 at 05.26.52.jpeg"/>
                    <pic:cNvPicPr/>
                  </pic:nvPicPr>
                  <pic:blipFill rotWithShape="1">
                    <a:blip r:embed="rId11" cstate="print">
                      <a:extLst>
                        <a:ext uri="{28A0092B-C50C-407E-A947-70E740481C1C}">
                          <a14:useLocalDpi xmlns:a14="http://schemas.microsoft.com/office/drawing/2010/main" val="0"/>
                        </a:ext>
                      </a:extLst>
                    </a:blip>
                    <a:srcRect l="4592" t="11049" r="60850" b="84709"/>
                    <a:stretch/>
                  </pic:blipFill>
                  <pic:spPr bwMode="auto">
                    <a:xfrm>
                      <a:off x="0" y="0"/>
                      <a:ext cx="429895" cy="113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0DDD">
        <w:rPr>
          <w:rFonts w:asciiTheme="majorHAnsi" w:eastAsia="Times New Roman" w:hAnsiTheme="majorHAnsi"/>
          <w:b/>
          <w:noProof/>
          <w:sz w:val="20"/>
          <w:szCs w:val="20"/>
        </w:rPr>
        <w:drawing>
          <wp:anchor distT="0" distB="0" distL="114300" distR="114300" simplePos="0" relativeHeight="251665920" behindDoc="0" locked="0" layoutInCell="1" allowOverlap="1" wp14:anchorId="37CEE8E9" wp14:editId="17C9F555">
            <wp:simplePos x="0" y="0"/>
            <wp:positionH relativeFrom="column">
              <wp:posOffset>3831438</wp:posOffset>
            </wp:positionH>
            <wp:positionV relativeFrom="paragraph">
              <wp:posOffset>113049</wp:posOffset>
            </wp:positionV>
            <wp:extent cx="432796" cy="102358"/>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08 at 05.26.52.jpeg"/>
                    <pic:cNvPicPr/>
                  </pic:nvPicPr>
                  <pic:blipFill rotWithShape="1">
                    <a:blip r:embed="rId12" cstate="print">
                      <a:extLst>
                        <a:ext uri="{28A0092B-C50C-407E-A947-70E740481C1C}">
                          <a14:useLocalDpi xmlns:a14="http://schemas.microsoft.com/office/drawing/2010/main" val="0"/>
                        </a:ext>
                      </a:extLst>
                    </a:blip>
                    <a:srcRect l="58784" t="11391" r="8526" b="85032"/>
                    <a:stretch/>
                  </pic:blipFill>
                  <pic:spPr bwMode="auto">
                    <a:xfrm>
                      <a:off x="0" y="0"/>
                      <a:ext cx="434233" cy="1026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794573" w14:textId="77777777" w:rsidR="00A50DDD" w:rsidRPr="00A50DDD" w:rsidRDefault="00A50DDD" w:rsidP="000833FA">
      <w:pPr>
        <w:spacing w:after="0"/>
        <w:jc w:val="both"/>
        <w:rPr>
          <w:rFonts w:asciiTheme="majorHAnsi" w:hAnsiTheme="majorHAnsi"/>
          <w:b/>
          <w:bCs/>
          <w:sz w:val="20"/>
          <w:szCs w:val="20"/>
        </w:rPr>
      </w:pPr>
      <w:r w:rsidRPr="00A50DDD">
        <w:rPr>
          <w:rFonts w:asciiTheme="majorHAnsi" w:hAnsiTheme="majorHAnsi"/>
          <w:b/>
          <w:bCs/>
          <w:noProof/>
          <w:sz w:val="20"/>
          <w:szCs w:val="20"/>
        </w:rPr>
        <mc:AlternateContent>
          <mc:Choice Requires="wps">
            <w:drawing>
              <wp:anchor distT="0" distB="0" distL="114300" distR="114300" simplePos="0" relativeHeight="251661824" behindDoc="0" locked="0" layoutInCell="1" allowOverlap="1" wp14:anchorId="39D58AAE" wp14:editId="50361605">
                <wp:simplePos x="0" y="0"/>
                <wp:positionH relativeFrom="column">
                  <wp:posOffset>3830645</wp:posOffset>
                </wp:positionH>
                <wp:positionV relativeFrom="paragraph">
                  <wp:posOffset>100788</wp:posOffset>
                </wp:positionV>
                <wp:extent cx="531495" cy="0"/>
                <wp:effectExtent l="0" t="76200" r="20955" b="114300"/>
                <wp:wrapNone/>
                <wp:docPr id="29" name="Straight Arrow Connector 29"/>
                <wp:cNvGraphicFramePr/>
                <a:graphic xmlns:a="http://schemas.openxmlformats.org/drawingml/2006/main">
                  <a:graphicData uri="http://schemas.microsoft.com/office/word/2010/wordprocessingShape">
                    <wps:wsp>
                      <wps:cNvCnPr/>
                      <wps:spPr>
                        <a:xfrm>
                          <a:off x="0" y="0"/>
                          <a:ext cx="531495"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A0206E4" id="_x0000_t32" coordsize="21600,21600" o:spt="32" o:oned="t" path="m,l21600,21600e" filled="f">
                <v:path arrowok="t" fillok="f" o:connecttype="none"/>
                <o:lock v:ext="edit" shapetype="t"/>
              </v:shapetype>
              <v:shape id="Straight Arrow Connector 29" o:spid="_x0000_s1026" type="#_x0000_t32" style="position:absolute;margin-left:301.65pt;margin-top:7.95pt;width:41.8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" strokecolor="black [3213]">
                <v:stroke endarrow="open"/>
              </v:shape>
            </w:pict>
          </mc:Fallback>
        </mc:AlternateContent>
      </w:r>
      <w:r w:rsidRPr="00A50DDD">
        <w:rPr>
          <w:rFonts w:asciiTheme="majorHAnsi" w:hAnsiTheme="majorHAnsi"/>
          <w:b/>
          <w:bCs/>
          <w:noProof/>
          <w:sz w:val="20"/>
          <w:szCs w:val="20"/>
        </w:rPr>
        <mc:AlternateContent>
          <mc:Choice Requires="wps">
            <w:drawing>
              <wp:anchor distT="0" distB="0" distL="114300" distR="114300" simplePos="0" relativeHeight="251659776" behindDoc="0" locked="0" layoutInCell="1" allowOverlap="1" wp14:anchorId="45F78B5E" wp14:editId="44AA6EEA">
                <wp:simplePos x="0" y="0"/>
                <wp:positionH relativeFrom="column">
                  <wp:posOffset>1628746</wp:posOffset>
                </wp:positionH>
                <wp:positionV relativeFrom="paragraph">
                  <wp:posOffset>100965</wp:posOffset>
                </wp:positionV>
                <wp:extent cx="574631" cy="10633"/>
                <wp:effectExtent l="38100" t="76200" r="0" b="104140"/>
                <wp:wrapNone/>
                <wp:docPr id="28" name="Straight Arrow Connector 28"/>
                <wp:cNvGraphicFramePr/>
                <a:graphic xmlns:a="http://schemas.openxmlformats.org/drawingml/2006/main">
                  <a:graphicData uri="http://schemas.microsoft.com/office/word/2010/wordprocessingShape">
                    <wps:wsp>
                      <wps:cNvCnPr/>
                      <wps:spPr>
                        <a:xfrm flipH="1">
                          <a:off x="0" y="0"/>
                          <a:ext cx="574631" cy="10633"/>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7E850D" id="Straight Arrow Connector 28" o:spid="_x0000_s1026" type="#_x0000_t32" style="position:absolute;margin-left:128.25pt;margin-top:7.95pt;width:45.25pt;height:.85pt;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" strokecolor="black [3213]">
                <v:stroke endarrow="open"/>
              </v:shape>
            </w:pict>
          </mc:Fallback>
        </mc:AlternateContent>
      </w:r>
      <w:r w:rsidRPr="00A50DDD">
        <w:rPr>
          <w:rFonts w:asciiTheme="majorHAnsi" w:hAnsiTheme="majorHAnsi"/>
          <w:b/>
          <w:bCs/>
          <w:noProof/>
          <w:sz w:val="20"/>
          <w:szCs w:val="20"/>
        </w:rPr>
        <w:t xml:space="preserve">  </w:t>
      </w:r>
    </w:p>
    <w:p w14:paraId="5D6A1156" w14:textId="77777777" w:rsidR="00A50DDD" w:rsidRPr="00A50DDD" w:rsidRDefault="00A50DDD" w:rsidP="000833FA">
      <w:pPr>
        <w:spacing w:after="0"/>
        <w:jc w:val="both"/>
        <w:rPr>
          <w:rFonts w:asciiTheme="majorHAnsi" w:hAnsiTheme="majorHAnsi"/>
          <w:b/>
          <w:bCs/>
          <w:sz w:val="20"/>
          <w:szCs w:val="20"/>
        </w:rPr>
      </w:pPr>
    </w:p>
    <w:p w14:paraId="4927F1CC" w14:textId="77777777" w:rsidR="00A50DDD" w:rsidRPr="00A50DDD" w:rsidRDefault="00A50DDD" w:rsidP="000833FA">
      <w:pPr>
        <w:spacing w:after="0"/>
        <w:jc w:val="both"/>
        <w:rPr>
          <w:rFonts w:asciiTheme="majorHAnsi" w:hAnsiTheme="majorHAnsi"/>
          <w:b/>
          <w:bCs/>
          <w:sz w:val="20"/>
          <w:szCs w:val="20"/>
        </w:rPr>
      </w:pPr>
    </w:p>
    <w:p w14:paraId="1C740BFC" w14:textId="77777777" w:rsidR="00A50DDD" w:rsidRPr="00A50DDD" w:rsidRDefault="00A50DDD" w:rsidP="000833FA">
      <w:pPr>
        <w:spacing w:after="0"/>
        <w:jc w:val="both"/>
        <w:rPr>
          <w:rFonts w:asciiTheme="majorHAnsi" w:hAnsiTheme="majorHAnsi"/>
          <w:b/>
          <w:bCs/>
          <w:sz w:val="20"/>
          <w:szCs w:val="20"/>
        </w:rPr>
      </w:pPr>
    </w:p>
    <w:p w14:paraId="2AFC731A" w14:textId="77777777" w:rsidR="00A50DDD" w:rsidRPr="00A50DDD" w:rsidRDefault="00A50DDD" w:rsidP="000833FA">
      <w:pPr>
        <w:spacing w:after="0"/>
        <w:jc w:val="both"/>
        <w:rPr>
          <w:rFonts w:asciiTheme="majorHAnsi" w:hAnsiTheme="majorHAnsi"/>
          <w:b/>
          <w:bCs/>
          <w:sz w:val="20"/>
          <w:szCs w:val="20"/>
        </w:rPr>
      </w:pPr>
    </w:p>
    <w:p w14:paraId="31D87AE5" w14:textId="77777777" w:rsidR="00A50DDD" w:rsidRPr="00A50DDD" w:rsidRDefault="00A50DDD" w:rsidP="000833FA">
      <w:pPr>
        <w:spacing w:after="0"/>
        <w:jc w:val="both"/>
        <w:rPr>
          <w:rFonts w:asciiTheme="majorHAnsi" w:hAnsiTheme="majorHAnsi"/>
          <w:b/>
          <w:bCs/>
          <w:sz w:val="20"/>
          <w:szCs w:val="20"/>
        </w:rPr>
      </w:pPr>
    </w:p>
    <w:p w14:paraId="58EF83D9" w14:textId="77777777" w:rsidR="00A50DDD" w:rsidRPr="00A50DDD" w:rsidRDefault="00A50DDD" w:rsidP="000833FA">
      <w:pPr>
        <w:spacing w:after="0"/>
        <w:jc w:val="both"/>
        <w:rPr>
          <w:rFonts w:asciiTheme="majorHAnsi" w:hAnsiTheme="majorHAnsi"/>
          <w:b/>
          <w:bCs/>
          <w:sz w:val="20"/>
          <w:szCs w:val="20"/>
        </w:rPr>
      </w:pPr>
    </w:p>
    <w:p w14:paraId="77A201CE" w14:textId="77777777" w:rsidR="00A50DDD" w:rsidRPr="00A50DDD" w:rsidRDefault="00A50DDD" w:rsidP="000833FA">
      <w:pPr>
        <w:spacing w:after="0"/>
        <w:jc w:val="both"/>
        <w:rPr>
          <w:rFonts w:asciiTheme="majorHAnsi" w:hAnsiTheme="majorHAnsi"/>
          <w:b/>
          <w:bCs/>
          <w:sz w:val="20"/>
          <w:szCs w:val="20"/>
        </w:rPr>
      </w:pPr>
    </w:p>
    <w:p w14:paraId="1D2C4435" w14:textId="77777777" w:rsidR="00A50DDD" w:rsidRPr="00A50DDD" w:rsidRDefault="00A50DDD" w:rsidP="000833FA">
      <w:pPr>
        <w:spacing w:after="0"/>
        <w:jc w:val="both"/>
        <w:rPr>
          <w:rFonts w:asciiTheme="majorHAnsi" w:hAnsiTheme="majorHAnsi"/>
          <w:b/>
          <w:bCs/>
          <w:sz w:val="20"/>
          <w:szCs w:val="20"/>
        </w:rPr>
      </w:pPr>
    </w:p>
    <w:p w14:paraId="46416F35" w14:textId="77777777" w:rsidR="00A50DDD" w:rsidRPr="00A50DDD" w:rsidRDefault="00A50DDD" w:rsidP="000833FA">
      <w:pPr>
        <w:spacing w:after="0"/>
        <w:jc w:val="both"/>
        <w:rPr>
          <w:rFonts w:asciiTheme="majorHAnsi" w:hAnsiTheme="majorHAnsi"/>
          <w:b/>
          <w:bCs/>
          <w:sz w:val="20"/>
          <w:szCs w:val="20"/>
        </w:rPr>
      </w:pPr>
    </w:p>
    <w:p w14:paraId="575428CE" w14:textId="77777777" w:rsidR="00A50DDD" w:rsidRPr="00A50DDD" w:rsidRDefault="00A50DDD" w:rsidP="000833FA">
      <w:pPr>
        <w:spacing w:after="0"/>
        <w:jc w:val="both"/>
        <w:rPr>
          <w:rFonts w:asciiTheme="majorHAnsi" w:hAnsiTheme="majorHAnsi"/>
          <w:b/>
          <w:bCs/>
          <w:sz w:val="20"/>
          <w:szCs w:val="20"/>
        </w:rPr>
      </w:pPr>
    </w:p>
    <w:p w14:paraId="52AE5DE5" w14:textId="77777777" w:rsidR="00A50DDD" w:rsidRPr="00A50DDD" w:rsidRDefault="00A50DDD" w:rsidP="000833FA">
      <w:pPr>
        <w:spacing w:after="0"/>
        <w:jc w:val="both"/>
        <w:rPr>
          <w:rFonts w:asciiTheme="majorHAnsi" w:hAnsiTheme="majorHAnsi"/>
          <w:b/>
          <w:bCs/>
          <w:sz w:val="20"/>
          <w:szCs w:val="20"/>
        </w:rPr>
      </w:pPr>
    </w:p>
    <w:p w14:paraId="06550C16" w14:textId="77777777" w:rsidR="00A50DDD" w:rsidRPr="00A50DDD" w:rsidRDefault="00A50DDD" w:rsidP="000833FA">
      <w:pPr>
        <w:spacing w:after="0"/>
        <w:jc w:val="both"/>
        <w:rPr>
          <w:rFonts w:asciiTheme="majorHAnsi" w:hAnsiTheme="majorHAnsi"/>
          <w:b/>
          <w:bCs/>
          <w:sz w:val="20"/>
          <w:szCs w:val="20"/>
        </w:rPr>
      </w:pPr>
    </w:p>
    <w:p w14:paraId="563F043D" w14:textId="77777777" w:rsidR="000833FA" w:rsidRDefault="000833FA" w:rsidP="000833FA">
      <w:pPr>
        <w:spacing w:after="0"/>
        <w:jc w:val="center"/>
        <w:rPr>
          <w:rFonts w:asciiTheme="majorHAnsi" w:eastAsia="Times New Roman" w:hAnsiTheme="majorHAnsi"/>
          <w:b/>
          <w:sz w:val="20"/>
          <w:szCs w:val="20"/>
        </w:rPr>
      </w:pPr>
    </w:p>
    <w:p w14:paraId="5BD50605" w14:textId="3CBE462A" w:rsidR="000833FA" w:rsidRPr="00220DD4" w:rsidRDefault="00A50DDD" w:rsidP="000833FA">
      <w:pPr>
        <w:spacing w:after="0"/>
        <w:jc w:val="center"/>
        <w:rPr>
          <w:rFonts w:asciiTheme="majorHAnsi" w:eastAsia="Times New Roman" w:hAnsiTheme="majorHAnsi"/>
          <w:bCs/>
          <w:color w:val="000000" w:themeColor="text1"/>
          <w:sz w:val="20"/>
          <w:szCs w:val="20"/>
        </w:rPr>
      </w:pPr>
      <w:r w:rsidRPr="00220DD4">
        <w:rPr>
          <w:rFonts w:asciiTheme="majorHAnsi" w:eastAsia="Times New Roman" w:hAnsiTheme="majorHAnsi"/>
          <w:bCs/>
          <w:color w:val="000000" w:themeColor="text1"/>
          <w:sz w:val="20"/>
          <w:szCs w:val="20"/>
        </w:rPr>
        <w:t>Gambar</w:t>
      </w:r>
      <w:r w:rsidR="00220DD4" w:rsidRPr="00220DD4">
        <w:rPr>
          <w:rFonts w:asciiTheme="majorHAnsi" w:eastAsia="Times New Roman" w:hAnsiTheme="majorHAnsi"/>
          <w:bCs/>
          <w:color w:val="000000" w:themeColor="text1"/>
          <w:sz w:val="20"/>
          <w:szCs w:val="20"/>
        </w:rPr>
        <w:t xml:space="preserve"> 1.</w:t>
      </w:r>
      <w:r w:rsidRPr="00220DD4">
        <w:rPr>
          <w:rFonts w:asciiTheme="majorHAnsi" w:eastAsia="Times New Roman" w:hAnsiTheme="majorHAnsi"/>
          <w:bCs/>
          <w:color w:val="000000" w:themeColor="text1"/>
          <w:sz w:val="20"/>
          <w:szCs w:val="20"/>
        </w:rPr>
        <w:t xml:space="preserve">  Konsep </w:t>
      </w:r>
      <w:proofErr w:type="spellStart"/>
      <w:r w:rsidRPr="00220DD4">
        <w:rPr>
          <w:rFonts w:asciiTheme="majorHAnsi" w:eastAsia="Times New Roman" w:hAnsiTheme="majorHAnsi"/>
          <w:bCs/>
          <w:color w:val="000000" w:themeColor="text1"/>
          <w:sz w:val="20"/>
          <w:szCs w:val="20"/>
        </w:rPr>
        <w:t>Sebelum</w:t>
      </w:r>
      <w:proofErr w:type="spellEnd"/>
      <w:r w:rsidRPr="00220DD4">
        <w:rPr>
          <w:rFonts w:asciiTheme="majorHAnsi" w:eastAsia="Times New Roman" w:hAnsiTheme="majorHAnsi"/>
          <w:bCs/>
          <w:color w:val="000000" w:themeColor="text1"/>
          <w:sz w:val="20"/>
          <w:szCs w:val="20"/>
        </w:rPr>
        <w:t xml:space="preserve"> dan </w:t>
      </w:r>
      <w:proofErr w:type="spellStart"/>
      <w:r w:rsidRPr="00220DD4">
        <w:rPr>
          <w:rFonts w:asciiTheme="majorHAnsi" w:eastAsia="Times New Roman" w:hAnsiTheme="majorHAnsi"/>
          <w:bCs/>
          <w:color w:val="000000" w:themeColor="text1"/>
          <w:sz w:val="20"/>
          <w:szCs w:val="20"/>
        </w:rPr>
        <w:t>Sesudah</w:t>
      </w:r>
      <w:proofErr w:type="spellEnd"/>
      <w:r w:rsidRPr="00220DD4">
        <w:rPr>
          <w:rFonts w:asciiTheme="majorHAnsi" w:eastAsia="Times New Roman" w:hAnsiTheme="majorHAnsi"/>
          <w:bCs/>
          <w:color w:val="000000" w:themeColor="text1"/>
          <w:sz w:val="20"/>
          <w:szCs w:val="20"/>
        </w:rPr>
        <w:t xml:space="preserve"> Adanya </w:t>
      </w:r>
      <w:proofErr w:type="spellStart"/>
      <w:r w:rsidRPr="00220DD4">
        <w:rPr>
          <w:rFonts w:asciiTheme="majorHAnsi" w:eastAsia="Times New Roman" w:hAnsiTheme="majorHAnsi"/>
          <w:bCs/>
          <w:color w:val="000000" w:themeColor="text1"/>
          <w:sz w:val="20"/>
          <w:szCs w:val="20"/>
        </w:rPr>
        <w:t>Aplikasi</w:t>
      </w:r>
      <w:proofErr w:type="spellEnd"/>
      <w:r w:rsidRPr="00220DD4">
        <w:rPr>
          <w:rFonts w:asciiTheme="majorHAnsi" w:eastAsia="Times New Roman" w:hAnsiTheme="majorHAnsi"/>
          <w:bCs/>
          <w:color w:val="000000" w:themeColor="text1"/>
          <w:sz w:val="20"/>
          <w:szCs w:val="20"/>
        </w:rPr>
        <w:t xml:space="preserve"> </w:t>
      </w:r>
      <w:proofErr w:type="spellStart"/>
      <w:r w:rsidRPr="00220DD4">
        <w:rPr>
          <w:rFonts w:asciiTheme="majorHAnsi" w:eastAsia="Times New Roman" w:hAnsiTheme="majorHAnsi"/>
          <w:bCs/>
          <w:color w:val="000000" w:themeColor="text1"/>
          <w:sz w:val="20"/>
          <w:szCs w:val="20"/>
        </w:rPr>
        <w:t>Pegadaian</w:t>
      </w:r>
      <w:proofErr w:type="spellEnd"/>
      <w:r w:rsidRPr="00220DD4">
        <w:rPr>
          <w:rFonts w:asciiTheme="majorHAnsi" w:eastAsia="Times New Roman" w:hAnsiTheme="majorHAnsi"/>
          <w:bCs/>
          <w:color w:val="000000" w:themeColor="text1"/>
          <w:sz w:val="20"/>
          <w:szCs w:val="20"/>
        </w:rPr>
        <w:t xml:space="preserve"> Syariah Digital Service</w:t>
      </w:r>
    </w:p>
    <w:p w14:paraId="06F4D610" w14:textId="77777777" w:rsidR="00A50DDD" w:rsidRPr="00220DD4" w:rsidRDefault="00A50DDD" w:rsidP="000833FA">
      <w:pPr>
        <w:spacing w:after="0"/>
        <w:jc w:val="center"/>
        <w:rPr>
          <w:rFonts w:asciiTheme="majorHAnsi" w:hAnsiTheme="majorHAnsi"/>
          <w:bCs/>
          <w:color w:val="000000" w:themeColor="text1"/>
          <w:sz w:val="20"/>
          <w:szCs w:val="20"/>
        </w:rPr>
      </w:pPr>
      <w:proofErr w:type="spellStart"/>
      <w:r w:rsidRPr="00220DD4">
        <w:rPr>
          <w:rFonts w:asciiTheme="majorHAnsi" w:hAnsiTheme="majorHAnsi"/>
          <w:bCs/>
          <w:color w:val="000000" w:themeColor="text1"/>
          <w:sz w:val="20"/>
          <w:szCs w:val="20"/>
        </w:rPr>
        <w:t>Sumber</w:t>
      </w:r>
      <w:proofErr w:type="spellEnd"/>
      <w:r w:rsidRPr="00220DD4">
        <w:rPr>
          <w:rFonts w:asciiTheme="majorHAnsi" w:hAnsiTheme="majorHAnsi"/>
          <w:bCs/>
          <w:color w:val="000000" w:themeColor="text1"/>
          <w:sz w:val="20"/>
          <w:szCs w:val="20"/>
        </w:rPr>
        <w:t xml:space="preserve">: https://pegadaian.co.id/ (data </w:t>
      </w:r>
      <w:proofErr w:type="spellStart"/>
      <w:r w:rsidRPr="00220DD4">
        <w:rPr>
          <w:rFonts w:asciiTheme="majorHAnsi" w:hAnsiTheme="majorHAnsi"/>
          <w:bCs/>
          <w:color w:val="000000" w:themeColor="text1"/>
          <w:sz w:val="20"/>
          <w:szCs w:val="20"/>
        </w:rPr>
        <w:t>diolah</w:t>
      </w:r>
      <w:proofErr w:type="spellEnd"/>
      <w:r w:rsidRPr="00220DD4">
        <w:rPr>
          <w:rFonts w:asciiTheme="majorHAnsi" w:hAnsiTheme="majorHAnsi"/>
          <w:bCs/>
          <w:color w:val="000000" w:themeColor="text1"/>
          <w:sz w:val="20"/>
          <w:szCs w:val="20"/>
        </w:rPr>
        <w:t>) 2026</w:t>
      </w:r>
    </w:p>
    <w:p w14:paraId="4DA04AD9" w14:textId="77777777" w:rsidR="00220DD4" w:rsidRDefault="00220DD4" w:rsidP="0051299B">
      <w:pPr>
        <w:spacing w:after="0"/>
        <w:ind w:firstLine="540"/>
        <w:jc w:val="both"/>
        <w:rPr>
          <w:rFonts w:asciiTheme="majorHAnsi" w:hAnsiTheme="majorHAnsi"/>
          <w:bCs/>
          <w:sz w:val="20"/>
          <w:szCs w:val="20"/>
        </w:rPr>
      </w:pPr>
    </w:p>
    <w:p w14:paraId="588239B3" w14:textId="6477BA29" w:rsidR="003D1885" w:rsidRPr="00A50DDD" w:rsidRDefault="003D1885" w:rsidP="0051299B">
      <w:pPr>
        <w:spacing w:after="0"/>
        <w:ind w:firstLine="540"/>
        <w:jc w:val="both"/>
        <w:rPr>
          <w:rFonts w:asciiTheme="majorHAnsi" w:hAnsiTheme="majorHAnsi"/>
          <w:bCs/>
          <w:sz w:val="20"/>
          <w:szCs w:val="20"/>
        </w:rPr>
      </w:pPr>
      <w:proofErr w:type="spellStart"/>
      <w:r>
        <w:rPr>
          <w:rFonts w:asciiTheme="majorHAnsi" w:hAnsiTheme="majorHAnsi"/>
          <w:bCs/>
          <w:sz w:val="20"/>
          <w:szCs w:val="20"/>
        </w:rPr>
        <w:t>Berdasarkan</w:t>
      </w:r>
      <w:proofErr w:type="spellEnd"/>
      <w:r>
        <w:rPr>
          <w:rFonts w:asciiTheme="majorHAnsi" w:hAnsiTheme="majorHAnsi"/>
          <w:bCs/>
          <w:sz w:val="20"/>
          <w:szCs w:val="20"/>
        </w:rPr>
        <w:t xml:space="preserve"> </w:t>
      </w:r>
      <w:r w:rsidR="00220DD4">
        <w:rPr>
          <w:rFonts w:asciiTheme="majorHAnsi" w:hAnsiTheme="majorHAnsi"/>
          <w:bCs/>
          <w:sz w:val="20"/>
          <w:szCs w:val="20"/>
        </w:rPr>
        <w:t>Gambar 1.</w:t>
      </w:r>
      <w:r w:rsidRPr="003D1885">
        <w:rPr>
          <w:rFonts w:asciiTheme="majorHAnsi" w:hAnsiTheme="majorHAnsi"/>
          <w:bCs/>
          <w:sz w:val="20"/>
          <w:szCs w:val="20"/>
        </w:rPr>
        <w:t xml:space="preserve"> </w:t>
      </w:r>
      <w:proofErr w:type="spellStart"/>
      <w:r w:rsidRPr="003D1885">
        <w:rPr>
          <w:rFonts w:asciiTheme="majorHAnsi" w:hAnsiTheme="majorHAnsi"/>
          <w:bCs/>
          <w:sz w:val="20"/>
          <w:szCs w:val="20"/>
        </w:rPr>
        <w:t>menunjukkan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dua</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kondisi</w:t>
      </w:r>
      <w:proofErr w:type="spellEnd"/>
      <w:r>
        <w:rPr>
          <w:rFonts w:asciiTheme="majorHAnsi" w:hAnsiTheme="majorHAnsi"/>
          <w:bCs/>
          <w:sz w:val="20"/>
          <w:szCs w:val="20"/>
        </w:rPr>
        <w:t xml:space="preserve"> </w:t>
      </w:r>
      <w:proofErr w:type="spellStart"/>
      <w:r>
        <w:rPr>
          <w:rFonts w:asciiTheme="majorHAnsi" w:hAnsiTheme="majorHAnsi"/>
          <w:bCs/>
          <w:sz w:val="20"/>
          <w:szCs w:val="20"/>
        </w:rPr>
        <w:t>yg</w:t>
      </w:r>
      <w:proofErr w:type="spellEnd"/>
      <w:r>
        <w:rPr>
          <w:rFonts w:asciiTheme="majorHAnsi" w:hAnsiTheme="majorHAnsi"/>
          <w:bCs/>
          <w:sz w:val="20"/>
          <w:szCs w:val="20"/>
        </w:rPr>
        <w:t xml:space="preserve"> </w:t>
      </w:r>
      <w:proofErr w:type="spellStart"/>
      <w:r>
        <w:rPr>
          <w:rFonts w:asciiTheme="majorHAnsi" w:hAnsiTheme="majorHAnsi"/>
          <w:bCs/>
          <w:sz w:val="20"/>
          <w:szCs w:val="20"/>
        </w:rPr>
        <w:t>berbeda</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yaitu</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sebelum</w:t>
      </w:r>
      <w:proofErr w:type="spellEnd"/>
      <w:r w:rsidRPr="003D1885">
        <w:rPr>
          <w:rFonts w:asciiTheme="majorHAnsi" w:hAnsiTheme="majorHAnsi"/>
          <w:bCs/>
          <w:sz w:val="20"/>
          <w:szCs w:val="20"/>
        </w:rPr>
        <w:t xml:space="preserve"> dan </w:t>
      </w:r>
      <w:proofErr w:type="spellStart"/>
      <w:r w:rsidRPr="003D1885">
        <w:rPr>
          <w:rFonts w:asciiTheme="majorHAnsi" w:hAnsiTheme="majorHAnsi"/>
          <w:bCs/>
          <w:sz w:val="20"/>
          <w:szCs w:val="20"/>
        </w:rPr>
        <w:t>sesudah</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penggunaan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aplikasi</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Pegadaian</w:t>
      </w:r>
      <w:proofErr w:type="spellEnd"/>
      <w:r w:rsidRPr="003D1885">
        <w:rPr>
          <w:rFonts w:asciiTheme="majorHAnsi" w:hAnsiTheme="majorHAnsi"/>
          <w:bCs/>
          <w:sz w:val="20"/>
          <w:szCs w:val="20"/>
        </w:rPr>
        <w:t xml:space="preserve"> Syariah Digital.</w:t>
      </w:r>
      <w:r>
        <w:rPr>
          <w:rFonts w:asciiTheme="majorHAnsi" w:hAnsiTheme="majorHAnsi"/>
          <w:bCs/>
          <w:sz w:val="20"/>
          <w:szCs w:val="20"/>
        </w:rPr>
        <w:t xml:space="preserve"> </w:t>
      </w:r>
      <w:proofErr w:type="spellStart"/>
      <w:r>
        <w:rPr>
          <w:rFonts w:asciiTheme="majorHAnsi" w:hAnsiTheme="majorHAnsi"/>
          <w:bCs/>
          <w:sz w:val="20"/>
          <w:szCs w:val="20"/>
        </w:rPr>
        <w:t>Sebelumadanya</w:t>
      </w:r>
      <w:proofErr w:type="spellEnd"/>
      <w:r>
        <w:rPr>
          <w:rFonts w:asciiTheme="majorHAnsi" w:hAnsiTheme="majorHAnsi"/>
          <w:bCs/>
          <w:sz w:val="20"/>
          <w:szCs w:val="20"/>
        </w:rPr>
        <w:t xml:space="preserve"> </w:t>
      </w:r>
      <w:proofErr w:type="spellStart"/>
      <w:r>
        <w:rPr>
          <w:rFonts w:asciiTheme="majorHAnsi" w:hAnsiTheme="majorHAnsi"/>
          <w:bCs/>
          <w:sz w:val="20"/>
          <w:szCs w:val="20"/>
        </w:rPr>
        <w:t>aplikasi</w:t>
      </w:r>
      <w:proofErr w:type="spellEnd"/>
      <w:r>
        <w:rPr>
          <w:rFonts w:asciiTheme="majorHAnsi" w:hAnsiTheme="majorHAnsi"/>
          <w:bCs/>
          <w:sz w:val="20"/>
          <w:szCs w:val="20"/>
        </w:rPr>
        <w:t xml:space="preserve"> </w:t>
      </w:r>
      <w:proofErr w:type="spellStart"/>
      <w:r>
        <w:rPr>
          <w:rFonts w:asciiTheme="majorHAnsi" w:hAnsiTheme="majorHAnsi"/>
          <w:bCs/>
          <w:sz w:val="20"/>
          <w:szCs w:val="20"/>
        </w:rPr>
        <w:t>pegadaian</w:t>
      </w:r>
      <w:proofErr w:type="spellEnd"/>
      <w:r>
        <w:rPr>
          <w:rFonts w:asciiTheme="majorHAnsi" w:hAnsiTheme="majorHAnsi"/>
          <w:bCs/>
          <w:sz w:val="20"/>
          <w:szCs w:val="20"/>
        </w:rPr>
        <w:t xml:space="preserve"> </w:t>
      </w:r>
      <w:proofErr w:type="spellStart"/>
      <w:r>
        <w:rPr>
          <w:rFonts w:asciiTheme="majorHAnsi" w:hAnsiTheme="majorHAnsi"/>
          <w:bCs/>
          <w:sz w:val="20"/>
          <w:szCs w:val="20"/>
        </w:rPr>
        <w:t>syariah</w:t>
      </w:r>
      <w:proofErr w:type="spellEnd"/>
      <w:r>
        <w:rPr>
          <w:rFonts w:asciiTheme="majorHAnsi" w:hAnsiTheme="majorHAnsi"/>
          <w:bCs/>
          <w:sz w:val="20"/>
          <w:szCs w:val="20"/>
        </w:rPr>
        <w:t xml:space="preserve"> </w:t>
      </w:r>
      <w:proofErr w:type="spellStart"/>
      <w:r>
        <w:rPr>
          <w:rFonts w:asciiTheme="majorHAnsi" w:hAnsiTheme="majorHAnsi"/>
          <w:bCs/>
          <w:sz w:val="20"/>
          <w:szCs w:val="20"/>
        </w:rPr>
        <w:t>ini</w:t>
      </w:r>
      <w:proofErr w:type="spellEnd"/>
      <w:r>
        <w:rPr>
          <w:rFonts w:asciiTheme="majorHAnsi" w:hAnsiTheme="majorHAnsi"/>
          <w:bCs/>
          <w:sz w:val="20"/>
          <w:szCs w:val="20"/>
        </w:rPr>
        <w:t xml:space="preserve"> </w:t>
      </w:r>
      <w:r w:rsidRPr="003D1885">
        <w:rPr>
          <w:rFonts w:asciiTheme="majorHAnsi" w:hAnsiTheme="majorHAnsi"/>
          <w:bCs/>
          <w:sz w:val="20"/>
          <w:szCs w:val="20"/>
        </w:rPr>
        <w:t xml:space="preserve"> </w:t>
      </w:r>
      <w:proofErr w:type="spellStart"/>
      <w:r w:rsidRPr="003D1885">
        <w:rPr>
          <w:rFonts w:asciiTheme="majorHAnsi" w:hAnsiTheme="majorHAnsi"/>
          <w:bCs/>
          <w:sz w:val="20"/>
          <w:szCs w:val="20"/>
        </w:rPr>
        <w:t>nasabah</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harus</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datang</w:t>
      </w:r>
      <w:proofErr w:type="spellEnd"/>
      <w:r w:rsidRPr="003D1885">
        <w:rPr>
          <w:rFonts w:asciiTheme="majorHAnsi" w:hAnsiTheme="majorHAnsi"/>
          <w:bCs/>
          <w:sz w:val="20"/>
          <w:szCs w:val="20"/>
        </w:rPr>
        <w:t xml:space="preserve"> langsung </w:t>
      </w:r>
      <w:proofErr w:type="spellStart"/>
      <w:r w:rsidRPr="003D1885">
        <w:rPr>
          <w:rFonts w:asciiTheme="majorHAnsi" w:hAnsiTheme="majorHAnsi"/>
          <w:bCs/>
          <w:sz w:val="20"/>
          <w:szCs w:val="20"/>
        </w:rPr>
        <w:t>ke</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kantor</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Pegadaian</w:t>
      </w:r>
      <w:proofErr w:type="spellEnd"/>
      <w:r w:rsidRPr="003D1885">
        <w:rPr>
          <w:rFonts w:asciiTheme="majorHAnsi" w:hAnsiTheme="majorHAnsi"/>
          <w:bCs/>
          <w:sz w:val="20"/>
          <w:szCs w:val="20"/>
        </w:rPr>
        <w:t xml:space="preserve"> Syariah </w:t>
      </w:r>
      <w:proofErr w:type="spellStart"/>
      <w:r w:rsidRPr="003D1885">
        <w:rPr>
          <w:rFonts w:asciiTheme="majorHAnsi" w:hAnsiTheme="majorHAnsi"/>
          <w:bCs/>
          <w:sz w:val="20"/>
          <w:szCs w:val="20"/>
        </w:rPr>
        <w:t>untuk</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melakukan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transaksi</w:t>
      </w:r>
      <w:proofErr w:type="spellEnd"/>
      <w:r w:rsidRPr="003D1885">
        <w:rPr>
          <w:rFonts w:asciiTheme="majorHAnsi" w:hAnsiTheme="majorHAnsi"/>
          <w:bCs/>
          <w:sz w:val="20"/>
          <w:szCs w:val="20"/>
        </w:rPr>
        <w:t xml:space="preserve">. Proses </w:t>
      </w:r>
      <w:proofErr w:type="spellStart"/>
      <w:r w:rsidRPr="003D1885">
        <w:rPr>
          <w:rFonts w:asciiTheme="majorHAnsi" w:hAnsiTheme="majorHAnsi"/>
          <w:bCs/>
          <w:sz w:val="20"/>
          <w:szCs w:val="20"/>
        </w:rPr>
        <w:t>pembayaran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dilakukan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secara</w:t>
      </w:r>
      <w:proofErr w:type="spellEnd"/>
      <w:r w:rsidRPr="003D1885">
        <w:rPr>
          <w:rFonts w:asciiTheme="majorHAnsi" w:hAnsiTheme="majorHAnsi"/>
          <w:bCs/>
          <w:sz w:val="20"/>
          <w:szCs w:val="20"/>
        </w:rPr>
        <w:t xml:space="preserve"> manual dan </w:t>
      </w:r>
      <w:proofErr w:type="spellStart"/>
      <w:r w:rsidRPr="003D1885">
        <w:rPr>
          <w:rFonts w:asciiTheme="majorHAnsi" w:hAnsiTheme="majorHAnsi"/>
          <w:bCs/>
          <w:sz w:val="20"/>
          <w:szCs w:val="20"/>
        </w:rPr>
        <w:t>nasabah</w:t>
      </w:r>
      <w:proofErr w:type="spellEnd"/>
      <w:r w:rsidRPr="003D1885">
        <w:rPr>
          <w:rFonts w:asciiTheme="majorHAnsi" w:hAnsiTheme="majorHAnsi"/>
          <w:bCs/>
          <w:sz w:val="20"/>
          <w:szCs w:val="20"/>
        </w:rPr>
        <w:t xml:space="preserve"> juga </w:t>
      </w:r>
      <w:proofErr w:type="spellStart"/>
      <w:r w:rsidRPr="003D1885">
        <w:rPr>
          <w:rFonts w:asciiTheme="majorHAnsi" w:hAnsiTheme="majorHAnsi"/>
          <w:bCs/>
          <w:sz w:val="20"/>
          <w:szCs w:val="20"/>
        </w:rPr>
        <w:t>harus</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menga</w:t>
      </w:r>
      <w:r>
        <w:rPr>
          <w:rFonts w:asciiTheme="majorHAnsi" w:hAnsiTheme="majorHAnsi"/>
          <w:bCs/>
          <w:sz w:val="20"/>
          <w:szCs w:val="20"/>
        </w:rPr>
        <w:t>ntre</w:t>
      </w:r>
      <w:proofErr w:type="spellEnd"/>
      <w:r>
        <w:rPr>
          <w:rFonts w:asciiTheme="majorHAnsi" w:hAnsiTheme="majorHAnsi"/>
          <w:bCs/>
          <w:sz w:val="20"/>
          <w:szCs w:val="20"/>
        </w:rPr>
        <w:t xml:space="preserve"> </w:t>
      </w:r>
      <w:proofErr w:type="spellStart"/>
      <w:r>
        <w:rPr>
          <w:rFonts w:asciiTheme="majorHAnsi" w:hAnsiTheme="majorHAnsi"/>
          <w:bCs/>
          <w:sz w:val="20"/>
          <w:szCs w:val="20"/>
        </w:rPr>
        <w:t>untuk</w:t>
      </w:r>
      <w:proofErr w:type="spellEnd"/>
      <w:r>
        <w:rPr>
          <w:rFonts w:asciiTheme="majorHAnsi" w:hAnsiTheme="majorHAnsi"/>
          <w:bCs/>
          <w:sz w:val="20"/>
          <w:szCs w:val="20"/>
        </w:rPr>
        <w:t xml:space="preserve"> </w:t>
      </w:r>
      <w:proofErr w:type="spellStart"/>
      <w:r>
        <w:rPr>
          <w:rFonts w:asciiTheme="majorHAnsi" w:hAnsiTheme="majorHAnsi"/>
          <w:bCs/>
          <w:sz w:val="20"/>
          <w:szCs w:val="20"/>
        </w:rPr>
        <w:t>mendapatkan</w:t>
      </w:r>
      <w:proofErr w:type="spellEnd"/>
      <w:r>
        <w:rPr>
          <w:rFonts w:asciiTheme="majorHAnsi" w:hAnsiTheme="majorHAnsi"/>
          <w:bCs/>
          <w:sz w:val="20"/>
          <w:szCs w:val="20"/>
        </w:rPr>
        <w:t xml:space="preserve"> layanan. </w:t>
      </w:r>
      <w:proofErr w:type="spellStart"/>
      <w:r>
        <w:rPr>
          <w:rFonts w:asciiTheme="majorHAnsi" w:hAnsiTheme="majorHAnsi"/>
          <w:bCs/>
          <w:sz w:val="20"/>
          <w:szCs w:val="20"/>
        </w:rPr>
        <w:t>Sedangkan</w:t>
      </w:r>
      <w:proofErr w:type="spellEnd"/>
      <w:r>
        <w:rPr>
          <w:rFonts w:asciiTheme="majorHAnsi" w:hAnsiTheme="majorHAnsi"/>
          <w:bCs/>
          <w:sz w:val="20"/>
          <w:szCs w:val="20"/>
        </w:rPr>
        <w:t xml:space="preserve"> </w:t>
      </w:r>
      <w:proofErr w:type="spellStart"/>
      <w:r>
        <w:rPr>
          <w:rFonts w:asciiTheme="majorHAnsi" w:hAnsiTheme="majorHAnsi"/>
          <w:bCs/>
          <w:sz w:val="20"/>
          <w:szCs w:val="20"/>
        </w:rPr>
        <w:t>sesudah</w:t>
      </w:r>
      <w:proofErr w:type="spellEnd"/>
      <w:r w:rsidRPr="003D1885">
        <w:rPr>
          <w:rFonts w:asciiTheme="majorHAnsi" w:hAnsiTheme="majorHAnsi"/>
          <w:bCs/>
          <w:sz w:val="20"/>
          <w:szCs w:val="20"/>
        </w:rPr>
        <w:t xml:space="preserve"> adanya </w:t>
      </w:r>
      <w:proofErr w:type="spellStart"/>
      <w:r w:rsidRPr="003D1885">
        <w:rPr>
          <w:rFonts w:asciiTheme="majorHAnsi" w:hAnsiTheme="majorHAnsi"/>
          <w:bCs/>
          <w:sz w:val="20"/>
          <w:szCs w:val="20"/>
        </w:rPr>
        <w:t>aplikasi</w:t>
      </w:r>
      <w:proofErr w:type="spellEnd"/>
      <w:r w:rsidRPr="003D1885">
        <w:rPr>
          <w:rFonts w:asciiTheme="majorHAnsi" w:hAnsiTheme="majorHAnsi"/>
          <w:bCs/>
          <w:sz w:val="20"/>
          <w:szCs w:val="20"/>
        </w:rPr>
        <w:t xml:space="preserve"> digital, </w:t>
      </w:r>
      <w:proofErr w:type="spellStart"/>
      <w:r w:rsidRPr="003D1885">
        <w:rPr>
          <w:rFonts w:asciiTheme="majorHAnsi" w:hAnsiTheme="majorHAnsi"/>
          <w:bCs/>
          <w:sz w:val="20"/>
          <w:szCs w:val="20"/>
        </w:rPr>
        <w:t>nasabah</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tidak</w:t>
      </w:r>
      <w:proofErr w:type="spellEnd"/>
      <w:r w:rsidRPr="003D1885">
        <w:rPr>
          <w:rFonts w:asciiTheme="majorHAnsi" w:hAnsiTheme="majorHAnsi"/>
          <w:bCs/>
          <w:sz w:val="20"/>
          <w:szCs w:val="20"/>
        </w:rPr>
        <w:t xml:space="preserve"> perlu lagi </w:t>
      </w:r>
      <w:proofErr w:type="spellStart"/>
      <w:r w:rsidRPr="003D1885">
        <w:rPr>
          <w:rFonts w:asciiTheme="majorHAnsi" w:hAnsiTheme="majorHAnsi"/>
          <w:bCs/>
          <w:sz w:val="20"/>
          <w:szCs w:val="20"/>
        </w:rPr>
        <w:t>datang</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ke</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kantor</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pegadaian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Seluruh</w:t>
      </w:r>
      <w:proofErr w:type="spellEnd"/>
      <w:r w:rsidRPr="003D1885">
        <w:rPr>
          <w:rFonts w:asciiTheme="majorHAnsi" w:hAnsiTheme="majorHAnsi"/>
          <w:bCs/>
          <w:sz w:val="20"/>
          <w:szCs w:val="20"/>
        </w:rPr>
        <w:t xml:space="preserve"> proses </w:t>
      </w:r>
      <w:proofErr w:type="spellStart"/>
      <w:r w:rsidRPr="003D1885">
        <w:rPr>
          <w:rFonts w:asciiTheme="majorHAnsi" w:hAnsiTheme="majorHAnsi"/>
          <w:bCs/>
          <w:sz w:val="20"/>
          <w:szCs w:val="20"/>
        </w:rPr>
        <w:t>dapat</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dilakukan</w:t>
      </w:r>
      <w:proofErr w:type="spellEnd"/>
      <w:r w:rsidRPr="003D1885">
        <w:rPr>
          <w:rFonts w:asciiTheme="majorHAnsi" w:hAnsiTheme="majorHAnsi"/>
          <w:bCs/>
          <w:sz w:val="20"/>
          <w:szCs w:val="20"/>
        </w:rPr>
        <w:t xml:space="preserve"> melalui </w:t>
      </w:r>
      <w:proofErr w:type="spellStart"/>
      <w:r w:rsidRPr="003D1885">
        <w:rPr>
          <w:rFonts w:asciiTheme="majorHAnsi" w:hAnsiTheme="majorHAnsi"/>
          <w:bCs/>
          <w:sz w:val="20"/>
          <w:szCs w:val="20"/>
        </w:rPr>
        <w:t>aplikasi</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termasuk</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pembayaran</w:t>
      </w:r>
      <w:proofErr w:type="spellEnd"/>
      <w:r w:rsidRPr="003D1885">
        <w:rPr>
          <w:rFonts w:asciiTheme="majorHAnsi" w:hAnsiTheme="majorHAnsi"/>
          <w:bCs/>
          <w:sz w:val="20"/>
          <w:szCs w:val="20"/>
        </w:rPr>
        <w:t xml:space="preserve"> yang </w:t>
      </w:r>
      <w:proofErr w:type="spellStart"/>
      <w:r w:rsidRPr="003D1885">
        <w:rPr>
          <w:rFonts w:asciiTheme="majorHAnsi" w:hAnsiTheme="majorHAnsi"/>
          <w:bCs/>
          <w:sz w:val="20"/>
          <w:szCs w:val="20"/>
        </w:rPr>
        <w:t>bisa</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dilakukan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kapan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saja</w:t>
      </w:r>
      <w:proofErr w:type="spellEnd"/>
      <w:r w:rsidRPr="003D1885">
        <w:rPr>
          <w:rFonts w:asciiTheme="majorHAnsi" w:hAnsiTheme="majorHAnsi"/>
          <w:bCs/>
          <w:sz w:val="20"/>
          <w:szCs w:val="20"/>
        </w:rPr>
        <w:t xml:space="preserve"> dan di mana </w:t>
      </w:r>
      <w:proofErr w:type="spellStart"/>
      <w:r w:rsidRPr="003D1885">
        <w:rPr>
          <w:rFonts w:asciiTheme="majorHAnsi" w:hAnsiTheme="majorHAnsi"/>
          <w:bCs/>
          <w:sz w:val="20"/>
          <w:szCs w:val="20"/>
        </w:rPr>
        <w:t>saja</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menggunakan</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rekening</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pribadi</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Selain</w:t>
      </w:r>
      <w:proofErr w:type="spellEnd"/>
      <w:r w:rsidRPr="003D1885">
        <w:rPr>
          <w:rFonts w:asciiTheme="majorHAnsi" w:hAnsiTheme="majorHAnsi"/>
          <w:bCs/>
          <w:sz w:val="20"/>
          <w:szCs w:val="20"/>
        </w:rPr>
        <w:t xml:space="preserve"> itu, </w:t>
      </w:r>
      <w:proofErr w:type="spellStart"/>
      <w:r w:rsidRPr="003D1885">
        <w:rPr>
          <w:rFonts w:asciiTheme="majorHAnsi" w:hAnsiTheme="majorHAnsi"/>
          <w:bCs/>
          <w:sz w:val="20"/>
          <w:szCs w:val="20"/>
        </w:rPr>
        <w:t>nasabah</w:t>
      </w:r>
      <w:proofErr w:type="spellEnd"/>
      <w:r w:rsidRPr="003D1885">
        <w:rPr>
          <w:rFonts w:asciiTheme="majorHAnsi" w:hAnsiTheme="majorHAnsi"/>
          <w:bCs/>
          <w:sz w:val="20"/>
          <w:szCs w:val="20"/>
        </w:rPr>
        <w:t xml:space="preserve"> juga </w:t>
      </w:r>
      <w:proofErr w:type="spellStart"/>
      <w:r w:rsidRPr="003D1885">
        <w:rPr>
          <w:rFonts w:asciiTheme="majorHAnsi" w:hAnsiTheme="majorHAnsi"/>
          <w:bCs/>
          <w:sz w:val="20"/>
          <w:szCs w:val="20"/>
        </w:rPr>
        <w:t>tidak</w:t>
      </w:r>
      <w:proofErr w:type="spellEnd"/>
      <w:r w:rsidRPr="003D1885">
        <w:rPr>
          <w:rFonts w:asciiTheme="majorHAnsi" w:hAnsiTheme="majorHAnsi"/>
          <w:bCs/>
          <w:sz w:val="20"/>
          <w:szCs w:val="20"/>
        </w:rPr>
        <w:t xml:space="preserve"> perlu </w:t>
      </w:r>
      <w:proofErr w:type="spellStart"/>
      <w:r w:rsidRPr="003D1885">
        <w:rPr>
          <w:rFonts w:asciiTheme="majorHAnsi" w:hAnsiTheme="majorHAnsi"/>
          <w:bCs/>
          <w:sz w:val="20"/>
          <w:szCs w:val="20"/>
        </w:rPr>
        <w:t>mengantre</w:t>
      </w:r>
      <w:proofErr w:type="spellEnd"/>
      <w:r w:rsidRPr="003D1885">
        <w:rPr>
          <w:rFonts w:asciiTheme="majorHAnsi" w:hAnsiTheme="majorHAnsi"/>
          <w:bCs/>
          <w:sz w:val="20"/>
          <w:szCs w:val="20"/>
        </w:rPr>
        <w:t xml:space="preserve"> </w:t>
      </w:r>
      <w:proofErr w:type="spellStart"/>
      <w:r w:rsidRPr="003D1885">
        <w:rPr>
          <w:rFonts w:asciiTheme="majorHAnsi" w:hAnsiTheme="majorHAnsi"/>
          <w:bCs/>
          <w:sz w:val="20"/>
          <w:szCs w:val="20"/>
        </w:rPr>
        <w:t>sehingga</w:t>
      </w:r>
      <w:proofErr w:type="spellEnd"/>
      <w:r w:rsidRPr="003D1885">
        <w:rPr>
          <w:rFonts w:asciiTheme="majorHAnsi" w:hAnsiTheme="majorHAnsi"/>
          <w:bCs/>
          <w:sz w:val="20"/>
          <w:szCs w:val="20"/>
        </w:rPr>
        <w:t xml:space="preserve"> layanan </w:t>
      </w:r>
      <w:proofErr w:type="spellStart"/>
      <w:r w:rsidRPr="003D1885">
        <w:rPr>
          <w:rFonts w:asciiTheme="majorHAnsi" w:hAnsiTheme="majorHAnsi"/>
          <w:bCs/>
          <w:sz w:val="20"/>
          <w:szCs w:val="20"/>
        </w:rPr>
        <w:t>menjadi</w:t>
      </w:r>
      <w:proofErr w:type="spellEnd"/>
      <w:r w:rsidRPr="003D1885">
        <w:rPr>
          <w:rFonts w:asciiTheme="majorHAnsi" w:hAnsiTheme="majorHAnsi"/>
          <w:bCs/>
          <w:sz w:val="20"/>
          <w:szCs w:val="20"/>
        </w:rPr>
        <w:t xml:space="preserve"> lebih </w:t>
      </w:r>
      <w:proofErr w:type="spellStart"/>
      <w:r w:rsidRPr="003D1885">
        <w:rPr>
          <w:rFonts w:asciiTheme="majorHAnsi" w:hAnsiTheme="majorHAnsi"/>
          <w:bCs/>
          <w:sz w:val="20"/>
          <w:szCs w:val="20"/>
        </w:rPr>
        <w:t>efisien</w:t>
      </w:r>
      <w:proofErr w:type="spellEnd"/>
      <w:r w:rsidRPr="003D1885">
        <w:rPr>
          <w:rFonts w:asciiTheme="majorHAnsi" w:hAnsiTheme="majorHAnsi"/>
          <w:bCs/>
          <w:sz w:val="20"/>
          <w:szCs w:val="20"/>
        </w:rPr>
        <w:t>.</w:t>
      </w:r>
    </w:p>
    <w:p w14:paraId="3EB97DC4" w14:textId="26F41E77" w:rsidR="0052660B" w:rsidRPr="006309C7" w:rsidRDefault="006309C7" w:rsidP="0052660B">
      <w:pPr>
        <w:spacing w:after="0"/>
        <w:ind w:firstLine="540"/>
        <w:jc w:val="both"/>
        <w:rPr>
          <w:rFonts w:asciiTheme="majorHAnsi" w:hAnsiTheme="majorHAnsi"/>
          <w:sz w:val="20"/>
          <w:szCs w:val="20"/>
        </w:rPr>
      </w:pPr>
      <w:proofErr w:type="spellStart"/>
      <w:r w:rsidRPr="006309C7">
        <w:rPr>
          <w:rFonts w:asciiTheme="majorHAnsi" w:hAnsiTheme="majorHAnsi"/>
          <w:sz w:val="20"/>
          <w:szCs w:val="20"/>
        </w:rPr>
        <w:t>Berdasarkan</w:t>
      </w:r>
      <w:proofErr w:type="spellEnd"/>
      <w:r w:rsidRPr="006309C7">
        <w:rPr>
          <w:rFonts w:asciiTheme="majorHAnsi" w:hAnsiTheme="majorHAnsi"/>
          <w:sz w:val="20"/>
          <w:szCs w:val="20"/>
        </w:rPr>
        <w:t xml:space="preserve"> data penelitian </w:t>
      </w:r>
      <w:proofErr w:type="spellStart"/>
      <w:r w:rsidRPr="006309C7">
        <w:rPr>
          <w:rFonts w:asciiTheme="majorHAnsi" w:hAnsiTheme="majorHAnsi"/>
          <w:sz w:val="20"/>
          <w:szCs w:val="20"/>
        </w:rPr>
        <w:t>dari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hasil</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wawancara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terhadap</w:t>
      </w:r>
      <w:proofErr w:type="spellEnd"/>
      <w:r w:rsidRPr="006309C7">
        <w:rPr>
          <w:rFonts w:asciiTheme="majorHAnsi" w:hAnsiTheme="majorHAnsi"/>
          <w:sz w:val="20"/>
          <w:szCs w:val="20"/>
        </w:rPr>
        <w:t xml:space="preserve"> 10 </w:t>
      </w:r>
      <w:proofErr w:type="spellStart"/>
      <w:r w:rsidRPr="006309C7">
        <w:rPr>
          <w:rFonts w:asciiTheme="majorHAnsi" w:hAnsiTheme="majorHAnsi"/>
          <w:sz w:val="20"/>
          <w:szCs w:val="20"/>
        </w:rPr>
        <w:t>nasabah</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pengguna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aplikasi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Pegadaian</w:t>
      </w:r>
      <w:proofErr w:type="spellEnd"/>
      <w:r w:rsidRPr="006309C7">
        <w:rPr>
          <w:rFonts w:asciiTheme="majorHAnsi" w:hAnsiTheme="majorHAnsi"/>
          <w:sz w:val="20"/>
          <w:szCs w:val="20"/>
        </w:rPr>
        <w:t xml:space="preserve"> Syariah Digital Service, </w:t>
      </w:r>
      <w:proofErr w:type="spellStart"/>
      <w:r w:rsidRPr="006309C7">
        <w:rPr>
          <w:rFonts w:asciiTheme="majorHAnsi" w:hAnsiTheme="majorHAnsi"/>
          <w:sz w:val="20"/>
          <w:szCs w:val="20"/>
        </w:rPr>
        <w:t>sebagian</w:t>
      </w:r>
      <w:proofErr w:type="spellEnd"/>
      <w:r w:rsidRPr="006309C7">
        <w:rPr>
          <w:rFonts w:asciiTheme="majorHAnsi" w:hAnsiTheme="majorHAnsi"/>
          <w:sz w:val="20"/>
          <w:szCs w:val="20"/>
        </w:rPr>
        <w:t xml:space="preserve"> besar </w:t>
      </w:r>
      <w:proofErr w:type="spellStart"/>
      <w:r w:rsidRPr="006309C7">
        <w:rPr>
          <w:rFonts w:asciiTheme="majorHAnsi" w:hAnsiTheme="majorHAnsi"/>
          <w:sz w:val="20"/>
          <w:szCs w:val="20"/>
        </w:rPr>
        <w:t>memberikan</w:t>
      </w:r>
      <w:proofErr w:type="spellEnd"/>
      <w:r w:rsidRPr="006309C7">
        <w:rPr>
          <w:rFonts w:asciiTheme="majorHAnsi" w:hAnsiTheme="majorHAnsi"/>
          <w:sz w:val="20"/>
          <w:szCs w:val="20"/>
        </w:rPr>
        <w:t xml:space="preserve"> penilaian </w:t>
      </w:r>
      <w:proofErr w:type="spellStart"/>
      <w:r w:rsidRPr="006309C7">
        <w:rPr>
          <w:rFonts w:asciiTheme="majorHAnsi" w:hAnsiTheme="majorHAnsi"/>
          <w:sz w:val="20"/>
          <w:szCs w:val="20"/>
        </w:rPr>
        <w:t>positif</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terkait</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kemudahan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transaksi</w:t>
      </w:r>
      <w:proofErr w:type="spellEnd"/>
      <w:r w:rsidRPr="006309C7">
        <w:rPr>
          <w:rFonts w:asciiTheme="majorHAnsi" w:hAnsiTheme="majorHAnsi"/>
          <w:sz w:val="20"/>
          <w:szCs w:val="20"/>
        </w:rPr>
        <w:t xml:space="preserve"> melalui</w:t>
      </w:r>
      <w:r w:rsidR="00BA7160">
        <w:rPr>
          <w:rFonts w:asciiTheme="majorHAnsi" w:hAnsiTheme="majorHAnsi"/>
          <w:sz w:val="20"/>
          <w:szCs w:val="20"/>
        </w:rPr>
        <w:t xml:space="preserve"> </w:t>
      </w:r>
      <w:proofErr w:type="spellStart"/>
      <w:r w:rsidR="00BA7160">
        <w:rPr>
          <w:rFonts w:asciiTheme="majorHAnsi" w:hAnsiTheme="majorHAnsi"/>
          <w:sz w:val="20"/>
          <w:szCs w:val="20"/>
        </w:rPr>
        <w:t>aplikasi</w:t>
      </w:r>
      <w:proofErr w:type="spellEnd"/>
      <w:r w:rsidR="00BA7160">
        <w:rPr>
          <w:rFonts w:asciiTheme="majorHAnsi" w:hAnsiTheme="majorHAnsi"/>
          <w:sz w:val="20"/>
          <w:szCs w:val="20"/>
        </w:rPr>
        <w:t xml:space="preserve"> </w:t>
      </w:r>
      <w:proofErr w:type="spellStart"/>
      <w:r w:rsidR="00BA7160">
        <w:rPr>
          <w:rFonts w:asciiTheme="majorHAnsi" w:hAnsiTheme="majorHAnsi"/>
          <w:sz w:val="20"/>
          <w:szCs w:val="20"/>
        </w:rPr>
        <w:t>tersebut</w:t>
      </w:r>
      <w:proofErr w:type="spellEnd"/>
      <w:r w:rsidR="00BA7160">
        <w:rPr>
          <w:rFonts w:asciiTheme="majorHAnsi" w:hAnsiTheme="majorHAnsi"/>
          <w:sz w:val="20"/>
          <w:szCs w:val="20"/>
        </w:rPr>
        <w:t>,</w:t>
      </w:r>
      <w:r w:rsidR="00EA0B8D">
        <w:rPr>
          <w:rFonts w:asciiTheme="majorHAnsi" w:hAnsiTheme="majorHAnsi"/>
          <w:sz w:val="20"/>
          <w:szCs w:val="20"/>
        </w:rPr>
        <w:t xml:space="preserve"> </w:t>
      </w:r>
      <w:proofErr w:type="spellStart"/>
      <w:r w:rsidR="00EA0B8D">
        <w:rPr>
          <w:rFonts w:asciiTheme="majorHAnsi" w:hAnsiTheme="majorHAnsi"/>
          <w:sz w:val="20"/>
          <w:szCs w:val="20"/>
        </w:rPr>
        <w:t>terlihat</w:t>
      </w:r>
      <w:proofErr w:type="spellEnd"/>
      <w:r w:rsidR="00EA0B8D">
        <w:rPr>
          <w:rFonts w:asciiTheme="majorHAnsi" w:hAnsiTheme="majorHAnsi"/>
          <w:sz w:val="20"/>
          <w:szCs w:val="20"/>
        </w:rPr>
        <w:t xml:space="preserve"> pada </w:t>
      </w:r>
      <w:proofErr w:type="spellStart"/>
      <w:r w:rsidR="00B4519B">
        <w:rPr>
          <w:rFonts w:asciiTheme="majorHAnsi" w:hAnsiTheme="majorHAnsi"/>
          <w:sz w:val="20"/>
          <w:szCs w:val="20"/>
        </w:rPr>
        <w:t>Tabel</w:t>
      </w:r>
      <w:proofErr w:type="spellEnd"/>
      <w:r w:rsidR="00B4519B">
        <w:rPr>
          <w:rFonts w:asciiTheme="majorHAnsi" w:hAnsiTheme="majorHAnsi"/>
          <w:sz w:val="20"/>
          <w:szCs w:val="20"/>
        </w:rPr>
        <w:t xml:space="preserve"> 1.</w:t>
      </w:r>
    </w:p>
    <w:p w14:paraId="4AE1A561" w14:textId="77777777" w:rsidR="00A50DDD" w:rsidRPr="000448C1" w:rsidRDefault="00A50DDD" w:rsidP="000448C1">
      <w:pPr>
        <w:spacing w:after="0"/>
        <w:rPr>
          <w:rFonts w:asciiTheme="majorHAnsi" w:hAnsiTheme="majorHAnsi"/>
          <w:bCs/>
          <w:sz w:val="20"/>
          <w:szCs w:val="20"/>
        </w:rPr>
      </w:pPr>
      <w:proofErr w:type="spellStart"/>
      <w:r w:rsidRPr="000448C1">
        <w:rPr>
          <w:rFonts w:asciiTheme="majorHAnsi" w:hAnsiTheme="majorHAnsi"/>
          <w:bCs/>
          <w:sz w:val="20"/>
          <w:szCs w:val="20"/>
        </w:rPr>
        <w:lastRenderedPageBreak/>
        <w:t>Tabel</w:t>
      </w:r>
      <w:proofErr w:type="spellEnd"/>
      <w:r w:rsidRPr="000448C1">
        <w:rPr>
          <w:rFonts w:asciiTheme="majorHAnsi" w:hAnsiTheme="majorHAnsi"/>
          <w:bCs/>
          <w:sz w:val="20"/>
          <w:szCs w:val="20"/>
        </w:rPr>
        <w:t xml:space="preserve"> 1. Penilaian </w:t>
      </w:r>
      <w:proofErr w:type="spellStart"/>
      <w:r w:rsidRPr="000448C1">
        <w:rPr>
          <w:rFonts w:asciiTheme="majorHAnsi" w:hAnsiTheme="majorHAnsi"/>
          <w:bCs/>
          <w:sz w:val="20"/>
          <w:szCs w:val="20"/>
        </w:rPr>
        <w:t>Nasabah</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Terhadap</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Kemudahan</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Bertransaksi</w:t>
      </w:r>
      <w:proofErr w:type="spellEnd"/>
      <w:r w:rsidRPr="000448C1">
        <w:rPr>
          <w:rFonts w:asciiTheme="majorHAnsi" w:hAnsiTheme="majorHAnsi"/>
          <w:bCs/>
          <w:sz w:val="20"/>
          <w:szCs w:val="20"/>
        </w:rPr>
        <w:t xml:space="preserve"> Dengan </w:t>
      </w:r>
      <w:proofErr w:type="spellStart"/>
      <w:r w:rsidRPr="000448C1">
        <w:rPr>
          <w:rFonts w:asciiTheme="majorHAnsi" w:hAnsiTheme="majorHAnsi"/>
          <w:bCs/>
          <w:sz w:val="20"/>
          <w:szCs w:val="20"/>
        </w:rPr>
        <w:t>Aplikasi</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Pegadaian</w:t>
      </w:r>
      <w:proofErr w:type="spellEnd"/>
      <w:r w:rsidRPr="000448C1">
        <w:rPr>
          <w:rFonts w:asciiTheme="majorHAnsi" w:hAnsiTheme="majorHAnsi"/>
          <w:bCs/>
          <w:sz w:val="20"/>
          <w:szCs w:val="20"/>
        </w:rPr>
        <w:t xml:space="preserve"> Syariah Digital Service di Kota Medan</w:t>
      </w:r>
    </w:p>
    <w:tbl>
      <w:tblPr>
        <w:tblStyle w:val="TableGrid"/>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68"/>
        <w:gridCol w:w="2919"/>
      </w:tblGrid>
      <w:tr w:rsidR="00A50DDD" w:rsidRPr="00A50DDD" w14:paraId="7771A130" w14:textId="77777777" w:rsidTr="000448C1">
        <w:tc>
          <w:tcPr>
            <w:tcW w:w="1985" w:type="dxa"/>
            <w:tcBorders>
              <w:top w:val="single" w:sz="4" w:space="0" w:color="auto"/>
              <w:bottom w:val="single" w:sz="4" w:space="0" w:color="auto"/>
            </w:tcBorders>
          </w:tcPr>
          <w:p w14:paraId="4D924E9B" w14:textId="77777777" w:rsidR="00A50DDD" w:rsidRPr="00A50DDD" w:rsidRDefault="00A50DDD" w:rsidP="000833FA">
            <w:pPr>
              <w:spacing w:line="276" w:lineRule="auto"/>
              <w:jc w:val="center"/>
              <w:rPr>
                <w:rFonts w:asciiTheme="majorHAnsi" w:hAnsiTheme="majorHAnsi"/>
                <w:b/>
                <w:sz w:val="20"/>
                <w:szCs w:val="20"/>
              </w:rPr>
            </w:pPr>
            <w:proofErr w:type="spellStart"/>
            <w:r w:rsidRPr="00A50DDD">
              <w:rPr>
                <w:rFonts w:asciiTheme="majorHAnsi" w:hAnsiTheme="majorHAnsi"/>
                <w:b/>
                <w:sz w:val="20"/>
                <w:szCs w:val="20"/>
              </w:rPr>
              <w:t>Nasabah</w:t>
            </w:r>
            <w:proofErr w:type="spellEnd"/>
          </w:p>
        </w:tc>
        <w:tc>
          <w:tcPr>
            <w:tcW w:w="3568" w:type="dxa"/>
            <w:tcBorders>
              <w:top w:val="single" w:sz="4" w:space="0" w:color="auto"/>
              <w:bottom w:val="single" w:sz="4" w:space="0" w:color="auto"/>
            </w:tcBorders>
          </w:tcPr>
          <w:p w14:paraId="00DE7E62" w14:textId="77777777" w:rsidR="00A50DDD" w:rsidRPr="00A50DDD" w:rsidRDefault="00A50DDD" w:rsidP="000833FA">
            <w:pPr>
              <w:spacing w:line="276" w:lineRule="auto"/>
              <w:jc w:val="center"/>
              <w:rPr>
                <w:rFonts w:asciiTheme="majorHAnsi" w:hAnsiTheme="majorHAnsi"/>
                <w:b/>
                <w:sz w:val="20"/>
                <w:szCs w:val="20"/>
              </w:rPr>
            </w:pPr>
            <w:r w:rsidRPr="00A50DDD">
              <w:rPr>
                <w:rFonts w:asciiTheme="majorHAnsi" w:hAnsiTheme="majorHAnsi"/>
                <w:b/>
                <w:sz w:val="20"/>
                <w:szCs w:val="20"/>
              </w:rPr>
              <w:t xml:space="preserve">Hasil </w:t>
            </w:r>
          </w:p>
        </w:tc>
        <w:tc>
          <w:tcPr>
            <w:tcW w:w="2919" w:type="dxa"/>
            <w:tcBorders>
              <w:top w:val="single" w:sz="4" w:space="0" w:color="auto"/>
              <w:bottom w:val="single" w:sz="4" w:space="0" w:color="auto"/>
            </w:tcBorders>
          </w:tcPr>
          <w:p w14:paraId="72A3228E" w14:textId="77777777" w:rsidR="00A50DDD" w:rsidRPr="00A50DDD" w:rsidRDefault="00A50DDD" w:rsidP="000833FA">
            <w:pPr>
              <w:spacing w:line="276" w:lineRule="auto"/>
              <w:jc w:val="center"/>
              <w:rPr>
                <w:rFonts w:asciiTheme="majorHAnsi" w:hAnsiTheme="majorHAnsi"/>
                <w:b/>
                <w:sz w:val="20"/>
                <w:szCs w:val="20"/>
              </w:rPr>
            </w:pPr>
            <w:r w:rsidRPr="00A50DDD">
              <w:rPr>
                <w:rFonts w:asciiTheme="majorHAnsi" w:hAnsiTheme="majorHAnsi"/>
                <w:b/>
                <w:sz w:val="20"/>
                <w:szCs w:val="20"/>
              </w:rPr>
              <w:t xml:space="preserve">Hasil </w:t>
            </w:r>
            <w:proofErr w:type="spellStart"/>
            <w:r w:rsidRPr="00A50DDD">
              <w:rPr>
                <w:rFonts w:asciiTheme="majorHAnsi" w:hAnsiTheme="majorHAnsi"/>
                <w:b/>
                <w:sz w:val="20"/>
                <w:szCs w:val="20"/>
              </w:rPr>
              <w:t>Analisis</w:t>
            </w:r>
            <w:proofErr w:type="spellEnd"/>
          </w:p>
        </w:tc>
      </w:tr>
      <w:tr w:rsidR="00A50DDD" w:rsidRPr="00A50DDD" w14:paraId="1C4D4894" w14:textId="77777777" w:rsidTr="000448C1">
        <w:trPr>
          <w:trHeight w:val="1538"/>
        </w:trPr>
        <w:tc>
          <w:tcPr>
            <w:tcW w:w="1985" w:type="dxa"/>
            <w:tcBorders>
              <w:top w:val="single" w:sz="4" w:space="0" w:color="auto"/>
            </w:tcBorders>
          </w:tcPr>
          <w:p w14:paraId="5D41A08D"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Dian</w:t>
            </w:r>
          </w:p>
        </w:tc>
        <w:tc>
          <w:tcPr>
            <w:tcW w:w="3568" w:type="dxa"/>
            <w:tcBorders>
              <w:top w:val="single" w:sz="4" w:space="0" w:color="auto"/>
            </w:tcBorders>
          </w:tcPr>
          <w:p w14:paraId="39B933A4"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ini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mudah</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digunakan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karena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tampilannya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sederhana</w:t>
            </w:r>
            <w:proofErr w:type="spellEnd"/>
            <w:r w:rsidRPr="00A50DDD">
              <w:rPr>
                <w:rFonts w:asciiTheme="majorHAnsi" w:hAnsiTheme="majorHAnsi"/>
                <w:sz w:val="20"/>
                <w:szCs w:val="20"/>
              </w:rPr>
              <w:t xml:space="preserve"> dan </w:t>
            </w:r>
            <w:proofErr w:type="spellStart"/>
            <w:r w:rsidRPr="00A50DDD">
              <w:rPr>
                <w:rFonts w:asciiTheme="majorHAnsi" w:hAnsiTheme="majorHAnsi"/>
                <w:sz w:val="20"/>
                <w:szCs w:val="20"/>
              </w:rPr>
              <w:t>tidak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membingungkan</w:t>
            </w:r>
            <w:proofErr w:type="spellEnd"/>
            <w:r w:rsidRPr="00A50DDD">
              <w:rPr>
                <w:rFonts w:asciiTheme="majorHAnsi" w:hAnsiTheme="majorHAnsi"/>
                <w:sz w:val="20"/>
                <w:szCs w:val="20"/>
              </w:rPr>
              <w:t xml:space="preserve">. Saya </w:t>
            </w:r>
            <w:proofErr w:type="spellStart"/>
            <w:r w:rsidRPr="00A50DDD">
              <w:rPr>
                <w:rFonts w:asciiTheme="majorHAnsi" w:hAnsiTheme="majorHAnsi"/>
                <w:sz w:val="20"/>
                <w:szCs w:val="20"/>
              </w:rPr>
              <w:t>bisa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melakukan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transaksi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tanpa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harus</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datang</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ke</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kantor</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pegadaian</w:t>
            </w:r>
            <w:proofErr w:type="spellEnd"/>
          </w:p>
        </w:tc>
        <w:tc>
          <w:tcPr>
            <w:tcW w:w="2919" w:type="dxa"/>
            <w:vMerge w:val="restart"/>
            <w:tcBorders>
              <w:top w:val="single" w:sz="4" w:space="0" w:color="auto"/>
            </w:tcBorders>
          </w:tcPr>
          <w:p w14:paraId="10FEDC12" w14:textId="77777777" w:rsidR="00A50DDD" w:rsidRPr="00A50DDD" w:rsidRDefault="00A50DDD" w:rsidP="000833FA">
            <w:pPr>
              <w:spacing w:before="100" w:beforeAutospacing="1" w:line="276" w:lineRule="auto"/>
              <w:jc w:val="both"/>
              <w:rPr>
                <w:rFonts w:asciiTheme="majorHAnsi" w:eastAsia="Times New Roman" w:hAnsiTheme="majorHAnsi"/>
                <w:sz w:val="20"/>
                <w:szCs w:val="20"/>
              </w:rPr>
            </w:pPr>
            <w:proofErr w:type="spellStart"/>
            <w:r w:rsidRPr="00A50DDD">
              <w:rPr>
                <w:rFonts w:asciiTheme="majorHAnsi" w:eastAsia="Times New Roman" w:hAnsiTheme="majorHAnsi"/>
                <w:bCs/>
                <w:sz w:val="20"/>
                <w:szCs w:val="20"/>
              </w:rPr>
              <w:t>Berdasarkan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hasil</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wawancara</w:t>
            </w:r>
            <w:proofErr w:type="spellEnd"/>
            <w:r w:rsidRPr="00A50DDD">
              <w:rPr>
                <w:rFonts w:asciiTheme="majorHAnsi" w:eastAsia="Times New Roman" w:hAnsiTheme="majorHAnsi"/>
                <w:bCs/>
                <w:sz w:val="20"/>
                <w:szCs w:val="20"/>
              </w:rPr>
              <w:t xml:space="preserve"> dengan </w:t>
            </w:r>
            <w:proofErr w:type="spellStart"/>
            <w:r w:rsidRPr="00A50DDD">
              <w:rPr>
                <w:rFonts w:asciiTheme="majorHAnsi" w:eastAsia="Times New Roman" w:hAnsiTheme="majorHAnsi"/>
                <w:bCs/>
                <w:sz w:val="20"/>
                <w:szCs w:val="20"/>
              </w:rPr>
              <w:t>nasabah</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diketahui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bahwa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penggunaan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Pegadaian</w:t>
            </w:r>
            <w:proofErr w:type="spellEnd"/>
            <w:r w:rsidRPr="00A50DDD">
              <w:rPr>
                <w:rFonts w:asciiTheme="majorHAnsi" w:eastAsia="Times New Roman" w:hAnsiTheme="majorHAnsi"/>
                <w:bCs/>
                <w:sz w:val="20"/>
                <w:szCs w:val="20"/>
              </w:rPr>
              <w:t xml:space="preserve"> Syariah Digital Service</w:t>
            </w:r>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memberikan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kemudahan</w:t>
            </w:r>
            <w:proofErr w:type="spellEnd"/>
            <w:r w:rsidRPr="00A50DDD">
              <w:rPr>
                <w:rFonts w:asciiTheme="majorHAnsi" w:eastAsia="Times New Roman" w:hAnsiTheme="majorHAnsi"/>
                <w:sz w:val="20"/>
                <w:szCs w:val="20"/>
              </w:rPr>
              <w:t xml:space="preserve"> dalam </w:t>
            </w:r>
            <w:proofErr w:type="spellStart"/>
            <w:r w:rsidRPr="00A50DDD">
              <w:rPr>
                <w:rFonts w:asciiTheme="majorHAnsi" w:eastAsia="Times New Roman" w:hAnsiTheme="majorHAnsi"/>
                <w:sz w:val="20"/>
                <w:szCs w:val="20"/>
              </w:rPr>
              <w:t>bertransaksi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Nasabah</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menilai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bahwa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kehadiran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ini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membuat</w:t>
            </w:r>
            <w:proofErr w:type="spellEnd"/>
            <w:r w:rsidRPr="00A50DDD">
              <w:rPr>
                <w:rFonts w:asciiTheme="majorHAnsi" w:eastAsia="Times New Roman" w:hAnsiTheme="majorHAnsi"/>
                <w:sz w:val="20"/>
                <w:szCs w:val="20"/>
              </w:rPr>
              <w:t xml:space="preserve"> proses </w:t>
            </w:r>
            <w:proofErr w:type="spellStart"/>
            <w:r w:rsidRPr="00A50DDD">
              <w:rPr>
                <w:rFonts w:asciiTheme="majorHAnsi" w:eastAsia="Times New Roman" w:hAnsiTheme="majorHAnsi"/>
                <w:sz w:val="20"/>
                <w:szCs w:val="20"/>
              </w:rPr>
              <w:t>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menjadi</w:t>
            </w:r>
            <w:proofErr w:type="spellEnd"/>
            <w:r w:rsidRPr="00A50DDD">
              <w:rPr>
                <w:rFonts w:asciiTheme="majorHAnsi" w:eastAsia="Times New Roman" w:hAnsiTheme="majorHAnsi"/>
                <w:sz w:val="20"/>
                <w:szCs w:val="20"/>
              </w:rPr>
              <w:t xml:space="preserve"> </w:t>
            </w:r>
            <w:r w:rsidRPr="00A50DDD">
              <w:rPr>
                <w:rFonts w:asciiTheme="majorHAnsi" w:eastAsia="Times New Roman" w:hAnsiTheme="majorHAnsi"/>
                <w:bCs/>
                <w:sz w:val="20"/>
                <w:szCs w:val="20"/>
              </w:rPr>
              <w:t xml:space="preserve">lebih </w:t>
            </w:r>
            <w:proofErr w:type="spellStart"/>
            <w:r w:rsidRPr="00A50DDD">
              <w:rPr>
                <w:rFonts w:asciiTheme="majorHAnsi" w:eastAsia="Times New Roman" w:hAnsiTheme="majorHAnsi"/>
                <w:bCs/>
                <w:sz w:val="20"/>
                <w:szCs w:val="20"/>
              </w:rPr>
              <w:t>praktis</w:t>
            </w:r>
            <w:proofErr w:type="spellEnd"/>
            <w:r w:rsidRPr="00A50DDD">
              <w:rPr>
                <w:rFonts w:asciiTheme="majorHAnsi" w:eastAsia="Times New Roman" w:hAnsiTheme="majorHAnsi"/>
                <w:bCs/>
                <w:sz w:val="20"/>
                <w:szCs w:val="20"/>
              </w:rPr>
              <w:t xml:space="preserve"> dan </w:t>
            </w:r>
            <w:proofErr w:type="spellStart"/>
            <w:r w:rsidRPr="00A50DDD">
              <w:rPr>
                <w:rFonts w:asciiTheme="majorHAnsi" w:eastAsia="Times New Roman" w:hAnsiTheme="majorHAnsi"/>
                <w:bCs/>
                <w:sz w:val="20"/>
                <w:szCs w:val="20"/>
              </w:rPr>
              <w:t>efisien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karena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dapat</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dilakukan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tanpa</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harus</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datang</w:t>
            </w:r>
            <w:proofErr w:type="spellEnd"/>
            <w:r w:rsidRPr="00A50DDD">
              <w:rPr>
                <w:rFonts w:asciiTheme="majorHAnsi" w:eastAsia="Times New Roman" w:hAnsiTheme="majorHAnsi"/>
                <w:bCs/>
                <w:sz w:val="20"/>
                <w:szCs w:val="20"/>
              </w:rPr>
              <w:t xml:space="preserve"> langsung </w:t>
            </w:r>
            <w:proofErr w:type="spellStart"/>
            <w:r w:rsidRPr="00A50DDD">
              <w:rPr>
                <w:rFonts w:asciiTheme="majorHAnsi" w:eastAsia="Times New Roman" w:hAnsiTheme="majorHAnsi"/>
                <w:bCs/>
                <w:sz w:val="20"/>
                <w:szCs w:val="20"/>
              </w:rPr>
              <w:t>ke</w:t>
            </w:r>
            <w:proofErr w:type="spellEnd"/>
            <w:r w:rsidRPr="00A50DDD">
              <w:rPr>
                <w:rFonts w:asciiTheme="majorHAnsi" w:eastAsia="Times New Roman" w:hAnsiTheme="majorHAnsi"/>
                <w:bCs/>
                <w:sz w:val="20"/>
                <w:szCs w:val="20"/>
              </w:rPr>
              <w:t xml:space="preserve"> outlet </w:t>
            </w:r>
            <w:proofErr w:type="spellStart"/>
            <w:r w:rsidRPr="00A50DDD">
              <w:rPr>
                <w:rFonts w:asciiTheme="majorHAnsi" w:eastAsia="Times New Roman" w:hAnsiTheme="majorHAnsi"/>
                <w:bCs/>
                <w:sz w:val="20"/>
                <w:szCs w:val="20"/>
              </w:rPr>
              <w:t>Pegadaian</w:t>
            </w:r>
            <w:proofErr w:type="spellEnd"/>
            <w:r w:rsidRPr="00A50DDD">
              <w:rPr>
                <w:rFonts w:asciiTheme="majorHAnsi" w:eastAsia="Times New Roman" w:hAnsiTheme="majorHAnsi"/>
                <w:bCs/>
                <w:sz w:val="20"/>
                <w:szCs w:val="20"/>
              </w:rPr>
              <w:t xml:space="preserve"> Syariah</w:t>
            </w:r>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Kemudahan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tersebut</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dirasakan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terutama</w:t>
            </w:r>
            <w:proofErr w:type="spellEnd"/>
            <w:r w:rsidRPr="00A50DDD">
              <w:rPr>
                <w:rFonts w:asciiTheme="majorHAnsi" w:eastAsia="Times New Roman" w:hAnsiTheme="majorHAnsi"/>
                <w:sz w:val="20"/>
                <w:szCs w:val="20"/>
              </w:rPr>
              <w:t xml:space="preserve"> oleh </w:t>
            </w:r>
            <w:proofErr w:type="spellStart"/>
            <w:r w:rsidRPr="00A50DDD">
              <w:rPr>
                <w:rFonts w:asciiTheme="majorHAnsi" w:eastAsia="Times New Roman" w:hAnsiTheme="majorHAnsi"/>
                <w:sz w:val="20"/>
                <w:szCs w:val="20"/>
              </w:rPr>
              <w:t>nasabah</w:t>
            </w:r>
            <w:proofErr w:type="spellEnd"/>
            <w:r w:rsidRPr="00A50DDD">
              <w:rPr>
                <w:rFonts w:asciiTheme="majorHAnsi" w:eastAsia="Times New Roman" w:hAnsiTheme="majorHAnsi"/>
                <w:sz w:val="20"/>
                <w:szCs w:val="20"/>
              </w:rPr>
              <w:t xml:space="preserve"> yang </w:t>
            </w:r>
            <w:proofErr w:type="spellStart"/>
            <w:r w:rsidRPr="00A50DDD">
              <w:rPr>
                <w:rFonts w:asciiTheme="majorHAnsi" w:eastAsia="Times New Roman" w:hAnsiTheme="majorHAnsi"/>
                <w:sz w:val="20"/>
                <w:szCs w:val="20"/>
              </w:rPr>
              <w:t>memiliki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keterbatasan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waktu</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akibat</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aktivitas</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pekerjaan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sehingga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digital </w:t>
            </w:r>
            <w:proofErr w:type="spellStart"/>
            <w:r w:rsidRPr="00A50DDD">
              <w:rPr>
                <w:rFonts w:asciiTheme="majorHAnsi" w:eastAsia="Times New Roman" w:hAnsiTheme="majorHAnsi"/>
                <w:sz w:val="20"/>
                <w:szCs w:val="20"/>
              </w:rPr>
              <w:t>menjadi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solusi</w:t>
            </w:r>
            <w:proofErr w:type="spellEnd"/>
            <w:r w:rsidRPr="00A50DDD">
              <w:rPr>
                <w:rFonts w:asciiTheme="majorHAnsi" w:eastAsia="Times New Roman" w:hAnsiTheme="majorHAnsi"/>
                <w:sz w:val="20"/>
                <w:szCs w:val="20"/>
              </w:rPr>
              <w:t xml:space="preserve"> dalam </w:t>
            </w:r>
            <w:proofErr w:type="spellStart"/>
            <w:r w:rsidRPr="00A50DDD">
              <w:rPr>
                <w:rFonts w:asciiTheme="majorHAnsi" w:eastAsia="Times New Roman" w:hAnsiTheme="majorHAnsi"/>
                <w:sz w:val="20"/>
                <w:szCs w:val="20"/>
              </w:rPr>
              <w:t>melakukan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pembayaran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pemantauan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serta</w:t>
            </w:r>
            <w:proofErr w:type="spellEnd"/>
            <w:r w:rsidRPr="00A50DDD">
              <w:rPr>
                <w:rFonts w:asciiTheme="majorHAnsi" w:eastAsia="Times New Roman" w:hAnsiTheme="majorHAnsi"/>
                <w:sz w:val="20"/>
                <w:szCs w:val="20"/>
              </w:rPr>
              <w:t xml:space="preserve"> pengajuan layanan </w:t>
            </w:r>
            <w:proofErr w:type="spellStart"/>
            <w:r w:rsidRPr="00A50DDD">
              <w:rPr>
                <w:rFonts w:asciiTheme="majorHAnsi" w:eastAsia="Times New Roman" w:hAnsiTheme="majorHAnsi"/>
                <w:sz w:val="20"/>
                <w:szCs w:val="20"/>
              </w:rPr>
              <w:t>gadai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secara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fleksibel</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Selain</w:t>
            </w:r>
            <w:proofErr w:type="spellEnd"/>
            <w:r w:rsidRPr="00A50DDD">
              <w:rPr>
                <w:rFonts w:asciiTheme="majorHAnsi" w:eastAsia="Times New Roman" w:hAnsiTheme="majorHAnsi"/>
                <w:sz w:val="20"/>
                <w:szCs w:val="20"/>
              </w:rPr>
              <w:t xml:space="preserve"> itu, </w:t>
            </w:r>
            <w:proofErr w:type="spellStart"/>
            <w:r w:rsidRPr="00A50DDD">
              <w:rPr>
                <w:rFonts w:asciiTheme="majorHAnsi" w:eastAsia="Times New Roman" w:hAnsiTheme="majorHAnsi"/>
                <w:sz w:val="20"/>
                <w:szCs w:val="20"/>
              </w:rPr>
              <w:t>nasabah</w:t>
            </w:r>
            <w:proofErr w:type="spellEnd"/>
            <w:r w:rsidRPr="00A50DDD">
              <w:rPr>
                <w:rFonts w:asciiTheme="majorHAnsi" w:eastAsia="Times New Roman" w:hAnsiTheme="majorHAnsi"/>
                <w:sz w:val="20"/>
                <w:szCs w:val="20"/>
              </w:rPr>
              <w:t xml:space="preserve"> juga </w:t>
            </w:r>
            <w:proofErr w:type="spellStart"/>
            <w:r w:rsidRPr="00A50DDD">
              <w:rPr>
                <w:rFonts w:asciiTheme="majorHAnsi" w:eastAsia="Times New Roman" w:hAnsiTheme="majorHAnsi"/>
                <w:sz w:val="20"/>
                <w:szCs w:val="20"/>
              </w:rPr>
              <w:t>menyatakan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bahwa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tampilan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aplikasi</w:t>
            </w:r>
            <w:proofErr w:type="spellEnd"/>
            <w:r w:rsidRPr="00A50DDD">
              <w:rPr>
                <w:rFonts w:asciiTheme="majorHAnsi" w:eastAsia="Times New Roman" w:hAnsiTheme="majorHAnsi"/>
                <w:bCs/>
                <w:sz w:val="20"/>
                <w:szCs w:val="20"/>
              </w:rPr>
              <w:t xml:space="preserve"> yang </w:t>
            </w:r>
            <w:proofErr w:type="spellStart"/>
            <w:r w:rsidRPr="00A50DDD">
              <w:rPr>
                <w:rFonts w:asciiTheme="majorHAnsi" w:eastAsia="Times New Roman" w:hAnsiTheme="majorHAnsi"/>
                <w:bCs/>
                <w:sz w:val="20"/>
                <w:szCs w:val="20"/>
              </w:rPr>
              <w:t>sederhana</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fitur</w:t>
            </w:r>
            <w:proofErr w:type="spellEnd"/>
            <w:r w:rsidRPr="00A50DDD">
              <w:rPr>
                <w:rFonts w:asciiTheme="majorHAnsi" w:eastAsia="Times New Roman" w:hAnsiTheme="majorHAnsi"/>
                <w:bCs/>
                <w:sz w:val="20"/>
                <w:szCs w:val="20"/>
              </w:rPr>
              <w:t xml:space="preserve"> yang </w:t>
            </w:r>
            <w:proofErr w:type="spellStart"/>
            <w:r w:rsidRPr="00A50DDD">
              <w:rPr>
                <w:rFonts w:asciiTheme="majorHAnsi" w:eastAsia="Times New Roman" w:hAnsiTheme="majorHAnsi"/>
                <w:bCs/>
                <w:sz w:val="20"/>
                <w:szCs w:val="20"/>
              </w:rPr>
              <w:t>mudah</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dipahami</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serta</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akses</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informasi</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transaksi</w:t>
            </w:r>
            <w:proofErr w:type="spellEnd"/>
            <w:r w:rsidRPr="00A50DDD">
              <w:rPr>
                <w:rFonts w:asciiTheme="majorHAnsi" w:eastAsia="Times New Roman" w:hAnsiTheme="majorHAnsi"/>
                <w:bCs/>
                <w:sz w:val="20"/>
                <w:szCs w:val="20"/>
              </w:rPr>
              <w:t xml:space="preserve"> yang </w:t>
            </w:r>
            <w:proofErr w:type="spellStart"/>
            <w:r w:rsidRPr="00A50DDD">
              <w:rPr>
                <w:rFonts w:asciiTheme="majorHAnsi" w:eastAsia="Times New Roman" w:hAnsiTheme="majorHAnsi"/>
                <w:bCs/>
                <w:sz w:val="20"/>
                <w:szCs w:val="20"/>
              </w:rPr>
              <w:t>jelas</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turut</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mendukung</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kemudahan</w:t>
            </w:r>
            <w:proofErr w:type="spellEnd"/>
            <w:r w:rsidRPr="00A50DDD">
              <w:rPr>
                <w:rFonts w:asciiTheme="majorHAnsi" w:eastAsia="Times New Roman" w:hAnsiTheme="majorHAnsi"/>
                <w:sz w:val="20"/>
                <w:szCs w:val="20"/>
              </w:rPr>
              <w:t xml:space="preserve"> dalam </w:t>
            </w:r>
            <w:proofErr w:type="spellStart"/>
            <w:r w:rsidRPr="00A50DDD">
              <w:rPr>
                <w:rFonts w:asciiTheme="majorHAnsi" w:eastAsia="Times New Roman" w:hAnsiTheme="majorHAnsi"/>
                <w:sz w:val="20"/>
                <w:szCs w:val="20"/>
              </w:rPr>
              <w:t>bertransaksi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Pegadaian</w:t>
            </w:r>
            <w:proofErr w:type="spellEnd"/>
            <w:r w:rsidRPr="00A50DDD">
              <w:rPr>
                <w:rFonts w:asciiTheme="majorHAnsi" w:eastAsia="Times New Roman" w:hAnsiTheme="majorHAnsi"/>
                <w:sz w:val="20"/>
                <w:szCs w:val="20"/>
              </w:rPr>
              <w:t xml:space="preserve"> Syariah Digital Service dinilai </w:t>
            </w:r>
            <w:proofErr w:type="spellStart"/>
            <w:r w:rsidRPr="00A50DDD">
              <w:rPr>
                <w:rFonts w:asciiTheme="majorHAnsi" w:eastAsia="Times New Roman" w:hAnsiTheme="majorHAnsi"/>
                <w:sz w:val="20"/>
                <w:szCs w:val="20"/>
              </w:rPr>
              <w:t>mampu</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menghemat</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waktu</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mengurangi</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antrean</w:t>
            </w:r>
            <w:proofErr w:type="spellEnd"/>
            <w:r w:rsidRPr="00A50DDD">
              <w:rPr>
                <w:rFonts w:asciiTheme="majorHAnsi" w:eastAsia="Times New Roman" w:hAnsiTheme="majorHAnsi"/>
                <w:bCs/>
                <w:sz w:val="20"/>
                <w:szCs w:val="20"/>
              </w:rPr>
              <w:t xml:space="preserve"> di outlet, </w:t>
            </w:r>
            <w:proofErr w:type="spellStart"/>
            <w:r w:rsidRPr="00A50DDD">
              <w:rPr>
                <w:rFonts w:asciiTheme="majorHAnsi" w:eastAsia="Times New Roman" w:hAnsiTheme="majorHAnsi"/>
                <w:bCs/>
                <w:sz w:val="20"/>
                <w:szCs w:val="20"/>
              </w:rPr>
              <w:t>serta</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meningkatkan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kenyamanan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nasabah</w:t>
            </w:r>
            <w:proofErr w:type="spellEnd"/>
            <w:r w:rsidRPr="00A50DDD">
              <w:rPr>
                <w:rFonts w:asciiTheme="majorHAnsi" w:eastAsia="Times New Roman" w:hAnsiTheme="majorHAnsi"/>
                <w:sz w:val="20"/>
                <w:szCs w:val="20"/>
              </w:rPr>
              <w:t xml:space="preserve"> dalam </w:t>
            </w:r>
            <w:proofErr w:type="spellStart"/>
            <w:r w:rsidRPr="00A50DDD">
              <w:rPr>
                <w:rFonts w:asciiTheme="majorHAnsi" w:eastAsia="Times New Roman" w:hAnsiTheme="majorHAnsi"/>
                <w:sz w:val="20"/>
                <w:szCs w:val="20"/>
              </w:rPr>
              <w:t>melakukan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keuangan</w:t>
            </w:r>
            <w:proofErr w:type="spellEnd"/>
            <w:r w:rsidRPr="00A50DDD">
              <w:rPr>
                <w:rFonts w:asciiTheme="majorHAnsi" w:eastAsia="Times New Roman" w:hAnsiTheme="majorHAnsi"/>
                <w:sz w:val="20"/>
                <w:szCs w:val="20"/>
              </w:rPr>
              <w:t xml:space="preserve"> yang sesuai dengan </w:t>
            </w:r>
            <w:proofErr w:type="spellStart"/>
            <w:r w:rsidRPr="00A50DDD">
              <w:rPr>
                <w:rFonts w:asciiTheme="majorHAnsi" w:eastAsia="Times New Roman" w:hAnsiTheme="majorHAnsi"/>
                <w:sz w:val="20"/>
                <w:szCs w:val="20"/>
              </w:rPr>
              <w:t>prinsip</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syariah</w:t>
            </w:r>
            <w:proofErr w:type="spellEnd"/>
            <w:r w:rsidRPr="00A50DDD">
              <w:rPr>
                <w:rFonts w:asciiTheme="majorHAnsi" w:eastAsia="Times New Roman" w:hAnsiTheme="majorHAnsi"/>
                <w:sz w:val="20"/>
                <w:szCs w:val="20"/>
              </w:rPr>
              <w:t>.</w:t>
            </w:r>
          </w:p>
        </w:tc>
      </w:tr>
      <w:tr w:rsidR="00A50DDD" w:rsidRPr="00A50DDD" w14:paraId="36C9DF79" w14:textId="77777777" w:rsidTr="000448C1">
        <w:tc>
          <w:tcPr>
            <w:tcW w:w="1985" w:type="dxa"/>
          </w:tcPr>
          <w:p w14:paraId="5BE6056B"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Kak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Winda</w:t>
            </w:r>
            <w:proofErr w:type="spellEnd"/>
          </w:p>
        </w:tc>
        <w:tc>
          <w:tcPr>
            <w:tcW w:w="3568" w:type="dxa"/>
          </w:tcPr>
          <w:p w14:paraId="226AC7CB"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 xml:space="preserve">Proses pengajuan </w:t>
            </w:r>
            <w:proofErr w:type="spellStart"/>
            <w:r w:rsidRPr="00A50DDD">
              <w:rPr>
                <w:rFonts w:asciiTheme="majorHAnsi" w:hAnsiTheme="majorHAnsi"/>
                <w:sz w:val="20"/>
                <w:szCs w:val="20"/>
              </w:rPr>
              <w:t>gadai</w:t>
            </w:r>
            <w:proofErr w:type="spellEnd"/>
            <w:r w:rsidRPr="00A50DDD">
              <w:rPr>
                <w:rFonts w:asciiTheme="majorHAnsi" w:hAnsiTheme="majorHAnsi"/>
                <w:sz w:val="20"/>
                <w:szCs w:val="20"/>
              </w:rPr>
              <w:t xml:space="preserve"> dan </w:t>
            </w:r>
            <w:proofErr w:type="spellStart"/>
            <w:r w:rsidRPr="00A50DDD">
              <w:rPr>
                <w:rFonts w:asciiTheme="majorHAnsi" w:hAnsiTheme="majorHAnsi"/>
                <w:sz w:val="20"/>
                <w:szCs w:val="20"/>
              </w:rPr>
              <w:t>pembayaran</w:t>
            </w:r>
            <w:proofErr w:type="spellEnd"/>
            <w:r w:rsidRPr="00A50DDD">
              <w:rPr>
                <w:rFonts w:asciiTheme="majorHAnsi" w:hAnsiTheme="majorHAnsi"/>
                <w:sz w:val="20"/>
                <w:szCs w:val="20"/>
              </w:rPr>
              <w:t xml:space="preserve"> cukup </w:t>
            </w:r>
            <w:proofErr w:type="spellStart"/>
            <w:r w:rsidRPr="00A50DDD">
              <w:rPr>
                <w:rFonts w:asciiTheme="majorHAnsi" w:hAnsiTheme="majorHAnsi"/>
                <w:sz w:val="20"/>
                <w:szCs w:val="20"/>
              </w:rPr>
              <w:t>cepat</w:t>
            </w:r>
            <w:proofErr w:type="spellEnd"/>
            <w:r w:rsidRPr="00A50DDD">
              <w:rPr>
                <w:rFonts w:asciiTheme="majorHAnsi" w:hAnsiTheme="majorHAnsi"/>
                <w:sz w:val="20"/>
                <w:szCs w:val="20"/>
              </w:rPr>
              <w:t xml:space="preserve">. Saya </w:t>
            </w:r>
            <w:proofErr w:type="spellStart"/>
            <w:r w:rsidRPr="00A50DDD">
              <w:rPr>
                <w:rFonts w:asciiTheme="majorHAnsi" w:hAnsiTheme="majorHAnsi"/>
                <w:sz w:val="20"/>
                <w:szCs w:val="20"/>
              </w:rPr>
              <w:t>merasa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terbantu</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karena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bisa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dilakukan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kapan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saja</w:t>
            </w:r>
            <w:proofErr w:type="spellEnd"/>
            <w:r w:rsidRPr="00A50DDD">
              <w:rPr>
                <w:rFonts w:asciiTheme="majorHAnsi" w:hAnsiTheme="majorHAnsi"/>
                <w:sz w:val="20"/>
                <w:szCs w:val="20"/>
              </w:rPr>
              <w:t xml:space="preserve"> melalui </w:t>
            </w:r>
            <w:proofErr w:type="spellStart"/>
            <w:r w:rsidRPr="00A50DDD">
              <w:rPr>
                <w:rFonts w:asciiTheme="majorHAnsi" w:hAnsiTheme="majorHAnsi"/>
                <w:sz w:val="20"/>
                <w:szCs w:val="20"/>
              </w:rPr>
              <w:t>ponsel</w:t>
            </w:r>
            <w:proofErr w:type="spellEnd"/>
          </w:p>
        </w:tc>
        <w:tc>
          <w:tcPr>
            <w:tcW w:w="2919" w:type="dxa"/>
            <w:vMerge/>
          </w:tcPr>
          <w:p w14:paraId="757F7C20" w14:textId="77777777" w:rsidR="00A50DDD" w:rsidRPr="00A50DDD" w:rsidRDefault="00A50DDD" w:rsidP="000833FA">
            <w:pPr>
              <w:spacing w:line="276" w:lineRule="auto"/>
              <w:jc w:val="center"/>
              <w:rPr>
                <w:rFonts w:asciiTheme="majorHAnsi" w:hAnsiTheme="majorHAnsi"/>
                <w:sz w:val="20"/>
                <w:szCs w:val="20"/>
              </w:rPr>
            </w:pPr>
          </w:p>
        </w:tc>
      </w:tr>
      <w:tr w:rsidR="00A50DDD" w:rsidRPr="00A50DDD" w14:paraId="7CD5EEB0" w14:textId="77777777" w:rsidTr="000448C1">
        <w:tc>
          <w:tcPr>
            <w:tcW w:w="1985" w:type="dxa"/>
          </w:tcPr>
          <w:p w14:paraId="798EE491"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Bang Arya</w:t>
            </w:r>
          </w:p>
        </w:tc>
        <w:tc>
          <w:tcPr>
            <w:tcW w:w="3568" w:type="dxa"/>
          </w:tcPr>
          <w:p w14:paraId="79E3970B"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Fitur-fitur</w:t>
            </w:r>
            <w:proofErr w:type="spellEnd"/>
            <w:r w:rsidRPr="00A50DDD">
              <w:rPr>
                <w:rFonts w:asciiTheme="majorHAnsi" w:hAnsiTheme="majorHAnsi"/>
                <w:sz w:val="20"/>
                <w:szCs w:val="20"/>
              </w:rPr>
              <w:t xml:space="preserve"> dalam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mudah</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dipahami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terutama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untuk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pembayaran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angsuran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langkah-langkahnya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jelas</w:t>
            </w:r>
            <w:proofErr w:type="spellEnd"/>
          </w:p>
        </w:tc>
        <w:tc>
          <w:tcPr>
            <w:tcW w:w="2919" w:type="dxa"/>
            <w:vMerge/>
          </w:tcPr>
          <w:p w14:paraId="2B267151"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6C7E746C" w14:textId="77777777" w:rsidTr="000448C1">
        <w:tc>
          <w:tcPr>
            <w:tcW w:w="1985" w:type="dxa"/>
          </w:tcPr>
          <w:p w14:paraId="3632D3F8"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Desi</w:t>
            </w:r>
          </w:p>
        </w:tc>
        <w:tc>
          <w:tcPr>
            <w:tcW w:w="3568" w:type="dxa"/>
          </w:tcPr>
          <w:p w14:paraId="56FA9880"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 xml:space="preserve">Dengan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ini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saya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tidak</w:t>
            </w:r>
            <w:proofErr w:type="spellEnd"/>
            <w:r w:rsidRPr="00A50DDD">
              <w:rPr>
                <w:rFonts w:asciiTheme="majorHAnsi" w:hAnsiTheme="majorHAnsi"/>
                <w:sz w:val="20"/>
                <w:szCs w:val="20"/>
              </w:rPr>
              <w:t xml:space="preserve"> perlu </w:t>
            </w:r>
            <w:proofErr w:type="spellStart"/>
            <w:r w:rsidRPr="00A50DDD">
              <w:rPr>
                <w:rFonts w:asciiTheme="majorHAnsi" w:hAnsiTheme="majorHAnsi"/>
                <w:sz w:val="20"/>
                <w:szCs w:val="20"/>
              </w:rPr>
              <w:t>antre</w:t>
            </w:r>
            <w:proofErr w:type="spellEnd"/>
            <w:r w:rsidRPr="00A50DDD">
              <w:rPr>
                <w:rFonts w:asciiTheme="majorHAnsi" w:hAnsiTheme="majorHAnsi"/>
                <w:sz w:val="20"/>
                <w:szCs w:val="20"/>
              </w:rPr>
              <w:t xml:space="preserve"> lama. Semua </w:t>
            </w:r>
            <w:proofErr w:type="spellStart"/>
            <w:r w:rsidRPr="00A50DDD">
              <w:rPr>
                <w:rFonts w:asciiTheme="majorHAnsi" w:hAnsiTheme="majorHAnsi"/>
                <w:sz w:val="20"/>
                <w:szCs w:val="20"/>
              </w:rPr>
              <w:t>informasi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transaksi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bisa</w:t>
            </w:r>
            <w:proofErr w:type="spellEnd"/>
            <w:r w:rsidRPr="00A50DDD">
              <w:rPr>
                <w:rFonts w:asciiTheme="majorHAnsi" w:hAnsiTheme="majorHAnsi"/>
                <w:sz w:val="20"/>
                <w:szCs w:val="20"/>
              </w:rPr>
              <w:t xml:space="preserve"> langsung </w:t>
            </w:r>
            <w:proofErr w:type="spellStart"/>
            <w:r w:rsidRPr="00A50DDD">
              <w:rPr>
                <w:rFonts w:asciiTheme="majorHAnsi" w:hAnsiTheme="majorHAnsi"/>
                <w:sz w:val="20"/>
                <w:szCs w:val="20"/>
              </w:rPr>
              <w:t>dilihat</w:t>
            </w:r>
            <w:proofErr w:type="spellEnd"/>
            <w:r w:rsidRPr="00A50DDD">
              <w:rPr>
                <w:rFonts w:asciiTheme="majorHAnsi" w:hAnsiTheme="majorHAnsi"/>
                <w:sz w:val="20"/>
                <w:szCs w:val="20"/>
              </w:rPr>
              <w:t xml:space="preserve"> di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w:t>
            </w:r>
          </w:p>
        </w:tc>
        <w:tc>
          <w:tcPr>
            <w:tcW w:w="2919" w:type="dxa"/>
            <w:vMerge/>
          </w:tcPr>
          <w:p w14:paraId="66B9444F"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516A4397" w14:textId="77777777" w:rsidTr="000448C1">
        <w:tc>
          <w:tcPr>
            <w:tcW w:w="1985" w:type="dxa"/>
          </w:tcPr>
          <w:p w14:paraId="4A453863"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Pak Ikhwan</w:t>
            </w:r>
          </w:p>
        </w:tc>
        <w:tc>
          <w:tcPr>
            <w:tcW w:w="3568" w:type="dxa"/>
          </w:tcPr>
          <w:p w14:paraId="5C91100B"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Pegadaian</w:t>
            </w:r>
            <w:proofErr w:type="spellEnd"/>
            <w:r w:rsidRPr="00A50DDD">
              <w:rPr>
                <w:rFonts w:asciiTheme="majorHAnsi" w:hAnsiTheme="majorHAnsi"/>
                <w:sz w:val="20"/>
                <w:szCs w:val="20"/>
              </w:rPr>
              <w:t xml:space="preserve"> Syariah Digital Service </w:t>
            </w:r>
            <w:proofErr w:type="spellStart"/>
            <w:r w:rsidRPr="00A50DDD">
              <w:rPr>
                <w:rFonts w:asciiTheme="majorHAnsi" w:hAnsiTheme="majorHAnsi"/>
                <w:sz w:val="20"/>
                <w:szCs w:val="20"/>
              </w:rPr>
              <w:t>memudahkan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saya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memantau</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jatuh</w:t>
            </w:r>
            <w:proofErr w:type="spellEnd"/>
            <w:r w:rsidRPr="00A50DDD">
              <w:rPr>
                <w:rFonts w:asciiTheme="majorHAnsi" w:hAnsiTheme="majorHAnsi"/>
                <w:sz w:val="20"/>
                <w:szCs w:val="20"/>
              </w:rPr>
              <w:t xml:space="preserve"> tempo dan </w:t>
            </w:r>
            <w:proofErr w:type="spellStart"/>
            <w:r w:rsidRPr="00A50DDD">
              <w:rPr>
                <w:rFonts w:asciiTheme="majorHAnsi" w:hAnsiTheme="majorHAnsi"/>
                <w:sz w:val="20"/>
                <w:szCs w:val="20"/>
              </w:rPr>
              <w:t>jumlah</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pembayaran</w:t>
            </w:r>
            <w:proofErr w:type="spellEnd"/>
          </w:p>
        </w:tc>
        <w:tc>
          <w:tcPr>
            <w:tcW w:w="2919" w:type="dxa"/>
            <w:vMerge/>
          </w:tcPr>
          <w:p w14:paraId="44216D48"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25479C3A" w14:textId="77777777" w:rsidTr="000448C1">
        <w:tc>
          <w:tcPr>
            <w:tcW w:w="1985" w:type="dxa"/>
          </w:tcPr>
          <w:p w14:paraId="74AFC8ED"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Anggun</w:t>
            </w:r>
            <w:proofErr w:type="spellEnd"/>
          </w:p>
        </w:tc>
        <w:tc>
          <w:tcPr>
            <w:tcW w:w="3568" w:type="dxa"/>
          </w:tcPr>
          <w:p w14:paraId="16BC1A78"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Transaksi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menjadi</w:t>
            </w:r>
            <w:proofErr w:type="spellEnd"/>
            <w:r w:rsidRPr="00A50DDD">
              <w:rPr>
                <w:rFonts w:asciiTheme="majorHAnsi" w:hAnsiTheme="majorHAnsi"/>
                <w:sz w:val="20"/>
                <w:szCs w:val="20"/>
              </w:rPr>
              <w:t xml:space="preserve"> lebih </w:t>
            </w:r>
            <w:proofErr w:type="spellStart"/>
            <w:r w:rsidRPr="00A50DDD">
              <w:rPr>
                <w:rFonts w:asciiTheme="majorHAnsi" w:hAnsiTheme="majorHAnsi"/>
                <w:sz w:val="20"/>
                <w:szCs w:val="20"/>
              </w:rPr>
              <w:t>praktis</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karena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bisa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dilakukan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dari</w:t>
            </w:r>
            <w:proofErr w:type="spellEnd"/>
            <w:r w:rsidRPr="00A50DDD">
              <w:rPr>
                <w:rFonts w:asciiTheme="majorHAnsi" w:hAnsiTheme="majorHAnsi"/>
                <w:sz w:val="20"/>
                <w:szCs w:val="20"/>
              </w:rPr>
              <w:t xml:space="preserve"> rumah dan </w:t>
            </w:r>
            <w:proofErr w:type="spellStart"/>
            <w:r w:rsidRPr="00A50DDD">
              <w:rPr>
                <w:rFonts w:asciiTheme="majorHAnsi" w:hAnsiTheme="majorHAnsi"/>
                <w:sz w:val="20"/>
                <w:szCs w:val="20"/>
              </w:rPr>
              <w:t>saya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merasa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ini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sangat</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membantu</w:t>
            </w:r>
            <w:proofErr w:type="spellEnd"/>
          </w:p>
        </w:tc>
        <w:tc>
          <w:tcPr>
            <w:tcW w:w="2919" w:type="dxa"/>
            <w:vMerge/>
          </w:tcPr>
          <w:p w14:paraId="49503680"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034E89EA" w14:textId="77777777" w:rsidTr="000448C1">
        <w:tc>
          <w:tcPr>
            <w:tcW w:w="1985" w:type="dxa"/>
          </w:tcPr>
          <w:p w14:paraId="47411ABC"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 xml:space="preserve">Pak </w:t>
            </w:r>
            <w:proofErr w:type="spellStart"/>
            <w:r w:rsidRPr="00A50DDD">
              <w:rPr>
                <w:rFonts w:asciiTheme="majorHAnsi" w:hAnsiTheme="majorHAnsi"/>
                <w:sz w:val="20"/>
                <w:szCs w:val="20"/>
              </w:rPr>
              <w:t>Andry</w:t>
            </w:r>
            <w:proofErr w:type="spellEnd"/>
          </w:p>
        </w:tc>
        <w:tc>
          <w:tcPr>
            <w:tcW w:w="3568" w:type="dxa"/>
          </w:tcPr>
          <w:p w14:paraId="27AB8AF2"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Penggunaan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cukup </w:t>
            </w:r>
            <w:proofErr w:type="spellStart"/>
            <w:r w:rsidRPr="00A50DDD">
              <w:rPr>
                <w:rFonts w:asciiTheme="majorHAnsi" w:hAnsiTheme="majorHAnsi"/>
                <w:sz w:val="20"/>
                <w:szCs w:val="20"/>
              </w:rPr>
              <w:t>mudah</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meskipun</w:t>
            </w:r>
            <w:proofErr w:type="spellEnd"/>
            <w:r w:rsidRPr="00A50DDD">
              <w:rPr>
                <w:rFonts w:asciiTheme="majorHAnsi" w:hAnsiTheme="majorHAnsi"/>
                <w:sz w:val="20"/>
                <w:szCs w:val="20"/>
              </w:rPr>
              <w:t xml:space="preserve"> di </w:t>
            </w:r>
            <w:proofErr w:type="spellStart"/>
            <w:r w:rsidRPr="00A50DDD">
              <w:rPr>
                <w:rFonts w:asciiTheme="majorHAnsi" w:hAnsiTheme="majorHAnsi"/>
                <w:sz w:val="20"/>
                <w:szCs w:val="20"/>
              </w:rPr>
              <w:t>awal</w:t>
            </w:r>
            <w:proofErr w:type="spellEnd"/>
            <w:r w:rsidRPr="00A50DDD">
              <w:rPr>
                <w:rFonts w:asciiTheme="majorHAnsi" w:hAnsiTheme="majorHAnsi"/>
                <w:sz w:val="20"/>
                <w:szCs w:val="20"/>
              </w:rPr>
              <w:t xml:space="preserve"> perlu </w:t>
            </w:r>
            <w:proofErr w:type="spellStart"/>
            <w:r w:rsidRPr="00A50DDD">
              <w:rPr>
                <w:rFonts w:asciiTheme="majorHAnsi" w:hAnsiTheme="majorHAnsi"/>
                <w:sz w:val="20"/>
                <w:szCs w:val="20"/>
              </w:rPr>
              <w:t>sedikit</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penyesuaian</w:t>
            </w:r>
            <w:proofErr w:type="spellEnd"/>
            <w:r w:rsidRPr="00A50DDD">
              <w:rPr>
                <w:rFonts w:asciiTheme="majorHAnsi" w:hAnsiTheme="majorHAnsi"/>
                <w:sz w:val="20"/>
                <w:szCs w:val="20"/>
              </w:rPr>
              <w:t xml:space="preserve"> tapi </w:t>
            </w:r>
            <w:proofErr w:type="spellStart"/>
            <w:r w:rsidRPr="00A50DDD">
              <w:rPr>
                <w:rFonts w:asciiTheme="majorHAnsi" w:hAnsiTheme="majorHAnsi"/>
                <w:sz w:val="20"/>
                <w:szCs w:val="20"/>
              </w:rPr>
              <w:t>setelah</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terbiasa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transaksi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jadi</w:t>
            </w:r>
            <w:proofErr w:type="spellEnd"/>
            <w:r w:rsidRPr="00A50DDD">
              <w:rPr>
                <w:rFonts w:asciiTheme="majorHAnsi" w:hAnsiTheme="majorHAnsi"/>
                <w:sz w:val="20"/>
                <w:szCs w:val="20"/>
              </w:rPr>
              <w:t xml:space="preserve"> lebih </w:t>
            </w:r>
            <w:proofErr w:type="spellStart"/>
            <w:r w:rsidRPr="00A50DDD">
              <w:rPr>
                <w:rFonts w:asciiTheme="majorHAnsi" w:hAnsiTheme="majorHAnsi"/>
                <w:sz w:val="20"/>
                <w:szCs w:val="20"/>
              </w:rPr>
              <w:t>cepat</w:t>
            </w:r>
            <w:proofErr w:type="spellEnd"/>
          </w:p>
        </w:tc>
        <w:tc>
          <w:tcPr>
            <w:tcW w:w="2919" w:type="dxa"/>
            <w:vMerge/>
          </w:tcPr>
          <w:p w14:paraId="7AFE27EC"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5C2532DB" w14:textId="77777777" w:rsidTr="000448C1">
        <w:tc>
          <w:tcPr>
            <w:tcW w:w="1985" w:type="dxa"/>
          </w:tcPr>
          <w:p w14:paraId="770D8F2D"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Bang Putra</w:t>
            </w:r>
          </w:p>
        </w:tc>
        <w:tc>
          <w:tcPr>
            <w:tcW w:w="3568" w:type="dxa"/>
          </w:tcPr>
          <w:p w14:paraId="5E3AA1E4"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 xml:space="preserve">Saya </w:t>
            </w:r>
            <w:proofErr w:type="spellStart"/>
            <w:r w:rsidRPr="00A50DDD">
              <w:rPr>
                <w:rFonts w:asciiTheme="majorHAnsi" w:hAnsiTheme="majorHAnsi"/>
                <w:sz w:val="20"/>
                <w:szCs w:val="20"/>
              </w:rPr>
              <w:t>merasa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aman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bertransaksi</w:t>
            </w:r>
            <w:proofErr w:type="spellEnd"/>
            <w:r w:rsidRPr="00A50DDD">
              <w:rPr>
                <w:rFonts w:asciiTheme="majorHAnsi" w:hAnsiTheme="majorHAnsi"/>
                <w:sz w:val="20"/>
                <w:szCs w:val="20"/>
              </w:rPr>
              <w:t xml:space="preserve"> melalui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karena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sistemnya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jelas</w:t>
            </w:r>
            <w:proofErr w:type="spellEnd"/>
            <w:r w:rsidRPr="00A50DDD">
              <w:rPr>
                <w:rFonts w:asciiTheme="majorHAnsi" w:hAnsiTheme="majorHAnsi"/>
                <w:sz w:val="20"/>
                <w:szCs w:val="20"/>
              </w:rPr>
              <w:t xml:space="preserve"> dan sesuai dengan </w:t>
            </w:r>
            <w:proofErr w:type="spellStart"/>
            <w:r w:rsidRPr="00A50DDD">
              <w:rPr>
                <w:rFonts w:asciiTheme="majorHAnsi" w:hAnsiTheme="majorHAnsi"/>
                <w:sz w:val="20"/>
                <w:szCs w:val="20"/>
              </w:rPr>
              <w:t>prinsip</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syariah</w:t>
            </w:r>
            <w:proofErr w:type="spellEnd"/>
            <w:r w:rsidRPr="00A50DDD">
              <w:rPr>
                <w:rFonts w:asciiTheme="majorHAnsi" w:hAnsiTheme="majorHAnsi"/>
                <w:sz w:val="20"/>
                <w:szCs w:val="20"/>
              </w:rPr>
              <w:t>.</w:t>
            </w:r>
          </w:p>
        </w:tc>
        <w:tc>
          <w:tcPr>
            <w:tcW w:w="2919" w:type="dxa"/>
            <w:vMerge/>
          </w:tcPr>
          <w:p w14:paraId="0A6191DB"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385D081B" w14:textId="77777777" w:rsidTr="000448C1">
        <w:trPr>
          <w:trHeight w:val="1331"/>
        </w:trPr>
        <w:tc>
          <w:tcPr>
            <w:tcW w:w="1985" w:type="dxa"/>
          </w:tcPr>
          <w:p w14:paraId="1A1CF385"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Mida</w:t>
            </w:r>
            <w:proofErr w:type="spellEnd"/>
          </w:p>
        </w:tc>
        <w:tc>
          <w:tcPr>
            <w:tcW w:w="3568" w:type="dxa"/>
          </w:tcPr>
          <w:p w14:paraId="63B707BC"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ini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memudahkan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saya</w:t>
            </w:r>
            <w:proofErr w:type="spellEnd"/>
            <w:r w:rsidRPr="00A50DDD">
              <w:rPr>
                <w:rFonts w:asciiTheme="majorHAnsi" w:hAnsiTheme="majorHAnsi"/>
                <w:sz w:val="20"/>
                <w:szCs w:val="20"/>
              </w:rPr>
              <w:t xml:space="preserve"> dalam </w:t>
            </w:r>
            <w:proofErr w:type="spellStart"/>
            <w:r w:rsidRPr="00A50DDD">
              <w:rPr>
                <w:rFonts w:asciiTheme="majorHAnsi" w:hAnsiTheme="majorHAnsi"/>
                <w:sz w:val="20"/>
                <w:szCs w:val="20"/>
              </w:rPr>
              <w:t>melakukan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pembayaran</w:t>
            </w:r>
            <w:proofErr w:type="spellEnd"/>
            <w:r w:rsidRPr="00A50DDD">
              <w:rPr>
                <w:rFonts w:asciiTheme="majorHAnsi" w:hAnsiTheme="majorHAnsi"/>
                <w:sz w:val="20"/>
                <w:szCs w:val="20"/>
              </w:rPr>
              <w:t xml:space="preserve"> dan </w:t>
            </w:r>
            <w:proofErr w:type="spellStart"/>
            <w:r w:rsidRPr="00A50DDD">
              <w:rPr>
                <w:rFonts w:asciiTheme="majorHAnsi" w:hAnsiTheme="majorHAnsi"/>
                <w:sz w:val="20"/>
                <w:szCs w:val="20"/>
              </w:rPr>
              <w:t>mengecek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saldo</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pinjaman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tanpa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harus</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bertanya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ke</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petugas</w:t>
            </w:r>
            <w:proofErr w:type="spellEnd"/>
            <w:r w:rsidRPr="00A50DDD">
              <w:rPr>
                <w:rFonts w:asciiTheme="majorHAnsi" w:hAnsiTheme="majorHAnsi"/>
                <w:sz w:val="20"/>
                <w:szCs w:val="20"/>
              </w:rPr>
              <w:t>.</w:t>
            </w:r>
          </w:p>
        </w:tc>
        <w:tc>
          <w:tcPr>
            <w:tcW w:w="2919" w:type="dxa"/>
            <w:vMerge/>
          </w:tcPr>
          <w:p w14:paraId="7FB0B001" w14:textId="77777777" w:rsidR="00A50DDD" w:rsidRPr="00A50DDD" w:rsidRDefault="00A50DDD" w:rsidP="000833FA">
            <w:pPr>
              <w:spacing w:line="276" w:lineRule="auto"/>
              <w:jc w:val="both"/>
              <w:rPr>
                <w:rFonts w:asciiTheme="majorHAnsi" w:hAnsiTheme="majorHAnsi"/>
                <w:sz w:val="20"/>
                <w:szCs w:val="20"/>
              </w:rPr>
            </w:pPr>
          </w:p>
        </w:tc>
      </w:tr>
      <w:tr w:rsidR="00A50DDD" w:rsidRPr="00A50DDD" w14:paraId="4BC5B3DC" w14:textId="77777777" w:rsidTr="000448C1">
        <w:trPr>
          <w:trHeight w:val="1151"/>
        </w:trPr>
        <w:tc>
          <w:tcPr>
            <w:tcW w:w="1985" w:type="dxa"/>
            <w:tcBorders>
              <w:bottom w:val="single" w:sz="4" w:space="0" w:color="auto"/>
            </w:tcBorders>
          </w:tcPr>
          <w:p w14:paraId="640CC34E"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Kak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Hijjah</w:t>
            </w:r>
            <w:proofErr w:type="spellEnd"/>
          </w:p>
        </w:tc>
        <w:tc>
          <w:tcPr>
            <w:tcW w:w="3568" w:type="dxa"/>
            <w:tcBorders>
              <w:bottom w:val="single" w:sz="4" w:space="0" w:color="auto"/>
            </w:tcBorders>
          </w:tcPr>
          <w:p w14:paraId="58AD7CD3"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Pegadaian</w:t>
            </w:r>
            <w:proofErr w:type="spellEnd"/>
            <w:r w:rsidRPr="00A50DDD">
              <w:rPr>
                <w:rFonts w:asciiTheme="majorHAnsi" w:hAnsiTheme="majorHAnsi"/>
                <w:sz w:val="20"/>
                <w:szCs w:val="20"/>
              </w:rPr>
              <w:t xml:space="preserve"> Syariah Digital Service </w:t>
            </w:r>
            <w:proofErr w:type="spellStart"/>
            <w:r w:rsidRPr="00A50DDD">
              <w:rPr>
                <w:rFonts w:asciiTheme="majorHAnsi" w:hAnsiTheme="majorHAnsi"/>
                <w:sz w:val="20"/>
                <w:szCs w:val="20"/>
              </w:rPr>
              <w:t>memberikan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kemudahan</w:t>
            </w:r>
            <w:proofErr w:type="spellEnd"/>
            <w:r w:rsidRPr="00A50DDD">
              <w:rPr>
                <w:rFonts w:asciiTheme="majorHAnsi" w:hAnsiTheme="majorHAnsi"/>
                <w:sz w:val="20"/>
                <w:szCs w:val="20"/>
              </w:rPr>
              <w:t xml:space="preserve"> dalam </w:t>
            </w:r>
            <w:proofErr w:type="spellStart"/>
            <w:r w:rsidRPr="00A50DDD">
              <w:rPr>
                <w:rFonts w:asciiTheme="majorHAnsi" w:hAnsiTheme="majorHAnsi"/>
                <w:sz w:val="20"/>
                <w:szCs w:val="20"/>
              </w:rPr>
              <w:t>bertransaksi</w:t>
            </w:r>
            <w:proofErr w:type="spellEnd"/>
            <w:r w:rsidRPr="00A50DDD">
              <w:rPr>
                <w:rFonts w:asciiTheme="majorHAnsi" w:hAnsiTheme="majorHAnsi"/>
                <w:sz w:val="20"/>
                <w:szCs w:val="20"/>
              </w:rPr>
              <w:t xml:space="preserve"> dan </w:t>
            </w:r>
            <w:proofErr w:type="spellStart"/>
            <w:r w:rsidRPr="00A50DDD">
              <w:rPr>
                <w:rFonts w:asciiTheme="majorHAnsi" w:hAnsiTheme="majorHAnsi"/>
                <w:sz w:val="20"/>
                <w:szCs w:val="20"/>
              </w:rPr>
              <w:t>menghemat</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waktu</w:t>
            </w:r>
            <w:proofErr w:type="spellEnd"/>
            <w:r w:rsidRPr="00A50DDD">
              <w:rPr>
                <w:rFonts w:asciiTheme="majorHAnsi" w:hAnsiTheme="majorHAnsi"/>
                <w:sz w:val="20"/>
                <w:szCs w:val="20"/>
              </w:rPr>
              <w:t>.</w:t>
            </w:r>
          </w:p>
        </w:tc>
        <w:tc>
          <w:tcPr>
            <w:tcW w:w="2919" w:type="dxa"/>
            <w:vMerge/>
            <w:tcBorders>
              <w:bottom w:val="single" w:sz="4" w:space="0" w:color="auto"/>
            </w:tcBorders>
          </w:tcPr>
          <w:p w14:paraId="129A7D4D" w14:textId="77777777" w:rsidR="00A50DDD" w:rsidRPr="00A50DDD" w:rsidRDefault="00A50DDD" w:rsidP="000833FA">
            <w:pPr>
              <w:spacing w:line="276" w:lineRule="auto"/>
              <w:jc w:val="both"/>
              <w:rPr>
                <w:rFonts w:asciiTheme="majorHAnsi" w:hAnsiTheme="majorHAnsi"/>
                <w:sz w:val="20"/>
                <w:szCs w:val="20"/>
              </w:rPr>
            </w:pPr>
          </w:p>
        </w:tc>
      </w:tr>
    </w:tbl>
    <w:p w14:paraId="7A91E44C" w14:textId="77777777" w:rsidR="00A50DDD" w:rsidRDefault="00A50DDD" w:rsidP="000833FA">
      <w:pPr>
        <w:spacing w:after="0"/>
        <w:jc w:val="both"/>
        <w:rPr>
          <w:rFonts w:asciiTheme="majorHAnsi" w:hAnsiTheme="majorHAnsi"/>
          <w:sz w:val="20"/>
          <w:szCs w:val="20"/>
        </w:rPr>
      </w:pPr>
      <w:proofErr w:type="spellStart"/>
      <w:r w:rsidRPr="00A50DDD">
        <w:rPr>
          <w:rFonts w:asciiTheme="majorHAnsi" w:hAnsiTheme="majorHAnsi"/>
          <w:sz w:val="20"/>
          <w:szCs w:val="20"/>
        </w:rPr>
        <w:t>Sumber</w:t>
      </w:r>
      <w:proofErr w:type="spellEnd"/>
      <w:r w:rsidRPr="00A50DDD">
        <w:rPr>
          <w:rFonts w:asciiTheme="majorHAnsi" w:hAnsiTheme="majorHAnsi"/>
          <w:sz w:val="20"/>
          <w:szCs w:val="20"/>
        </w:rPr>
        <w:t xml:space="preserve">: Hasil </w:t>
      </w:r>
      <w:proofErr w:type="spellStart"/>
      <w:r w:rsidRPr="00A50DDD">
        <w:rPr>
          <w:rFonts w:asciiTheme="majorHAnsi" w:hAnsiTheme="majorHAnsi"/>
          <w:sz w:val="20"/>
          <w:szCs w:val="20"/>
        </w:rPr>
        <w:t>Wawancara</w:t>
      </w:r>
      <w:proofErr w:type="spellEnd"/>
      <w:r w:rsidRPr="00A50DDD">
        <w:rPr>
          <w:rFonts w:asciiTheme="majorHAnsi" w:hAnsiTheme="majorHAnsi"/>
          <w:sz w:val="20"/>
          <w:szCs w:val="20"/>
        </w:rPr>
        <w:t xml:space="preserve"> Tahun 2026</w:t>
      </w:r>
    </w:p>
    <w:p w14:paraId="24CEBA13" w14:textId="77777777" w:rsidR="000448C1" w:rsidRDefault="000448C1" w:rsidP="00BA7160">
      <w:pPr>
        <w:spacing w:after="0"/>
        <w:ind w:firstLine="540"/>
        <w:jc w:val="both"/>
        <w:rPr>
          <w:rFonts w:asciiTheme="majorHAnsi" w:hAnsiTheme="majorHAnsi"/>
          <w:sz w:val="20"/>
          <w:szCs w:val="20"/>
        </w:rPr>
      </w:pPr>
    </w:p>
    <w:p w14:paraId="47BD148D" w14:textId="15C210F9" w:rsidR="00BA7160" w:rsidRPr="00A50DDD" w:rsidRDefault="00BA7160" w:rsidP="00BA7160">
      <w:pPr>
        <w:spacing w:after="0"/>
        <w:ind w:firstLine="540"/>
        <w:jc w:val="both"/>
        <w:rPr>
          <w:rFonts w:asciiTheme="majorHAnsi" w:hAnsiTheme="majorHAnsi"/>
          <w:sz w:val="20"/>
          <w:szCs w:val="20"/>
        </w:rPr>
      </w:pPr>
      <w:proofErr w:type="spellStart"/>
      <w:r w:rsidRPr="00BA7160">
        <w:rPr>
          <w:rFonts w:asciiTheme="majorHAnsi" w:hAnsiTheme="majorHAnsi"/>
          <w:sz w:val="20"/>
          <w:szCs w:val="20"/>
        </w:rPr>
        <w:t>Berd</w:t>
      </w:r>
      <w:r>
        <w:rPr>
          <w:rFonts w:asciiTheme="majorHAnsi" w:hAnsiTheme="majorHAnsi"/>
          <w:sz w:val="20"/>
          <w:szCs w:val="20"/>
        </w:rPr>
        <w:t>asarkan</w:t>
      </w:r>
      <w:proofErr w:type="spellEnd"/>
      <w:r>
        <w:rPr>
          <w:rFonts w:asciiTheme="majorHAnsi" w:hAnsiTheme="majorHAnsi"/>
          <w:sz w:val="20"/>
          <w:szCs w:val="20"/>
        </w:rPr>
        <w:t xml:space="preserve"> </w:t>
      </w:r>
      <w:proofErr w:type="spellStart"/>
      <w:r>
        <w:rPr>
          <w:rFonts w:asciiTheme="majorHAnsi" w:hAnsiTheme="majorHAnsi"/>
          <w:sz w:val="20"/>
          <w:szCs w:val="20"/>
        </w:rPr>
        <w:t>Tabel</w:t>
      </w:r>
      <w:proofErr w:type="spellEnd"/>
      <w:r>
        <w:rPr>
          <w:rFonts w:asciiTheme="majorHAnsi" w:hAnsiTheme="majorHAnsi"/>
          <w:sz w:val="20"/>
          <w:szCs w:val="20"/>
        </w:rPr>
        <w:t xml:space="preserve"> 1</w:t>
      </w:r>
      <w:r w:rsidR="000448C1">
        <w:rPr>
          <w:rFonts w:asciiTheme="majorHAnsi" w:hAnsiTheme="majorHAnsi"/>
          <w:sz w:val="20"/>
          <w:szCs w:val="20"/>
        </w:rPr>
        <w:t xml:space="preserve">. </w:t>
      </w:r>
      <w:proofErr w:type="spellStart"/>
      <w:r>
        <w:rPr>
          <w:rFonts w:asciiTheme="majorHAnsi" w:hAnsiTheme="majorHAnsi"/>
          <w:sz w:val="20"/>
          <w:szCs w:val="20"/>
        </w:rPr>
        <w:t>dapat</w:t>
      </w:r>
      <w:proofErr w:type="spellEnd"/>
      <w:r>
        <w:rPr>
          <w:rFonts w:asciiTheme="majorHAnsi" w:hAnsiTheme="majorHAnsi"/>
          <w:sz w:val="20"/>
          <w:szCs w:val="20"/>
        </w:rPr>
        <w:t xml:space="preserve"> </w:t>
      </w:r>
      <w:proofErr w:type="spellStart"/>
      <w:r>
        <w:rPr>
          <w:rFonts w:asciiTheme="majorHAnsi" w:hAnsiTheme="majorHAnsi"/>
          <w:sz w:val="20"/>
          <w:szCs w:val="20"/>
        </w:rPr>
        <w:t>dilihat</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bahwa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mayoritas</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nasabah</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memberikan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tanggapan</w:t>
      </w:r>
      <w:proofErr w:type="spellEnd"/>
      <w:r w:rsidRPr="00BA7160">
        <w:rPr>
          <w:rFonts w:asciiTheme="majorHAnsi" w:hAnsiTheme="majorHAnsi"/>
          <w:sz w:val="20"/>
          <w:szCs w:val="20"/>
        </w:rPr>
        <w:t xml:space="preserve"> yang </w:t>
      </w:r>
      <w:proofErr w:type="spellStart"/>
      <w:r w:rsidRPr="00BA7160">
        <w:rPr>
          <w:rFonts w:asciiTheme="majorHAnsi" w:hAnsiTheme="majorHAnsi"/>
          <w:sz w:val="20"/>
          <w:szCs w:val="20"/>
        </w:rPr>
        <w:t>positif</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terhadap</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kemudahan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bertransaksi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menggunakan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aplikasi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Pegadaian</w:t>
      </w:r>
      <w:proofErr w:type="spellEnd"/>
      <w:r w:rsidRPr="00BA7160">
        <w:rPr>
          <w:rFonts w:asciiTheme="majorHAnsi" w:hAnsiTheme="majorHAnsi"/>
          <w:sz w:val="20"/>
          <w:szCs w:val="20"/>
        </w:rPr>
        <w:t xml:space="preserve"> Syariah Digital Service di Kota Medan. Hal </w:t>
      </w:r>
      <w:proofErr w:type="spellStart"/>
      <w:r w:rsidRPr="00BA7160">
        <w:rPr>
          <w:rFonts w:asciiTheme="majorHAnsi" w:hAnsiTheme="majorHAnsi"/>
          <w:sz w:val="20"/>
          <w:szCs w:val="20"/>
        </w:rPr>
        <w:t>ini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tercermin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dari</w:t>
      </w:r>
      <w:proofErr w:type="spellEnd"/>
      <w:r w:rsidRPr="00BA7160">
        <w:rPr>
          <w:rFonts w:asciiTheme="majorHAnsi" w:hAnsiTheme="majorHAnsi"/>
          <w:sz w:val="20"/>
          <w:szCs w:val="20"/>
        </w:rPr>
        <w:t xml:space="preserve"> pernyataan </w:t>
      </w:r>
      <w:proofErr w:type="spellStart"/>
      <w:r w:rsidRPr="00BA7160">
        <w:rPr>
          <w:rFonts w:asciiTheme="majorHAnsi" w:hAnsiTheme="majorHAnsi"/>
          <w:sz w:val="20"/>
          <w:szCs w:val="20"/>
        </w:rPr>
        <w:t>nasabah</w:t>
      </w:r>
      <w:proofErr w:type="spellEnd"/>
      <w:r w:rsidRPr="00BA7160">
        <w:rPr>
          <w:rFonts w:asciiTheme="majorHAnsi" w:hAnsiTheme="majorHAnsi"/>
          <w:sz w:val="20"/>
          <w:szCs w:val="20"/>
        </w:rPr>
        <w:t xml:space="preserve"> yang </w:t>
      </w:r>
      <w:proofErr w:type="spellStart"/>
      <w:r w:rsidRPr="00BA7160">
        <w:rPr>
          <w:rFonts w:asciiTheme="majorHAnsi" w:hAnsiTheme="majorHAnsi"/>
          <w:sz w:val="20"/>
          <w:szCs w:val="20"/>
        </w:rPr>
        <w:t>menilai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bahwa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aplikasi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tersebut</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lastRenderedPageBreak/>
        <w:t>memiliki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tampilan</w:t>
      </w:r>
      <w:proofErr w:type="spellEnd"/>
      <w:r w:rsidRPr="00BA7160">
        <w:rPr>
          <w:rFonts w:asciiTheme="majorHAnsi" w:hAnsiTheme="majorHAnsi"/>
          <w:sz w:val="20"/>
          <w:szCs w:val="20"/>
        </w:rPr>
        <w:t xml:space="preserve"> yang </w:t>
      </w:r>
      <w:proofErr w:type="spellStart"/>
      <w:r w:rsidRPr="00BA7160">
        <w:rPr>
          <w:rFonts w:asciiTheme="majorHAnsi" w:hAnsiTheme="majorHAnsi"/>
          <w:sz w:val="20"/>
          <w:szCs w:val="20"/>
        </w:rPr>
        <w:t>sederhana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mudah</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digunakan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serta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didukung</w:t>
      </w:r>
      <w:proofErr w:type="spellEnd"/>
      <w:r w:rsidRPr="00BA7160">
        <w:rPr>
          <w:rFonts w:asciiTheme="majorHAnsi" w:hAnsiTheme="majorHAnsi"/>
          <w:sz w:val="20"/>
          <w:szCs w:val="20"/>
        </w:rPr>
        <w:t xml:space="preserve"> oleh </w:t>
      </w:r>
      <w:proofErr w:type="spellStart"/>
      <w:r w:rsidRPr="00BA7160">
        <w:rPr>
          <w:rFonts w:asciiTheme="majorHAnsi" w:hAnsiTheme="majorHAnsi"/>
          <w:sz w:val="20"/>
          <w:szCs w:val="20"/>
        </w:rPr>
        <w:t>fitur-fitur</w:t>
      </w:r>
      <w:proofErr w:type="spellEnd"/>
      <w:r w:rsidRPr="00BA7160">
        <w:rPr>
          <w:rFonts w:asciiTheme="majorHAnsi" w:hAnsiTheme="majorHAnsi"/>
          <w:sz w:val="20"/>
          <w:szCs w:val="20"/>
        </w:rPr>
        <w:t xml:space="preserve"> yang </w:t>
      </w:r>
      <w:proofErr w:type="spellStart"/>
      <w:r w:rsidRPr="00BA7160">
        <w:rPr>
          <w:rFonts w:asciiTheme="majorHAnsi" w:hAnsiTheme="majorHAnsi"/>
          <w:sz w:val="20"/>
          <w:szCs w:val="20"/>
        </w:rPr>
        <w:t>jelas</w:t>
      </w:r>
      <w:proofErr w:type="spellEnd"/>
      <w:r w:rsidRPr="00BA7160">
        <w:rPr>
          <w:rFonts w:asciiTheme="majorHAnsi" w:hAnsiTheme="majorHAnsi"/>
          <w:sz w:val="20"/>
          <w:szCs w:val="20"/>
        </w:rPr>
        <w:t xml:space="preserve"> dan </w:t>
      </w:r>
      <w:proofErr w:type="spellStart"/>
      <w:r w:rsidRPr="00BA7160">
        <w:rPr>
          <w:rFonts w:asciiTheme="majorHAnsi" w:hAnsiTheme="majorHAnsi"/>
          <w:sz w:val="20"/>
          <w:szCs w:val="20"/>
        </w:rPr>
        <w:t>mudah</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dipahami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Selain</w:t>
      </w:r>
      <w:proofErr w:type="spellEnd"/>
      <w:r w:rsidRPr="00BA7160">
        <w:rPr>
          <w:rFonts w:asciiTheme="majorHAnsi" w:hAnsiTheme="majorHAnsi"/>
          <w:sz w:val="20"/>
          <w:szCs w:val="20"/>
        </w:rPr>
        <w:t xml:space="preserve"> itu, proses pengajuan </w:t>
      </w:r>
      <w:proofErr w:type="spellStart"/>
      <w:r w:rsidRPr="00BA7160">
        <w:rPr>
          <w:rFonts w:asciiTheme="majorHAnsi" w:hAnsiTheme="majorHAnsi"/>
          <w:sz w:val="20"/>
          <w:szCs w:val="20"/>
        </w:rPr>
        <w:t>gadai</w:t>
      </w:r>
      <w:proofErr w:type="spellEnd"/>
      <w:r w:rsidRPr="00BA7160">
        <w:rPr>
          <w:rFonts w:asciiTheme="majorHAnsi" w:hAnsiTheme="majorHAnsi"/>
          <w:sz w:val="20"/>
          <w:szCs w:val="20"/>
        </w:rPr>
        <w:t xml:space="preserve"> dan </w:t>
      </w:r>
      <w:proofErr w:type="spellStart"/>
      <w:r w:rsidRPr="00BA7160">
        <w:rPr>
          <w:rFonts w:asciiTheme="majorHAnsi" w:hAnsiTheme="majorHAnsi"/>
          <w:sz w:val="20"/>
          <w:szCs w:val="20"/>
        </w:rPr>
        <w:t>pembayaran</w:t>
      </w:r>
      <w:proofErr w:type="spellEnd"/>
      <w:r w:rsidRPr="00BA7160">
        <w:rPr>
          <w:rFonts w:asciiTheme="majorHAnsi" w:hAnsiTheme="majorHAnsi"/>
          <w:sz w:val="20"/>
          <w:szCs w:val="20"/>
        </w:rPr>
        <w:t xml:space="preserve"> dinilai lebih </w:t>
      </w:r>
      <w:proofErr w:type="spellStart"/>
      <w:r w:rsidRPr="00BA7160">
        <w:rPr>
          <w:rFonts w:asciiTheme="majorHAnsi" w:hAnsiTheme="majorHAnsi"/>
          <w:sz w:val="20"/>
          <w:szCs w:val="20"/>
        </w:rPr>
        <w:t>cepat</w:t>
      </w:r>
      <w:proofErr w:type="spellEnd"/>
      <w:r w:rsidRPr="00BA7160">
        <w:rPr>
          <w:rFonts w:asciiTheme="majorHAnsi" w:hAnsiTheme="majorHAnsi"/>
          <w:sz w:val="20"/>
          <w:szCs w:val="20"/>
        </w:rPr>
        <w:t xml:space="preserve"> dan </w:t>
      </w:r>
      <w:proofErr w:type="spellStart"/>
      <w:r w:rsidRPr="00BA7160">
        <w:rPr>
          <w:rFonts w:asciiTheme="majorHAnsi" w:hAnsiTheme="majorHAnsi"/>
          <w:sz w:val="20"/>
          <w:szCs w:val="20"/>
        </w:rPr>
        <w:t>praktis</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karena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dapat</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dilakukan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secara</w:t>
      </w:r>
      <w:proofErr w:type="spellEnd"/>
      <w:r w:rsidRPr="00BA7160">
        <w:rPr>
          <w:rFonts w:asciiTheme="majorHAnsi" w:hAnsiTheme="majorHAnsi"/>
          <w:sz w:val="20"/>
          <w:szCs w:val="20"/>
        </w:rPr>
        <w:t xml:space="preserve"> daring </w:t>
      </w:r>
      <w:proofErr w:type="spellStart"/>
      <w:r w:rsidRPr="00BA7160">
        <w:rPr>
          <w:rFonts w:asciiTheme="majorHAnsi" w:hAnsiTheme="majorHAnsi"/>
          <w:sz w:val="20"/>
          <w:szCs w:val="20"/>
        </w:rPr>
        <w:t>tanpa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harus</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mengunjungi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kantor</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pegadaian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Nasabah</w:t>
      </w:r>
      <w:proofErr w:type="spellEnd"/>
      <w:r w:rsidRPr="00BA7160">
        <w:rPr>
          <w:rFonts w:asciiTheme="majorHAnsi" w:hAnsiTheme="majorHAnsi"/>
          <w:sz w:val="20"/>
          <w:szCs w:val="20"/>
        </w:rPr>
        <w:t xml:space="preserve"> juga </w:t>
      </w:r>
      <w:proofErr w:type="spellStart"/>
      <w:r w:rsidRPr="00BA7160">
        <w:rPr>
          <w:rFonts w:asciiTheme="majorHAnsi" w:hAnsiTheme="majorHAnsi"/>
          <w:sz w:val="20"/>
          <w:szCs w:val="20"/>
        </w:rPr>
        <w:t>merasakan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kemudahan</w:t>
      </w:r>
      <w:proofErr w:type="spellEnd"/>
      <w:r w:rsidRPr="00BA7160">
        <w:rPr>
          <w:rFonts w:asciiTheme="majorHAnsi" w:hAnsiTheme="majorHAnsi"/>
          <w:sz w:val="20"/>
          <w:szCs w:val="20"/>
        </w:rPr>
        <w:t xml:space="preserve"> dalam </w:t>
      </w:r>
      <w:proofErr w:type="spellStart"/>
      <w:r w:rsidRPr="00BA7160">
        <w:rPr>
          <w:rFonts w:asciiTheme="majorHAnsi" w:hAnsiTheme="majorHAnsi"/>
          <w:sz w:val="20"/>
          <w:szCs w:val="20"/>
        </w:rPr>
        <w:t>mengakses</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informasi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terkait</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transaksi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seperti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pemantauan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jatuh</w:t>
      </w:r>
      <w:proofErr w:type="spellEnd"/>
      <w:r w:rsidRPr="00BA7160">
        <w:rPr>
          <w:rFonts w:asciiTheme="majorHAnsi" w:hAnsiTheme="majorHAnsi"/>
          <w:sz w:val="20"/>
          <w:szCs w:val="20"/>
        </w:rPr>
        <w:t xml:space="preserve"> tempo dan </w:t>
      </w:r>
      <w:proofErr w:type="spellStart"/>
      <w:r w:rsidRPr="00BA7160">
        <w:rPr>
          <w:rFonts w:asciiTheme="majorHAnsi" w:hAnsiTheme="majorHAnsi"/>
          <w:sz w:val="20"/>
          <w:szCs w:val="20"/>
        </w:rPr>
        <w:t>jumlah</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pembayaran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sehingga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meningkatkan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efisiensi</w:t>
      </w:r>
      <w:proofErr w:type="spellEnd"/>
      <w:r w:rsidRPr="00BA7160">
        <w:rPr>
          <w:rFonts w:asciiTheme="majorHAnsi" w:hAnsiTheme="majorHAnsi"/>
          <w:sz w:val="20"/>
          <w:szCs w:val="20"/>
        </w:rPr>
        <w:t xml:space="preserve"> dalam </w:t>
      </w:r>
      <w:proofErr w:type="spellStart"/>
      <w:r w:rsidRPr="00BA7160">
        <w:rPr>
          <w:rFonts w:asciiTheme="majorHAnsi" w:hAnsiTheme="majorHAnsi"/>
          <w:sz w:val="20"/>
          <w:szCs w:val="20"/>
        </w:rPr>
        <w:t>pengelolaan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transaksi</w:t>
      </w:r>
      <w:proofErr w:type="spellEnd"/>
      <w:r w:rsidRPr="00BA7160">
        <w:rPr>
          <w:rFonts w:asciiTheme="majorHAnsi" w:hAnsiTheme="majorHAnsi"/>
          <w:sz w:val="20"/>
          <w:szCs w:val="20"/>
        </w:rPr>
        <w:t xml:space="preserve">. Dengan </w:t>
      </w:r>
      <w:proofErr w:type="spellStart"/>
      <w:r w:rsidRPr="00BA7160">
        <w:rPr>
          <w:rFonts w:asciiTheme="majorHAnsi" w:hAnsiTheme="majorHAnsi"/>
          <w:sz w:val="20"/>
          <w:szCs w:val="20"/>
        </w:rPr>
        <w:t>demikian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tabel</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tersebut</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menunjukkan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bahwa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penerapan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aplikasi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Pegadaian</w:t>
      </w:r>
      <w:proofErr w:type="spellEnd"/>
      <w:r w:rsidRPr="00BA7160">
        <w:rPr>
          <w:rFonts w:asciiTheme="majorHAnsi" w:hAnsiTheme="majorHAnsi"/>
          <w:sz w:val="20"/>
          <w:szCs w:val="20"/>
        </w:rPr>
        <w:t xml:space="preserve"> Syariah Digital Service </w:t>
      </w:r>
      <w:proofErr w:type="spellStart"/>
      <w:r w:rsidRPr="00BA7160">
        <w:rPr>
          <w:rFonts w:asciiTheme="majorHAnsi" w:hAnsiTheme="majorHAnsi"/>
          <w:sz w:val="20"/>
          <w:szCs w:val="20"/>
        </w:rPr>
        <w:t>memberikan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kontribusi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signifikan</w:t>
      </w:r>
      <w:proofErr w:type="spellEnd"/>
      <w:r w:rsidRPr="00BA7160">
        <w:rPr>
          <w:rFonts w:asciiTheme="majorHAnsi" w:hAnsiTheme="majorHAnsi"/>
          <w:sz w:val="20"/>
          <w:szCs w:val="20"/>
        </w:rPr>
        <w:t xml:space="preserve"> dalam </w:t>
      </w:r>
      <w:proofErr w:type="spellStart"/>
      <w:r w:rsidRPr="00BA7160">
        <w:rPr>
          <w:rFonts w:asciiTheme="majorHAnsi" w:hAnsiTheme="majorHAnsi"/>
          <w:sz w:val="20"/>
          <w:szCs w:val="20"/>
        </w:rPr>
        <w:t>meningkatkan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kemudahan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efisiensi</w:t>
      </w:r>
      <w:proofErr w:type="spellEnd"/>
      <w:r w:rsidRPr="00BA7160">
        <w:rPr>
          <w:rFonts w:asciiTheme="majorHAnsi" w:hAnsiTheme="majorHAnsi"/>
          <w:sz w:val="20"/>
          <w:szCs w:val="20"/>
        </w:rPr>
        <w:t xml:space="preserve">, dan </w:t>
      </w:r>
      <w:proofErr w:type="spellStart"/>
      <w:r w:rsidRPr="00BA7160">
        <w:rPr>
          <w:rFonts w:asciiTheme="majorHAnsi" w:hAnsiTheme="majorHAnsi"/>
          <w:sz w:val="20"/>
          <w:szCs w:val="20"/>
        </w:rPr>
        <w:t>fleksibilitas</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bertransaksi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serta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menjadi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solusi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inovatif</w:t>
      </w:r>
      <w:proofErr w:type="spellEnd"/>
      <w:r w:rsidRPr="00BA7160">
        <w:rPr>
          <w:rFonts w:asciiTheme="majorHAnsi" w:hAnsiTheme="majorHAnsi"/>
          <w:sz w:val="20"/>
          <w:szCs w:val="20"/>
        </w:rPr>
        <w:t xml:space="preserve"> dalam </w:t>
      </w:r>
      <w:proofErr w:type="spellStart"/>
      <w:r w:rsidRPr="00BA7160">
        <w:rPr>
          <w:rFonts w:asciiTheme="majorHAnsi" w:hAnsiTheme="majorHAnsi"/>
          <w:sz w:val="20"/>
          <w:szCs w:val="20"/>
        </w:rPr>
        <w:t>memenuhi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kebutuhan</w:t>
      </w:r>
      <w:proofErr w:type="spellEnd"/>
      <w:r w:rsidRPr="00BA7160">
        <w:rPr>
          <w:rFonts w:asciiTheme="majorHAnsi" w:hAnsiTheme="majorHAnsi"/>
          <w:sz w:val="20"/>
          <w:szCs w:val="20"/>
        </w:rPr>
        <w:t xml:space="preserve"> layanan </w:t>
      </w:r>
      <w:proofErr w:type="spellStart"/>
      <w:r w:rsidRPr="00BA7160">
        <w:rPr>
          <w:rFonts w:asciiTheme="majorHAnsi" w:hAnsiTheme="majorHAnsi"/>
          <w:sz w:val="20"/>
          <w:szCs w:val="20"/>
        </w:rPr>
        <w:t>keuangan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berbasis</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syariah</w:t>
      </w:r>
      <w:proofErr w:type="spellEnd"/>
      <w:r w:rsidRPr="00BA7160">
        <w:rPr>
          <w:rFonts w:asciiTheme="majorHAnsi" w:hAnsiTheme="majorHAnsi"/>
          <w:sz w:val="20"/>
          <w:szCs w:val="20"/>
        </w:rPr>
        <w:t xml:space="preserve"> di era digital.</w:t>
      </w:r>
    </w:p>
    <w:p w14:paraId="389B1448" w14:textId="1C4DC54C" w:rsidR="006309C7" w:rsidRPr="006309C7" w:rsidRDefault="006309C7" w:rsidP="006309C7">
      <w:pPr>
        <w:spacing w:after="0"/>
        <w:ind w:firstLine="540"/>
        <w:jc w:val="both"/>
        <w:rPr>
          <w:rFonts w:asciiTheme="majorHAnsi" w:hAnsiTheme="majorHAnsi"/>
          <w:sz w:val="20"/>
          <w:szCs w:val="20"/>
        </w:rPr>
      </w:pPr>
      <w:r w:rsidRPr="00BA7160">
        <w:rPr>
          <w:rFonts w:asciiTheme="majorHAnsi" w:hAnsiTheme="majorHAnsi"/>
          <w:sz w:val="20"/>
          <w:szCs w:val="20"/>
        </w:rPr>
        <w:t xml:space="preserve">PT </w:t>
      </w:r>
      <w:proofErr w:type="spellStart"/>
      <w:r w:rsidRPr="00BA7160">
        <w:rPr>
          <w:rFonts w:asciiTheme="majorHAnsi" w:hAnsiTheme="majorHAnsi"/>
          <w:sz w:val="20"/>
          <w:szCs w:val="20"/>
        </w:rPr>
        <w:t>Pegadaian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meluncurkan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aplikasi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Pegadaian</w:t>
      </w:r>
      <w:proofErr w:type="spellEnd"/>
      <w:r w:rsidRPr="00BA7160">
        <w:rPr>
          <w:rFonts w:asciiTheme="majorHAnsi" w:hAnsiTheme="majorHAnsi"/>
          <w:sz w:val="20"/>
          <w:szCs w:val="20"/>
        </w:rPr>
        <w:t xml:space="preserve"> Syariah Digital Service </w:t>
      </w:r>
      <w:proofErr w:type="spellStart"/>
      <w:r w:rsidRPr="00BA7160">
        <w:rPr>
          <w:rFonts w:asciiTheme="majorHAnsi" w:hAnsiTheme="majorHAnsi"/>
          <w:sz w:val="20"/>
          <w:szCs w:val="20"/>
        </w:rPr>
        <w:t>sebagai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strategi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untuk</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memfasilitasi</w:t>
      </w:r>
      <w:proofErr w:type="spellEnd"/>
      <w:r w:rsidRPr="00BA7160">
        <w:rPr>
          <w:rFonts w:asciiTheme="majorHAnsi" w:hAnsiTheme="majorHAnsi"/>
          <w:sz w:val="20"/>
          <w:szCs w:val="20"/>
        </w:rPr>
        <w:t xml:space="preserve"> dan </w:t>
      </w:r>
      <w:proofErr w:type="spellStart"/>
      <w:r w:rsidRPr="00BA7160">
        <w:rPr>
          <w:rFonts w:asciiTheme="majorHAnsi" w:hAnsiTheme="majorHAnsi"/>
          <w:sz w:val="20"/>
          <w:szCs w:val="20"/>
        </w:rPr>
        <w:t>mendukung</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nasabah</w:t>
      </w:r>
      <w:proofErr w:type="spellEnd"/>
      <w:r w:rsidRPr="00BA7160">
        <w:rPr>
          <w:rFonts w:asciiTheme="majorHAnsi" w:hAnsiTheme="majorHAnsi"/>
          <w:sz w:val="20"/>
          <w:szCs w:val="20"/>
        </w:rPr>
        <w:t xml:space="preserve"> dalam </w:t>
      </w:r>
      <w:proofErr w:type="spellStart"/>
      <w:r w:rsidRPr="00BA7160">
        <w:rPr>
          <w:rFonts w:asciiTheme="majorHAnsi" w:hAnsiTheme="majorHAnsi"/>
          <w:sz w:val="20"/>
          <w:szCs w:val="20"/>
        </w:rPr>
        <w:t>melaksanakan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transaksi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khususnya</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bagi</w:t>
      </w:r>
      <w:proofErr w:type="spellEnd"/>
      <w:r w:rsidRPr="00BA7160">
        <w:rPr>
          <w:rFonts w:asciiTheme="majorHAnsi" w:hAnsiTheme="majorHAnsi"/>
          <w:sz w:val="20"/>
          <w:szCs w:val="20"/>
        </w:rPr>
        <w:t xml:space="preserve"> mereka yang </w:t>
      </w:r>
      <w:proofErr w:type="spellStart"/>
      <w:r w:rsidRPr="00BA7160">
        <w:rPr>
          <w:rFonts w:asciiTheme="majorHAnsi" w:hAnsiTheme="majorHAnsi"/>
          <w:sz w:val="20"/>
          <w:szCs w:val="20"/>
        </w:rPr>
        <w:t>mengalami</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keterbatasan</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waktu</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untuk</w:t>
      </w:r>
      <w:proofErr w:type="spellEnd"/>
      <w:r w:rsidRPr="00BA7160">
        <w:rPr>
          <w:rFonts w:asciiTheme="majorHAnsi" w:hAnsiTheme="majorHAnsi"/>
          <w:sz w:val="20"/>
          <w:szCs w:val="20"/>
        </w:rPr>
        <w:t xml:space="preserve"> </w:t>
      </w:r>
      <w:proofErr w:type="spellStart"/>
      <w:r w:rsidRPr="00BA7160">
        <w:rPr>
          <w:rFonts w:asciiTheme="majorHAnsi" w:hAnsiTheme="majorHAnsi"/>
          <w:sz w:val="20"/>
          <w:szCs w:val="20"/>
        </w:rPr>
        <w:t>mengunjungi</w:t>
      </w:r>
      <w:proofErr w:type="spellEnd"/>
      <w:r w:rsidRPr="00BA7160">
        <w:rPr>
          <w:rFonts w:asciiTheme="majorHAnsi" w:hAnsiTheme="majorHAnsi"/>
          <w:sz w:val="20"/>
          <w:szCs w:val="20"/>
        </w:rPr>
        <w:t xml:space="preserve"> outlet </w:t>
      </w:r>
      <w:proofErr w:type="spellStart"/>
      <w:r w:rsidRPr="006309C7">
        <w:rPr>
          <w:rFonts w:asciiTheme="majorHAnsi" w:hAnsiTheme="majorHAnsi"/>
          <w:sz w:val="20"/>
          <w:szCs w:val="20"/>
        </w:rPr>
        <w:t>Pegadaian</w:t>
      </w:r>
      <w:proofErr w:type="spellEnd"/>
      <w:r w:rsidRPr="006309C7">
        <w:rPr>
          <w:rFonts w:asciiTheme="majorHAnsi" w:hAnsiTheme="majorHAnsi"/>
          <w:sz w:val="20"/>
          <w:szCs w:val="20"/>
        </w:rPr>
        <w:t xml:space="preserve"> Syariah </w:t>
      </w:r>
      <w:proofErr w:type="spellStart"/>
      <w:r w:rsidRPr="006309C7">
        <w:rPr>
          <w:rFonts w:asciiTheme="majorHAnsi" w:hAnsiTheme="majorHAnsi"/>
          <w:sz w:val="20"/>
          <w:szCs w:val="20"/>
        </w:rPr>
        <w:t>secara</w:t>
      </w:r>
      <w:proofErr w:type="spellEnd"/>
      <w:r w:rsidRPr="006309C7">
        <w:rPr>
          <w:rFonts w:asciiTheme="majorHAnsi" w:hAnsiTheme="majorHAnsi"/>
          <w:sz w:val="20"/>
          <w:szCs w:val="20"/>
        </w:rPr>
        <w:t xml:space="preserve"> langsung. Melalui </w:t>
      </w:r>
      <w:proofErr w:type="spellStart"/>
      <w:r w:rsidRPr="006309C7">
        <w:rPr>
          <w:rFonts w:asciiTheme="majorHAnsi" w:hAnsiTheme="majorHAnsi"/>
          <w:sz w:val="20"/>
          <w:szCs w:val="20"/>
        </w:rPr>
        <w:t>aplikasi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ini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Pegadaian</w:t>
      </w:r>
      <w:proofErr w:type="spellEnd"/>
      <w:r w:rsidRPr="006309C7">
        <w:rPr>
          <w:rFonts w:asciiTheme="majorHAnsi" w:hAnsiTheme="majorHAnsi"/>
          <w:sz w:val="20"/>
          <w:szCs w:val="20"/>
        </w:rPr>
        <w:t xml:space="preserve"> Syariah </w:t>
      </w:r>
      <w:proofErr w:type="spellStart"/>
      <w:r w:rsidRPr="006309C7">
        <w:rPr>
          <w:rFonts w:asciiTheme="majorHAnsi" w:hAnsiTheme="majorHAnsi"/>
          <w:sz w:val="20"/>
          <w:szCs w:val="20"/>
        </w:rPr>
        <w:t>berupaya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meningkatkan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kualitas</w:t>
      </w:r>
      <w:proofErr w:type="spellEnd"/>
      <w:r w:rsidRPr="006309C7">
        <w:rPr>
          <w:rFonts w:asciiTheme="majorHAnsi" w:hAnsiTheme="majorHAnsi"/>
          <w:sz w:val="20"/>
          <w:szCs w:val="20"/>
        </w:rPr>
        <w:t xml:space="preserve"> layanan, </w:t>
      </w:r>
      <w:proofErr w:type="spellStart"/>
      <w:r w:rsidRPr="006309C7">
        <w:rPr>
          <w:rFonts w:asciiTheme="majorHAnsi" w:hAnsiTheme="majorHAnsi"/>
          <w:sz w:val="20"/>
          <w:szCs w:val="20"/>
        </w:rPr>
        <w:t>sehingga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nasabah</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dapat</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menikmati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kemudahan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kenyamanan</w:t>
      </w:r>
      <w:proofErr w:type="spellEnd"/>
      <w:r w:rsidRPr="006309C7">
        <w:rPr>
          <w:rFonts w:asciiTheme="majorHAnsi" w:hAnsiTheme="majorHAnsi"/>
          <w:sz w:val="20"/>
          <w:szCs w:val="20"/>
        </w:rPr>
        <w:t xml:space="preserve">, dan </w:t>
      </w:r>
      <w:proofErr w:type="spellStart"/>
      <w:r w:rsidRPr="006309C7">
        <w:rPr>
          <w:rFonts w:asciiTheme="majorHAnsi" w:hAnsiTheme="majorHAnsi"/>
          <w:sz w:val="20"/>
          <w:szCs w:val="20"/>
        </w:rPr>
        <w:t>kepuasan</w:t>
      </w:r>
      <w:proofErr w:type="spellEnd"/>
      <w:r w:rsidRPr="006309C7">
        <w:rPr>
          <w:rFonts w:asciiTheme="majorHAnsi" w:hAnsiTheme="majorHAnsi"/>
          <w:sz w:val="20"/>
          <w:szCs w:val="20"/>
        </w:rPr>
        <w:t xml:space="preserve"> dalam </w:t>
      </w:r>
      <w:proofErr w:type="spellStart"/>
      <w:r w:rsidRPr="006309C7">
        <w:rPr>
          <w:rFonts w:asciiTheme="majorHAnsi" w:hAnsiTheme="majorHAnsi"/>
          <w:sz w:val="20"/>
          <w:szCs w:val="20"/>
        </w:rPr>
        <w:t>bertransaksi</w:t>
      </w:r>
      <w:proofErr w:type="spellEnd"/>
      <w:r w:rsidRPr="006309C7">
        <w:rPr>
          <w:rFonts w:asciiTheme="majorHAnsi" w:hAnsiTheme="majorHAnsi"/>
          <w:sz w:val="20"/>
          <w:szCs w:val="20"/>
        </w:rPr>
        <w:t xml:space="preserve"> sesuai </w:t>
      </w:r>
      <w:proofErr w:type="spellStart"/>
      <w:r w:rsidRPr="006309C7">
        <w:rPr>
          <w:rFonts w:asciiTheme="majorHAnsi" w:hAnsiTheme="majorHAnsi"/>
          <w:sz w:val="20"/>
          <w:szCs w:val="20"/>
        </w:rPr>
        <w:t>prinsip</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syariah</w:t>
      </w:r>
      <w:proofErr w:type="spellEnd"/>
      <w:r w:rsidR="0051299B">
        <w:rPr>
          <w:rFonts w:asciiTheme="majorHAnsi" w:hAnsiTheme="majorHAnsi"/>
          <w:sz w:val="20"/>
          <w:szCs w:val="20"/>
        </w:rPr>
        <w:fldChar w:fldCharType="begin" w:fldLock="1"/>
      </w:r>
      <w:r w:rsidR="00C42EF9">
        <w:rPr>
          <w:rFonts w:asciiTheme="majorHAnsi" w:hAnsiTheme="majorHAnsi"/>
          <w:sz w:val="20"/>
          <w:szCs w:val="20"/>
        </w:rPr>
        <w:instrText>ADDIN CSL_CITATION {"citationItems":[{"id":"ITEM-1","itemData":{"abstract":"Perkembangan teknologi digital membawa perubahan signifikan dalam layanan keuangan syariah,\ntermasuk proses gadai emas di Pegadaian Syariah. Digitalisasi memberikan kemudahan akses\ndan efisiensi transaksi, namun menimbulkan tantangan terkait kesesuaian praktik digital dengan\nprinsip-prinsip fiqh muamalah, khususnya akad rahn, penyerahan barang jaminan, transparansi\nbiaya, dan keamanan sistem. Penelitian ini menggunakan pendekatan kualitatif dengan studi\npustaka dan analisis kritis terhadap regulasi, fatwa, dan literatur fiqh yang relevan. Hasil kajian\nmenunjukkan bahwa akad digital dapat diterima secara syariah jika memenuhi syarat validitas\nakad, kepemilikan barang secara konstruktif, dan transparansi informasi. Namun, pengawasan\nsyariah yang ketat dan penyempurnaan regulasi masih sangat diperlukan agar digitalisasi gadai\nemas dapat berjalan efektif sekaligus sesuai dengan prinsip syariah. Studi ini memberikan\nrekomendasi penting bagi pengembangan layanan gadai emas digital yang berlandaskan fiqh\nmuamalah.","author":[{"dropping-particle":"","family":"Khairi","given":"Muhammad Fakhri","non-dropping-particle":"","parse-names":false,"suffix":""},{"dropping-particle":"","family":"Julina","given":"","non-dropping-particle":"","parse-names":false,"suffix":""}],"container-title":"Jurnal Pendidikan Tambusai","id":"ITEM-1","issue":"2","issued":{"date-parts":[["2025"]]},"page":"16135-16141","title":"Digitalisasi Proses Gadai Emas di Pegadaian Syariah: Tinjauan Kritis terhadap Kesesuaian Fiqh Muamalah","type":"article-journal","volume":"9"},"uris":["http://www.mendeley.com/documents/?uuid=21658dc0-db8c-44d0-85d1-6831cff60568"]}],"mendeley":{"formattedCitation":"(Khairi &amp; Julina, 2025)","plainTextFormattedCitation":"(Khairi &amp; Julina, 2025)","previouslyFormattedCitation":"(Khairi &amp; Julina, 2025)"},"properties":{"noteIndex":0},"schema":"https://github.com/citation-style-language/schema/raw/master/csl-citation.json"}</w:instrText>
      </w:r>
      <w:r w:rsidR="0051299B">
        <w:rPr>
          <w:rFonts w:asciiTheme="majorHAnsi" w:hAnsiTheme="majorHAnsi"/>
          <w:sz w:val="20"/>
          <w:szCs w:val="20"/>
        </w:rPr>
        <w:fldChar w:fldCharType="separate"/>
      </w:r>
      <w:r w:rsidR="0051299B" w:rsidRPr="0051299B">
        <w:rPr>
          <w:rFonts w:asciiTheme="majorHAnsi" w:hAnsiTheme="majorHAnsi"/>
          <w:noProof/>
          <w:sz w:val="20"/>
          <w:szCs w:val="20"/>
        </w:rPr>
        <w:t>(Khairi &amp; Julina, 2025)</w:t>
      </w:r>
      <w:r w:rsidR="0051299B">
        <w:rPr>
          <w:rFonts w:asciiTheme="majorHAnsi" w:hAnsiTheme="majorHAnsi"/>
          <w:sz w:val="20"/>
          <w:szCs w:val="20"/>
        </w:rPr>
        <w:fldChar w:fldCharType="end"/>
      </w:r>
      <w:r w:rsidRPr="006309C7">
        <w:rPr>
          <w:rFonts w:asciiTheme="majorHAnsi" w:hAnsiTheme="majorHAnsi"/>
          <w:sz w:val="20"/>
          <w:szCs w:val="20"/>
        </w:rPr>
        <w:t>.</w:t>
      </w:r>
    </w:p>
    <w:p w14:paraId="3065E0BA" w14:textId="3A40675B" w:rsidR="006309C7" w:rsidRPr="006309C7" w:rsidRDefault="006309C7" w:rsidP="006309C7">
      <w:pPr>
        <w:spacing w:after="0"/>
        <w:ind w:firstLine="540"/>
        <w:jc w:val="both"/>
        <w:rPr>
          <w:rFonts w:asciiTheme="majorHAnsi" w:hAnsiTheme="majorHAnsi"/>
          <w:sz w:val="20"/>
          <w:szCs w:val="20"/>
        </w:rPr>
      </w:pPr>
      <w:proofErr w:type="spellStart"/>
      <w:r w:rsidRPr="006309C7">
        <w:rPr>
          <w:rFonts w:asciiTheme="majorHAnsi" w:hAnsiTheme="majorHAnsi"/>
          <w:sz w:val="20"/>
          <w:szCs w:val="20"/>
        </w:rPr>
        <w:t>Berdasarkan</w:t>
      </w:r>
      <w:proofErr w:type="spellEnd"/>
      <w:r w:rsidRPr="006309C7">
        <w:rPr>
          <w:rFonts w:asciiTheme="majorHAnsi" w:hAnsiTheme="majorHAnsi"/>
          <w:sz w:val="20"/>
          <w:szCs w:val="20"/>
        </w:rPr>
        <w:t xml:space="preserve"> data penelitian </w:t>
      </w:r>
      <w:proofErr w:type="spellStart"/>
      <w:r w:rsidRPr="006309C7">
        <w:rPr>
          <w:rFonts w:asciiTheme="majorHAnsi" w:hAnsiTheme="majorHAnsi"/>
          <w:sz w:val="20"/>
          <w:szCs w:val="20"/>
        </w:rPr>
        <w:t>dari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hasil</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wawancara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terhadap</w:t>
      </w:r>
      <w:proofErr w:type="spellEnd"/>
      <w:r w:rsidRPr="006309C7">
        <w:rPr>
          <w:rFonts w:asciiTheme="majorHAnsi" w:hAnsiTheme="majorHAnsi"/>
          <w:sz w:val="20"/>
          <w:szCs w:val="20"/>
        </w:rPr>
        <w:t xml:space="preserve"> 10 </w:t>
      </w:r>
      <w:proofErr w:type="spellStart"/>
      <w:r w:rsidRPr="006309C7">
        <w:rPr>
          <w:rFonts w:asciiTheme="majorHAnsi" w:hAnsiTheme="majorHAnsi"/>
          <w:sz w:val="20"/>
          <w:szCs w:val="20"/>
        </w:rPr>
        <w:t>nasabah</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pengguna</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aplikasi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Pegadaian</w:t>
      </w:r>
      <w:proofErr w:type="spellEnd"/>
      <w:r w:rsidRPr="006309C7">
        <w:rPr>
          <w:rFonts w:asciiTheme="majorHAnsi" w:hAnsiTheme="majorHAnsi"/>
          <w:sz w:val="20"/>
          <w:szCs w:val="20"/>
        </w:rPr>
        <w:t xml:space="preserve"> Syariah Digital Service, </w:t>
      </w:r>
      <w:proofErr w:type="spellStart"/>
      <w:r w:rsidRPr="006309C7">
        <w:rPr>
          <w:rFonts w:asciiTheme="majorHAnsi" w:hAnsiTheme="majorHAnsi"/>
          <w:sz w:val="20"/>
          <w:szCs w:val="20"/>
        </w:rPr>
        <w:t>mayoritas</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menyatakan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tingkat</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kepercayaan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tinggi</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terhadap</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keamanan</w:t>
      </w:r>
      <w:proofErr w:type="spellEnd"/>
      <w:r w:rsidRPr="006309C7">
        <w:rPr>
          <w:rFonts w:asciiTheme="majorHAnsi" w:hAnsiTheme="majorHAnsi"/>
          <w:sz w:val="20"/>
          <w:szCs w:val="20"/>
        </w:rPr>
        <w:t xml:space="preserve"> dan </w:t>
      </w:r>
      <w:proofErr w:type="spellStart"/>
      <w:r w:rsidRPr="006309C7">
        <w:rPr>
          <w:rFonts w:asciiTheme="majorHAnsi" w:hAnsiTheme="majorHAnsi"/>
          <w:sz w:val="20"/>
          <w:szCs w:val="20"/>
        </w:rPr>
        <w:t>kehalalan</w:t>
      </w:r>
      <w:proofErr w:type="spellEnd"/>
      <w:r w:rsidRPr="006309C7">
        <w:rPr>
          <w:rFonts w:asciiTheme="majorHAnsi" w:hAnsiTheme="majorHAnsi"/>
          <w:sz w:val="20"/>
          <w:szCs w:val="20"/>
        </w:rPr>
        <w:t xml:space="preserve"> </w:t>
      </w:r>
      <w:proofErr w:type="spellStart"/>
      <w:r w:rsidRPr="006309C7">
        <w:rPr>
          <w:rFonts w:asciiTheme="majorHAnsi" w:hAnsiTheme="majorHAnsi"/>
          <w:sz w:val="20"/>
          <w:szCs w:val="20"/>
        </w:rPr>
        <w:t>transaksi</w:t>
      </w:r>
      <w:proofErr w:type="spellEnd"/>
      <w:r w:rsidRPr="006309C7">
        <w:rPr>
          <w:rFonts w:asciiTheme="majorHAnsi" w:hAnsiTheme="majorHAnsi"/>
          <w:sz w:val="20"/>
          <w:szCs w:val="20"/>
        </w:rPr>
        <w:t xml:space="preserve"> melalui</w:t>
      </w:r>
      <w:r w:rsidR="00BA7160">
        <w:rPr>
          <w:rFonts w:asciiTheme="majorHAnsi" w:hAnsiTheme="majorHAnsi"/>
          <w:sz w:val="20"/>
          <w:szCs w:val="20"/>
        </w:rPr>
        <w:t xml:space="preserve"> </w:t>
      </w:r>
      <w:proofErr w:type="spellStart"/>
      <w:r w:rsidR="00BA7160">
        <w:rPr>
          <w:rFonts w:asciiTheme="majorHAnsi" w:hAnsiTheme="majorHAnsi"/>
          <w:sz w:val="20"/>
          <w:szCs w:val="20"/>
        </w:rPr>
        <w:t>aplikasi</w:t>
      </w:r>
      <w:proofErr w:type="spellEnd"/>
      <w:r w:rsidR="00BA7160">
        <w:rPr>
          <w:rFonts w:asciiTheme="majorHAnsi" w:hAnsiTheme="majorHAnsi"/>
          <w:sz w:val="20"/>
          <w:szCs w:val="20"/>
        </w:rPr>
        <w:t xml:space="preserve"> </w:t>
      </w:r>
      <w:proofErr w:type="spellStart"/>
      <w:r w:rsidR="00BA7160">
        <w:rPr>
          <w:rFonts w:asciiTheme="majorHAnsi" w:hAnsiTheme="majorHAnsi"/>
          <w:sz w:val="20"/>
          <w:szCs w:val="20"/>
        </w:rPr>
        <w:t>tersebut</w:t>
      </w:r>
      <w:proofErr w:type="spellEnd"/>
      <w:r w:rsidR="00BA7160">
        <w:rPr>
          <w:rFonts w:asciiTheme="majorHAnsi" w:hAnsiTheme="majorHAnsi"/>
          <w:sz w:val="20"/>
          <w:szCs w:val="20"/>
        </w:rPr>
        <w:t>,</w:t>
      </w:r>
      <w:r w:rsidR="00EA0B8D">
        <w:rPr>
          <w:rFonts w:asciiTheme="majorHAnsi" w:hAnsiTheme="majorHAnsi"/>
          <w:sz w:val="20"/>
          <w:szCs w:val="20"/>
        </w:rPr>
        <w:t xml:space="preserve"> </w:t>
      </w:r>
      <w:proofErr w:type="spellStart"/>
      <w:r w:rsidR="00EA0B8D">
        <w:rPr>
          <w:rFonts w:asciiTheme="majorHAnsi" w:hAnsiTheme="majorHAnsi"/>
          <w:sz w:val="20"/>
          <w:szCs w:val="20"/>
        </w:rPr>
        <w:t>terlihat</w:t>
      </w:r>
      <w:proofErr w:type="spellEnd"/>
      <w:r w:rsidR="00EA0B8D">
        <w:rPr>
          <w:rFonts w:asciiTheme="majorHAnsi" w:hAnsiTheme="majorHAnsi"/>
          <w:sz w:val="20"/>
          <w:szCs w:val="20"/>
        </w:rPr>
        <w:t xml:space="preserve"> pada </w:t>
      </w:r>
      <w:proofErr w:type="spellStart"/>
      <w:r w:rsidR="000448C1">
        <w:rPr>
          <w:rFonts w:asciiTheme="majorHAnsi" w:hAnsiTheme="majorHAnsi"/>
          <w:sz w:val="20"/>
          <w:szCs w:val="20"/>
        </w:rPr>
        <w:t>Tabel</w:t>
      </w:r>
      <w:proofErr w:type="spellEnd"/>
      <w:r w:rsidR="000448C1">
        <w:rPr>
          <w:rFonts w:asciiTheme="majorHAnsi" w:hAnsiTheme="majorHAnsi"/>
          <w:sz w:val="20"/>
          <w:szCs w:val="20"/>
        </w:rPr>
        <w:t xml:space="preserve"> 2.</w:t>
      </w:r>
    </w:p>
    <w:p w14:paraId="055C0283" w14:textId="77777777" w:rsidR="000448C1" w:rsidRDefault="000448C1" w:rsidP="000448C1">
      <w:pPr>
        <w:spacing w:after="0"/>
        <w:rPr>
          <w:rFonts w:asciiTheme="majorHAnsi" w:hAnsiTheme="majorHAnsi"/>
          <w:b/>
          <w:sz w:val="20"/>
          <w:szCs w:val="20"/>
        </w:rPr>
      </w:pPr>
    </w:p>
    <w:p w14:paraId="75000EA2" w14:textId="53C9F229" w:rsidR="00A50DDD" w:rsidRPr="000448C1" w:rsidRDefault="00A50DDD" w:rsidP="003A6615">
      <w:pPr>
        <w:spacing w:after="0"/>
        <w:jc w:val="both"/>
        <w:rPr>
          <w:rFonts w:asciiTheme="majorHAnsi" w:hAnsiTheme="majorHAnsi"/>
          <w:bCs/>
          <w:sz w:val="20"/>
          <w:szCs w:val="20"/>
        </w:rPr>
      </w:pPr>
      <w:proofErr w:type="spellStart"/>
      <w:r w:rsidRPr="000448C1">
        <w:rPr>
          <w:rFonts w:asciiTheme="majorHAnsi" w:hAnsiTheme="majorHAnsi"/>
          <w:bCs/>
          <w:sz w:val="20"/>
          <w:szCs w:val="20"/>
        </w:rPr>
        <w:t>Tabel</w:t>
      </w:r>
      <w:proofErr w:type="spellEnd"/>
      <w:r w:rsidRPr="000448C1">
        <w:rPr>
          <w:rFonts w:asciiTheme="majorHAnsi" w:hAnsiTheme="majorHAnsi"/>
          <w:bCs/>
          <w:sz w:val="20"/>
          <w:szCs w:val="20"/>
        </w:rPr>
        <w:t xml:space="preserve"> 2. Tingkat </w:t>
      </w:r>
      <w:proofErr w:type="spellStart"/>
      <w:r w:rsidRPr="000448C1">
        <w:rPr>
          <w:rFonts w:asciiTheme="majorHAnsi" w:hAnsiTheme="majorHAnsi"/>
          <w:bCs/>
          <w:sz w:val="20"/>
          <w:szCs w:val="20"/>
        </w:rPr>
        <w:t>Kepercayaan</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Nasabah</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Bertransaksi</w:t>
      </w:r>
      <w:proofErr w:type="spellEnd"/>
      <w:r w:rsidRPr="000448C1">
        <w:rPr>
          <w:rFonts w:asciiTheme="majorHAnsi" w:hAnsiTheme="majorHAnsi"/>
          <w:bCs/>
          <w:sz w:val="20"/>
          <w:szCs w:val="20"/>
        </w:rPr>
        <w:t xml:space="preserve"> Melalui </w:t>
      </w:r>
      <w:proofErr w:type="spellStart"/>
      <w:r w:rsidRPr="000448C1">
        <w:rPr>
          <w:rFonts w:asciiTheme="majorHAnsi" w:hAnsiTheme="majorHAnsi"/>
          <w:bCs/>
          <w:sz w:val="20"/>
          <w:szCs w:val="20"/>
        </w:rPr>
        <w:t>Aplikasi</w:t>
      </w:r>
      <w:proofErr w:type="spellEnd"/>
      <w:r w:rsidRPr="000448C1">
        <w:rPr>
          <w:rFonts w:asciiTheme="majorHAnsi" w:hAnsiTheme="majorHAnsi"/>
          <w:bCs/>
          <w:sz w:val="20"/>
          <w:szCs w:val="20"/>
        </w:rPr>
        <w:t xml:space="preserve"> </w:t>
      </w:r>
      <w:proofErr w:type="spellStart"/>
      <w:r w:rsidRPr="000448C1">
        <w:rPr>
          <w:rFonts w:asciiTheme="majorHAnsi" w:hAnsiTheme="majorHAnsi"/>
          <w:bCs/>
          <w:sz w:val="20"/>
          <w:szCs w:val="20"/>
        </w:rPr>
        <w:t>Pegadaian</w:t>
      </w:r>
      <w:proofErr w:type="spellEnd"/>
      <w:r w:rsidRPr="000448C1">
        <w:rPr>
          <w:rFonts w:asciiTheme="majorHAnsi" w:hAnsiTheme="majorHAnsi"/>
          <w:bCs/>
          <w:sz w:val="20"/>
          <w:szCs w:val="20"/>
        </w:rPr>
        <w:t xml:space="preserve"> Syariah Digital Service di Kota Medan</w:t>
      </w:r>
    </w:p>
    <w:tbl>
      <w:tblPr>
        <w:tblStyle w:val="TableGrid"/>
        <w:tblW w:w="84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34"/>
        <w:gridCol w:w="2934"/>
      </w:tblGrid>
      <w:tr w:rsidR="00A50DDD" w:rsidRPr="00A50DDD" w14:paraId="1BFF9274" w14:textId="77777777" w:rsidTr="000448C1">
        <w:tc>
          <w:tcPr>
            <w:tcW w:w="2552" w:type="dxa"/>
            <w:tcBorders>
              <w:top w:val="single" w:sz="4" w:space="0" w:color="auto"/>
              <w:bottom w:val="single" w:sz="4" w:space="0" w:color="auto"/>
            </w:tcBorders>
          </w:tcPr>
          <w:p w14:paraId="1E3E49BA" w14:textId="77777777" w:rsidR="00A50DDD" w:rsidRPr="00A50DDD" w:rsidRDefault="00A50DDD" w:rsidP="000833FA">
            <w:pPr>
              <w:spacing w:line="276" w:lineRule="auto"/>
              <w:jc w:val="center"/>
              <w:rPr>
                <w:rFonts w:asciiTheme="majorHAnsi" w:hAnsiTheme="majorHAnsi"/>
                <w:b/>
                <w:sz w:val="20"/>
                <w:szCs w:val="20"/>
              </w:rPr>
            </w:pPr>
            <w:proofErr w:type="spellStart"/>
            <w:r w:rsidRPr="00A50DDD">
              <w:rPr>
                <w:rFonts w:asciiTheme="majorHAnsi" w:hAnsiTheme="majorHAnsi"/>
                <w:b/>
                <w:sz w:val="20"/>
                <w:szCs w:val="20"/>
              </w:rPr>
              <w:t>Nasabah</w:t>
            </w:r>
            <w:proofErr w:type="spellEnd"/>
            <w:r w:rsidRPr="00A50DDD">
              <w:rPr>
                <w:rFonts w:asciiTheme="majorHAnsi" w:hAnsiTheme="majorHAnsi"/>
                <w:b/>
                <w:sz w:val="20"/>
                <w:szCs w:val="20"/>
              </w:rPr>
              <w:t xml:space="preserve"> </w:t>
            </w:r>
          </w:p>
        </w:tc>
        <w:tc>
          <w:tcPr>
            <w:tcW w:w="2934" w:type="dxa"/>
            <w:tcBorders>
              <w:top w:val="single" w:sz="4" w:space="0" w:color="auto"/>
              <w:bottom w:val="single" w:sz="4" w:space="0" w:color="auto"/>
            </w:tcBorders>
          </w:tcPr>
          <w:p w14:paraId="569F1533" w14:textId="77777777" w:rsidR="00A50DDD" w:rsidRPr="00A50DDD" w:rsidRDefault="00A50DDD" w:rsidP="000833FA">
            <w:pPr>
              <w:spacing w:line="276" w:lineRule="auto"/>
              <w:jc w:val="center"/>
              <w:rPr>
                <w:rFonts w:asciiTheme="majorHAnsi" w:hAnsiTheme="majorHAnsi"/>
                <w:b/>
                <w:sz w:val="20"/>
                <w:szCs w:val="20"/>
              </w:rPr>
            </w:pPr>
            <w:r w:rsidRPr="00A50DDD">
              <w:rPr>
                <w:rFonts w:asciiTheme="majorHAnsi" w:hAnsiTheme="majorHAnsi"/>
                <w:b/>
                <w:sz w:val="20"/>
                <w:szCs w:val="20"/>
              </w:rPr>
              <w:t xml:space="preserve">Hasil </w:t>
            </w:r>
          </w:p>
        </w:tc>
        <w:tc>
          <w:tcPr>
            <w:tcW w:w="2934" w:type="dxa"/>
            <w:tcBorders>
              <w:top w:val="single" w:sz="4" w:space="0" w:color="auto"/>
              <w:bottom w:val="single" w:sz="4" w:space="0" w:color="auto"/>
            </w:tcBorders>
          </w:tcPr>
          <w:p w14:paraId="2FFD1AF2" w14:textId="77777777" w:rsidR="00A50DDD" w:rsidRPr="00A50DDD" w:rsidRDefault="00A50DDD" w:rsidP="000833FA">
            <w:pPr>
              <w:spacing w:line="276" w:lineRule="auto"/>
              <w:jc w:val="center"/>
              <w:rPr>
                <w:rFonts w:asciiTheme="majorHAnsi" w:hAnsiTheme="majorHAnsi"/>
                <w:sz w:val="20"/>
                <w:szCs w:val="20"/>
              </w:rPr>
            </w:pPr>
            <w:r w:rsidRPr="00A50DDD">
              <w:rPr>
                <w:rFonts w:asciiTheme="majorHAnsi" w:hAnsiTheme="majorHAnsi"/>
                <w:b/>
                <w:sz w:val="20"/>
                <w:szCs w:val="20"/>
              </w:rPr>
              <w:t xml:space="preserve">Hasil </w:t>
            </w:r>
            <w:proofErr w:type="spellStart"/>
            <w:r w:rsidRPr="00A50DDD">
              <w:rPr>
                <w:rFonts w:asciiTheme="majorHAnsi" w:hAnsiTheme="majorHAnsi"/>
                <w:b/>
                <w:sz w:val="20"/>
                <w:szCs w:val="20"/>
              </w:rPr>
              <w:t>Analisis</w:t>
            </w:r>
            <w:proofErr w:type="spellEnd"/>
          </w:p>
        </w:tc>
      </w:tr>
      <w:tr w:rsidR="00A50DDD" w:rsidRPr="00A50DDD" w14:paraId="5B152F50" w14:textId="77777777" w:rsidTr="000448C1">
        <w:tc>
          <w:tcPr>
            <w:tcW w:w="2552" w:type="dxa"/>
            <w:tcBorders>
              <w:top w:val="single" w:sz="4" w:space="0" w:color="auto"/>
            </w:tcBorders>
          </w:tcPr>
          <w:p w14:paraId="36A22C21"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Kak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Winda</w:t>
            </w:r>
            <w:proofErr w:type="spellEnd"/>
          </w:p>
        </w:tc>
        <w:tc>
          <w:tcPr>
            <w:tcW w:w="2934" w:type="dxa"/>
            <w:tcBorders>
              <w:top w:val="single" w:sz="4" w:space="0" w:color="auto"/>
            </w:tcBorders>
          </w:tcPr>
          <w:p w14:paraId="0683CC7A" w14:textId="77777777" w:rsidR="00A50DDD" w:rsidRPr="00A50DDD" w:rsidRDefault="00A50DDD" w:rsidP="000833FA">
            <w:pPr>
              <w:spacing w:line="276" w:lineRule="auto"/>
              <w:jc w:val="both"/>
              <w:rPr>
                <w:rFonts w:asciiTheme="majorHAnsi" w:hAnsiTheme="majorHAnsi"/>
                <w:b/>
                <w:sz w:val="20"/>
                <w:szCs w:val="20"/>
              </w:rPr>
            </w:pPr>
            <w:r w:rsidRPr="00A50DDD">
              <w:rPr>
                <w:rFonts w:asciiTheme="majorHAnsi" w:hAnsiTheme="majorHAnsi"/>
                <w:sz w:val="20"/>
                <w:szCs w:val="20"/>
              </w:rPr>
              <w:t xml:space="preserve">Saya </w:t>
            </w:r>
            <w:proofErr w:type="spellStart"/>
            <w:r w:rsidRPr="00A50DDD">
              <w:rPr>
                <w:rFonts w:asciiTheme="majorHAnsi" w:hAnsiTheme="majorHAnsi"/>
                <w:sz w:val="20"/>
                <w:szCs w:val="20"/>
              </w:rPr>
              <w:t>merasa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aman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bertransaksi</w:t>
            </w:r>
            <w:proofErr w:type="spellEnd"/>
            <w:r w:rsidRPr="00A50DDD">
              <w:rPr>
                <w:rFonts w:asciiTheme="majorHAnsi" w:hAnsiTheme="majorHAnsi"/>
                <w:sz w:val="20"/>
                <w:szCs w:val="20"/>
              </w:rPr>
              <w:t xml:space="preserve"> melalui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karena</w:t>
            </w:r>
            <w:proofErr w:type="spellEnd"/>
            <w:r w:rsidRPr="00A50DDD">
              <w:rPr>
                <w:rFonts w:asciiTheme="majorHAnsi" w:hAnsiTheme="majorHAnsi"/>
                <w:sz w:val="20"/>
                <w:szCs w:val="20"/>
              </w:rPr>
              <w:t xml:space="preserve"> data dan </w:t>
            </w:r>
            <w:proofErr w:type="spellStart"/>
            <w:r w:rsidRPr="00A50DDD">
              <w:rPr>
                <w:rFonts w:asciiTheme="majorHAnsi" w:hAnsiTheme="majorHAnsi"/>
                <w:sz w:val="20"/>
                <w:szCs w:val="20"/>
              </w:rPr>
              <w:t>pembayaran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dijelaskan</w:t>
            </w:r>
            <w:proofErr w:type="spellEnd"/>
            <w:r w:rsidRPr="00A50DDD">
              <w:rPr>
                <w:rFonts w:asciiTheme="majorHAnsi" w:hAnsiTheme="majorHAnsi"/>
                <w:sz w:val="20"/>
                <w:szCs w:val="20"/>
              </w:rPr>
              <w:t xml:space="preserve"> dengan </w:t>
            </w:r>
            <w:proofErr w:type="spellStart"/>
            <w:r w:rsidRPr="00A50DDD">
              <w:rPr>
                <w:rFonts w:asciiTheme="majorHAnsi" w:hAnsiTheme="majorHAnsi"/>
                <w:sz w:val="20"/>
                <w:szCs w:val="20"/>
              </w:rPr>
              <w:t>jelas</w:t>
            </w:r>
            <w:proofErr w:type="spellEnd"/>
          </w:p>
        </w:tc>
        <w:tc>
          <w:tcPr>
            <w:tcW w:w="2934" w:type="dxa"/>
            <w:vMerge w:val="restart"/>
            <w:tcBorders>
              <w:top w:val="single" w:sz="4" w:space="0" w:color="auto"/>
            </w:tcBorders>
          </w:tcPr>
          <w:p w14:paraId="094819AC" w14:textId="77777777" w:rsidR="00A50DDD" w:rsidRPr="00A50DDD" w:rsidRDefault="00A50DDD" w:rsidP="000833FA">
            <w:pPr>
              <w:spacing w:before="100" w:beforeAutospacing="1" w:line="276" w:lineRule="auto"/>
              <w:jc w:val="both"/>
              <w:rPr>
                <w:rFonts w:asciiTheme="majorHAnsi" w:eastAsia="Times New Roman" w:hAnsiTheme="majorHAnsi"/>
                <w:sz w:val="20"/>
                <w:szCs w:val="20"/>
              </w:rPr>
            </w:pPr>
            <w:proofErr w:type="spellStart"/>
            <w:r w:rsidRPr="00A50DDD">
              <w:rPr>
                <w:rFonts w:asciiTheme="majorHAnsi" w:eastAsia="Times New Roman" w:hAnsiTheme="majorHAnsi"/>
                <w:sz w:val="20"/>
                <w:szCs w:val="20"/>
              </w:rPr>
              <w:t>Berdasarkan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hasil</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wawancara</w:t>
            </w:r>
            <w:proofErr w:type="spellEnd"/>
            <w:r w:rsidRPr="00A50DDD">
              <w:rPr>
                <w:rFonts w:asciiTheme="majorHAnsi" w:eastAsia="Times New Roman" w:hAnsiTheme="majorHAnsi"/>
                <w:sz w:val="20"/>
                <w:szCs w:val="20"/>
              </w:rPr>
              <w:t xml:space="preserve"> dengan </w:t>
            </w:r>
            <w:proofErr w:type="spellStart"/>
            <w:r w:rsidRPr="00A50DDD">
              <w:rPr>
                <w:rFonts w:asciiTheme="majorHAnsi" w:eastAsia="Times New Roman" w:hAnsiTheme="majorHAnsi"/>
                <w:sz w:val="20"/>
                <w:szCs w:val="20"/>
              </w:rPr>
              <w:t>nasabah</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tingkat</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kepercayaan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nasabah</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terhadap</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keamanan</w:t>
            </w:r>
            <w:proofErr w:type="spellEnd"/>
            <w:r w:rsidRPr="00A50DDD">
              <w:rPr>
                <w:rFonts w:asciiTheme="majorHAnsi" w:eastAsia="Times New Roman" w:hAnsiTheme="majorHAnsi"/>
                <w:bCs/>
                <w:sz w:val="20"/>
                <w:szCs w:val="20"/>
              </w:rPr>
              <w:t xml:space="preserve"> dan </w:t>
            </w:r>
            <w:proofErr w:type="spellStart"/>
            <w:r w:rsidRPr="00A50DDD">
              <w:rPr>
                <w:rFonts w:asciiTheme="majorHAnsi" w:eastAsia="Times New Roman" w:hAnsiTheme="majorHAnsi"/>
                <w:bCs/>
                <w:sz w:val="20"/>
                <w:szCs w:val="20"/>
              </w:rPr>
              <w:t>kehalalan</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bertransaksi</w:t>
            </w:r>
            <w:proofErr w:type="spellEnd"/>
            <w:r w:rsidRPr="00A50DDD">
              <w:rPr>
                <w:rFonts w:asciiTheme="majorHAnsi" w:eastAsia="Times New Roman" w:hAnsiTheme="majorHAnsi"/>
                <w:bCs/>
                <w:sz w:val="20"/>
                <w:szCs w:val="20"/>
              </w:rPr>
              <w:t xml:space="preserve"> melalui </w:t>
            </w:r>
            <w:proofErr w:type="spellStart"/>
            <w:r w:rsidRPr="00A50DDD">
              <w:rPr>
                <w:rFonts w:asciiTheme="majorHAnsi" w:eastAsia="Times New Roman" w:hAnsiTheme="majorHAnsi"/>
                <w:bCs/>
                <w:sz w:val="20"/>
                <w:szCs w:val="20"/>
              </w:rPr>
              <w:t>aplikasi</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Pegadaian</w:t>
            </w:r>
            <w:proofErr w:type="spellEnd"/>
            <w:r w:rsidRPr="00A50DDD">
              <w:rPr>
                <w:rFonts w:asciiTheme="majorHAnsi" w:eastAsia="Times New Roman" w:hAnsiTheme="majorHAnsi"/>
                <w:bCs/>
                <w:sz w:val="20"/>
                <w:szCs w:val="20"/>
              </w:rPr>
              <w:t xml:space="preserve"> Syariah Digital Service </w:t>
            </w:r>
            <w:proofErr w:type="spellStart"/>
            <w:r w:rsidRPr="00A50DDD">
              <w:rPr>
                <w:rFonts w:asciiTheme="majorHAnsi" w:eastAsia="Times New Roman" w:hAnsiTheme="majorHAnsi"/>
                <w:bCs/>
                <w:sz w:val="20"/>
                <w:szCs w:val="20"/>
              </w:rPr>
              <w:t>tergolong</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tinggi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Nasabah</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merasa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yakin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menggunakan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tersebut</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karena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dikelola</w:t>
            </w:r>
            <w:proofErr w:type="spellEnd"/>
            <w:r w:rsidRPr="00A50DDD">
              <w:rPr>
                <w:rFonts w:asciiTheme="majorHAnsi" w:eastAsia="Times New Roman" w:hAnsiTheme="majorHAnsi"/>
                <w:bCs/>
                <w:sz w:val="20"/>
                <w:szCs w:val="20"/>
              </w:rPr>
              <w:t xml:space="preserve"> oleh </w:t>
            </w:r>
            <w:proofErr w:type="spellStart"/>
            <w:r w:rsidRPr="00A50DDD">
              <w:rPr>
                <w:rFonts w:asciiTheme="majorHAnsi" w:eastAsia="Times New Roman" w:hAnsiTheme="majorHAnsi"/>
                <w:bCs/>
                <w:sz w:val="20"/>
                <w:szCs w:val="20"/>
              </w:rPr>
              <w:t>Pegadaian</w:t>
            </w:r>
            <w:proofErr w:type="spellEnd"/>
            <w:r w:rsidRPr="00A50DDD">
              <w:rPr>
                <w:rFonts w:asciiTheme="majorHAnsi" w:eastAsia="Times New Roman" w:hAnsiTheme="majorHAnsi"/>
                <w:bCs/>
                <w:sz w:val="20"/>
                <w:szCs w:val="20"/>
              </w:rPr>
              <w:t xml:space="preserve"> Syariah</w:t>
            </w:r>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menerapkan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akad</w:t>
            </w:r>
            <w:proofErr w:type="spellEnd"/>
            <w:r w:rsidRPr="00A50DDD">
              <w:rPr>
                <w:rFonts w:asciiTheme="majorHAnsi" w:eastAsia="Times New Roman" w:hAnsiTheme="majorHAnsi"/>
                <w:bCs/>
                <w:sz w:val="20"/>
                <w:szCs w:val="20"/>
              </w:rPr>
              <w:t xml:space="preserve"> sesuai </w:t>
            </w:r>
            <w:proofErr w:type="spellStart"/>
            <w:r w:rsidRPr="00A50DDD">
              <w:rPr>
                <w:rFonts w:asciiTheme="majorHAnsi" w:eastAsia="Times New Roman" w:hAnsiTheme="majorHAnsi"/>
                <w:bCs/>
                <w:sz w:val="20"/>
                <w:szCs w:val="20"/>
              </w:rPr>
              <w:t>prinsip</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syariah</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serta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tidak</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mengandung</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unsur</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riba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Selain</w:t>
            </w:r>
            <w:proofErr w:type="spellEnd"/>
            <w:r w:rsidRPr="00A50DDD">
              <w:rPr>
                <w:rFonts w:asciiTheme="majorHAnsi" w:eastAsia="Times New Roman" w:hAnsiTheme="majorHAnsi"/>
                <w:sz w:val="20"/>
                <w:szCs w:val="20"/>
              </w:rPr>
              <w:t xml:space="preserve"> itu, </w:t>
            </w:r>
            <w:proofErr w:type="spellStart"/>
            <w:r w:rsidRPr="00A50DDD">
              <w:rPr>
                <w:rFonts w:asciiTheme="majorHAnsi" w:eastAsia="Times New Roman" w:hAnsiTheme="majorHAnsi"/>
                <w:sz w:val="20"/>
                <w:szCs w:val="20"/>
              </w:rPr>
              <w:t>nasabah</w:t>
            </w:r>
            <w:proofErr w:type="spellEnd"/>
            <w:r w:rsidRPr="00A50DDD">
              <w:rPr>
                <w:rFonts w:asciiTheme="majorHAnsi" w:eastAsia="Times New Roman" w:hAnsiTheme="majorHAnsi"/>
                <w:sz w:val="20"/>
                <w:szCs w:val="20"/>
              </w:rPr>
              <w:t xml:space="preserve"> juga </w:t>
            </w:r>
            <w:proofErr w:type="spellStart"/>
            <w:r w:rsidRPr="00A50DDD">
              <w:rPr>
                <w:rFonts w:asciiTheme="majorHAnsi" w:eastAsia="Times New Roman" w:hAnsiTheme="majorHAnsi"/>
                <w:sz w:val="20"/>
                <w:szCs w:val="20"/>
              </w:rPr>
              <w:t>menilai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bahwa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sistem</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keamanan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cukup baik dan </w:t>
            </w:r>
            <w:proofErr w:type="spellStart"/>
            <w:r w:rsidRPr="00A50DDD">
              <w:rPr>
                <w:rFonts w:asciiTheme="majorHAnsi" w:eastAsia="Times New Roman" w:hAnsiTheme="majorHAnsi"/>
                <w:sz w:val="20"/>
                <w:szCs w:val="20"/>
              </w:rPr>
              <w:t>informasi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transaksi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disampaikan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secara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bCs/>
                <w:sz w:val="20"/>
                <w:szCs w:val="20"/>
              </w:rPr>
              <w:t>jelas</w:t>
            </w:r>
            <w:proofErr w:type="spellEnd"/>
            <w:r w:rsidRPr="00A50DDD">
              <w:rPr>
                <w:rFonts w:asciiTheme="majorHAnsi" w:eastAsia="Times New Roman" w:hAnsiTheme="majorHAnsi"/>
                <w:bCs/>
                <w:sz w:val="20"/>
                <w:szCs w:val="20"/>
              </w:rPr>
              <w:t xml:space="preserve"> dan </w:t>
            </w:r>
            <w:proofErr w:type="spellStart"/>
            <w:r w:rsidRPr="00A50DDD">
              <w:rPr>
                <w:rFonts w:asciiTheme="majorHAnsi" w:eastAsia="Times New Roman" w:hAnsiTheme="majorHAnsi"/>
                <w:bCs/>
                <w:sz w:val="20"/>
                <w:szCs w:val="20"/>
              </w:rPr>
              <w:t>transparan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sehingga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menimbulkan</w:t>
            </w:r>
            <w:proofErr w:type="spellEnd"/>
            <w:r w:rsidRPr="00A50DDD">
              <w:rPr>
                <w:rFonts w:asciiTheme="majorHAnsi" w:eastAsia="Times New Roman" w:hAnsiTheme="majorHAnsi"/>
                <w:sz w:val="20"/>
                <w:szCs w:val="20"/>
              </w:rPr>
              <w:t xml:space="preserve"> rasa </w:t>
            </w:r>
            <w:proofErr w:type="spellStart"/>
            <w:r w:rsidRPr="00A50DDD">
              <w:rPr>
                <w:rFonts w:asciiTheme="majorHAnsi" w:eastAsia="Times New Roman" w:hAnsiTheme="majorHAnsi"/>
                <w:sz w:val="20"/>
                <w:szCs w:val="20"/>
              </w:rPr>
              <w:t>aman</w:t>
            </w:r>
            <w:proofErr w:type="spellEnd"/>
            <w:r w:rsidRPr="00A50DDD">
              <w:rPr>
                <w:rFonts w:asciiTheme="majorHAnsi" w:eastAsia="Times New Roman" w:hAnsiTheme="majorHAnsi"/>
                <w:sz w:val="20"/>
                <w:szCs w:val="20"/>
              </w:rPr>
              <w:t xml:space="preserve"> dan </w:t>
            </w:r>
            <w:proofErr w:type="spellStart"/>
            <w:r w:rsidRPr="00A50DDD">
              <w:rPr>
                <w:rFonts w:asciiTheme="majorHAnsi" w:eastAsia="Times New Roman" w:hAnsiTheme="majorHAnsi"/>
                <w:sz w:val="20"/>
                <w:szCs w:val="20"/>
              </w:rPr>
              <w:t>nyaman</w:t>
            </w:r>
            <w:proofErr w:type="spellEnd"/>
            <w:r w:rsidRPr="00A50DDD">
              <w:rPr>
                <w:rFonts w:asciiTheme="majorHAnsi" w:eastAsia="Times New Roman" w:hAnsiTheme="majorHAnsi"/>
                <w:sz w:val="20"/>
                <w:szCs w:val="20"/>
              </w:rPr>
              <w:t xml:space="preserve"> dalam </w:t>
            </w:r>
            <w:proofErr w:type="spellStart"/>
            <w:r w:rsidRPr="00A50DDD">
              <w:rPr>
                <w:rFonts w:asciiTheme="majorHAnsi" w:eastAsia="Times New Roman" w:hAnsiTheme="majorHAnsi"/>
                <w:sz w:val="20"/>
                <w:szCs w:val="20"/>
              </w:rPr>
              <w:t>bertransaksi</w:t>
            </w:r>
            <w:proofErr w:type="spellEnd"/>
            <w:r w:rsidRPr="00A50DDD">
              <w:rPr>
                <w:rFonts w:asciiTheme="majorHAnsi" w:eastAsia="Times New Roman" w:hAnsiTheme="majorHAnsi"/>
                <w:sz w:val="20"/>
                <w:szCs w:val="20"/>
              </w:rPr>
              <w:t xml:space="preserve">. Dengan </w:t>
            </w:r>
            <w:proofErr w:type="spellStart"/>
            <w:r w:rsidRPr="00A50DDD">
              <w:rPr>
                <w:rFonts w:asciiTheme="majorHAnsi" w:eastAsia="Times New Roman" w:hAnsiTheme="majorHAnsi"/>
                <w:sz w:val="20"/>
                <w:szCs w:val="20"/>
              </w:rPr>
              <w:t>demikian</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aplikasi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Pegadaian</w:t>
            </w:r>
            <w:proofErr w:type="spellEnd"/>
            <w:r w:rsidRPr="00A50DDD">
              <w:rPr>
                <w:rFonts w:asciiTheme="majorHAnsi" w:eastAsia="Times New Roman" w:hAnsiTheme="majorHAnsi"/>
                <w:sz w:val="20"/>
                <w:szCs w:val="20"/>
              </w:rPr>
              <w:t xml:space="preserve"> Syariah Digital Service dinilai </w:t>
            </w:r>
            <w:proofErr w:type="spellStart"/>
            <w:r w:rsidRPr="00A50DDD">
              <w:rPr>
                <w:rFonts w:asciiTheme="majorHAnsi" w:eastAsia="Times New Roman" w:hAnsiTheme="majorHAnsi"/>
                <w:bCs/>
                <w:sz w:val="20"/>
                <w:szCs w:val="20"/>
              </w:rPr>
              <w:t>dapat</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dipercaya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lastRenderedPageBreak/>
              <w:t>sebagai</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sarana</w:t>
            </w:r>
            <w:proofErr w:type="spellEnd"/>
            <w:r w:rsidRPr="00A50DDD">
              <w:rPr>
                <w:rFonts w:asciiTheme="majorHAnsi" w:eastAsia="Times New Roman" w:hAnsiTheme="majorHAnsi"/>
                <w:sz w:val="20"/>
                <w:szCs w:val="20"/>
              </w:rPr>
              <w:t xml:space="preserve"> </w:t>
            </w:r>
            <w:proofErr w:type="spellStart"/>
            <w:r w:rsidRPr="00A50DDD">
              <w:rPr>
                <w:rFonts w:asciiTheme="majorHAnsi" w:eastAsia="Times New Roman" w:hAnsiTheme="majorHAnsi"/>
                <w:sz w:val="20"/>
                <w:szCs w:val="20"/>
              </w:rPr>
              <w:t>transaksi</w:t>
            </w:r>
            <w:proofErr w:type="spellEnd"/>
            <w:r w:rsidRPr="00A50DDD">
              <w:rPr>
                <w:rFonts w:asciiTheme="majorHAnsi" w:eastAsia="Times New Roman" w:hAnsiTheme="majorHAnsi"/>
                <w:sz w:val="20"/>
                <w:szCs w:val="20"/>
              </w:rPr>
              <w:t xml:space="preserve"> digital yang </w:t>
            </w:r>
            <w:proofErr w:type="spellStart"/>
            <w:r w:rsidRPr="00A50DDD">
              <w:rPr>
                <w:rFonts w:asciiTheme="majorHAnsi" w:eastAsia="Times New Roman" w:hAnsiTheme="majorHAnsi"/>
                <w:bCs/>
                <w:sz w:val="20"/>
                <w:szCs w:val="20"/>
              </w:rPr>
              <w:t>aman</w:t>
            </w:r>
            <w:proofErr w:type="spellEnd"/>
            <w:r w:rsidRPr="00A50DDD">
              <w:rPr>
                <w:rFonts w:asciiTheme="majorHAnsi" w:eastAsia="Times New Roman" w:hAnsiTheme="majorHAnsi"/>
                <w:bCs/>
                <w:sz w:val="20"/>
                <w:szCs w:val="20"/>
              </w:rPr>
              <w:t xml:space="preserve"> dan sesuai dengan </w:t>
            </w:r>
            <w:proofErr w:type="spellStart"/>
            <w:r w:rsidRPr="00A50DDD">
              <w:rPr>
                <w:rFonts w:asciiTheme="majorHAnsi" w:eastAsia="Times New Roman" w:hAnsiTheme="majorHAnsi"/>
                <w:bCs/>
                <w:sz w:val="20"/>
                <w:szCs w:val="20"/>
              </w:rPr>
              <w:t>prinsip</w:t>
            </w:r>
            <w:proofErr w:type="spellEnd"/>
            <w:r w:rsidRPr="00A50DDD">
              <w:rPr>
                <w:rFonts w:asciiTheme="majorHAnsi" w:eastAsia="Times New Roman" w:hAnsiTheme="majorHAnsi"/>
                <w:bCs/>
                <w:sz w:val="20"/>
                <w:szCs w:val="20"/>
              </w:rPr>
              <w:t xml:space="preserve"> </w:t>
            </w:r>
            <w:proofErr w:type="spellStart"/>
            <w:r w:rsidRPr="00A50DDD">
              <w:rPr>
                <w:rFonts w:asciiTheme="majorHAnsi" w:eastAsia="Times New Roman" w:hAnsiTheme="majorHAnsi"/>
                <w:bCs/>
                <w:sz w:val="20"/>
                <w:szCs w:val="20"/>
              </w:rPr>
              <w:t>syariah</w:t>
            </w:r>
            <w:proofErr w:type="spellEnd"/>
            <w:r w:rsidRPr="00A50DDD">
              <w:rPr>
                <w:rFonts w:asciiTheme="majorHAnsi" w:eastAsia="Times New Roman" w:hAnsiTheme="majorHAnsi"/>
                <w:bCs/>
                <w:sz w:val="20"/>
                <w:szCs w:val="20"/>
              </w:rPr>
              <w:t xml:space="preserve"> Islam</w:t>
            </w:r>
            <w:r w:rsidRPr="00A50DDD">
              <w:rPr>
                <w:rFonts w:asciiTheme="majorHAnsi" w:eastAsia="Times New Roman" w:hAnsiTheme="majorHAnsi"/>
                <w:sz w:val="20"/>
                <w:szCs w:val="20"/>
              </w:rPr>
              <w:t>.</w:t>
            </w:r>
          </w:p>
          <w:p w14:paraId="2E0D9B8D"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1935DF08" w14:textId="77777777" w:rsidTr="000448C1">
        <w:tc>
          <w:tcPr>
            <w:tcW w:w="2552" w:type="dxa"/>
          </w:tcPr>
          <w:p w14:paraId="56C4E7A7"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Bang Arya</w:t>
            </w:r>
          </w:p>
        </w:tc>
        <w:tc>
          <w:tcPr>
            <w:tcW w:w="2934" w:type="dxa"/>
          </w:tcPr>
          <w:p w14:paraId="5AF7D878" w14:textId="77777777" w:rsidR="00A50DDD" w:rsidRPr="00A50DDD" w:rsidRDefault="00A50DDD" w:rsidP="000833FA">
            <w:pPr>
              <w:spacing w:before="100" w:beforeAutospacing="1" w:line="276" w:lineRule="auto"/>
              <w:jc w:val="both"/>
              <w:rPr>
                <w:rFonts w:asciiTheme="majorHAnsi" w:eastAsia="Times New Roman" w:hAnsiTheme="majorHAnsi"/>
                <w:sz w:val="20"/>
                <w:szCs w:val="20"/>
              </w:rPr>
            </w:pPr>
            <w:proofErr w:type="spellStart"/>
            <w:r w:rsidRPr="00A50DDD">
              <w:rPr>
                <w:rFonts w:asciiTheme="majorHAnsi" w:eastAsia="Times New Roman" w:hAnsiTheme="majorHAnsi"/>
                <w:iCs/>
                <w:sz w:val="20"/>
                <w:szCs w:val="20"/>
              </w:rPr>
              <w:t>Transaksi</w:t>
            </w:r>
            <w:proofErr w:type="spellEnd"/>
            <w:r w:rsidRPr="00A50DDD">
              <w:rPr>
                <w:rFonts w:asciiTheme="majorHAnsi" w:eastAsia="Times New Roman" w:hAnsiTheme="majorHAnsi"/>
                <w:iCs/>
                <w:sz w:val="20"/>
                <w:szCs w:val="20"/>
              </w:rPr>
              <w:t xml:space="preserve"> di </w:t>
            </w:r>
            <w:proofErr w:type="spellStart"/>
            <w:r w:rsidRPr="00A50DDD">
              <w:rPr>
                <w:rFonts w:asciiTheme="majorHAnsi" w:eastAsia="Times New Roman" w:hAnsiTheme="majorHAnsi"/>
                <w:iCs/>
                <w:sz w:val="20"/>
                <w:szCs w:val="20"/>
              </w:rPr>
              <w:t>aplikasi</w:t>
            </w:r>
            <w:proofErr w:type="spellEnd"/>
            <w:r w:rsidRPr="00A50DDD">
              <w:rPr>
                <w:rFonts w:asciiTheme="majorHAnsi" w:eastAsia="Times New Roman" w:hAnsiTheme="majorHAnsi"/>
                <w:iCs/>
                <w:sz w:val="20"/>
                <w:szCs w:val="20"/>
              </w:rPr>
              <w:t xml:space="preserve"> </w:t>
            </w:r>
            <w:proofErr w:type="spellStart"/>
            <w:r w:rsidRPr="00A50DDD">
              <w:rPr>
                <w:rFonts w:asciiTheme="majorHAnsi" w:eastAsia="Times New Roman" w:hAnsiTheme="majorHAnsi"/>
                <w:iCs/>
                <w:sz w:val="20"/>
                <w:szCs w:val="20"/>
              </w:rPr>
              <w:t>ini</w:t>
            </w:r>
            <w:proofErr w:type="spellEnd"/>
            <w:r w:rsidRPr="00A50DDD">
              <w:rPr>
                <w:rFonts w:asciiTheme="majorHAnsi" w:eastAsia="Times New Roman" w:hAnsiTheme="majorHAnsi"/>
                <w:iCs/>
                <w:sz w:val="20"/>
                <w:szCs w:val="20"/>
              </w:rPr>
              <w:t xml:space="preserve"> halal </w:t>
            </w:r>
            <w:proofErr w:type="spellStart"/>
            <w:r w:rsidRPr="00A50DDD">
              <w:rPr>
                <w:rFonts w:asciiTheme="majorHAnsi" w:eastAsia="Times New Roman" w:hAnsiTheme="majorHAnsi"/>
                <w:iCs/>
                <w:sz w:val="20"/>
                <w:szCs w:val="20"/>
              </w:rPr>
              <w:t>karena</w:t>
            </w:r>
            <w:proofErr w:type="spellEnd"/>
            <w:r w:rsidRPr="00A50DDD">
              <w:rPr>
                <w:rFonts w:asciiTheme="majorHAnsi" w:eastAsia="Times New Roman" w:hAnsiTheme="majorHAnsi"/>
                <w:iCs/>
                <w:sz w:val="20"/>
                <w:szCs w:val="20"/>
              </w:rPr>
              <w:t xml:space="preserve"> </w:t>
            </w:r>
            <w:proofErr w:type="spellStart"/>
            <w:r w:rsidRPr="00A50DDD">
              <w:rPr>
                <w:rFonts w:asciiTheme="majorHAnsi" w:eastAsia="Times New Roman" w:hAnsiTheme="majorHAnsi"/>
                <w:iCs/>
                <w:sz w:val="20"/>
                <w:szCs w:val="20"/>
              </w:rPr>
              <w:t>menggunakan</w:t>
            </w:r>
            <w:proofErr w:type="spellEnd"/>
            <w:r w:rsidRPr="00A50DDD">
              <w:rPr>
                <w:rFonts w:asciiTheme="majorHAnsi" w:eastAsia="Times New Roman" w:hAnsiTheme="majorHAnsi"/>
                <w:iCs/>
                <w:sz w:val="20"/>
                <w:szCs w:val="20"/>
              </w:rPr>
              <w:t xml:space="preserve"> </w:t>
            </w:r>
            <w:proofErr w:type="spellStart"/>
            <w:r w:rsidRPr="00A50DDD">
              <w:rPr>
                <w:rFonts w:asciiTheme="majorHAnsi" w:eastAsia="Times New Roman" w:hAnsiTheme="majorHAnsi"/>
                <w:iCs/>
                <w:sz w:val="20"/>
                <w:szCs w:val="20"/>
              </w:rPr>
              <w:t>akad</w:t>
            </w:r>
            <w:proofErr w:type="spellEnd"/>
            <w:r w:rsidRPr="00A50DDD">
              <w:rPr>
                <w:rFonts w:asciiTheme="majorHAnsi" w:eastAsia="Times New Roman" w:hAnsiTheme="majorHAnsi"/>
                <w:iCs/>
                <w:sz w:val="20"/>
                <w:szCs w:val="20"/>
              </w:rPr>
              <w:t xml:space="preserve"> </w:t>
            </w:r>
            <w:proofErr w:type="spellStart"/>
            <w:r w:rsidRPr="00A50DDD">
              <w:rPr>
                <w:rFonts w:asciiTheme="majorHAnsi" w:eastAsia="Times New Roman" w:hAnsiTheme="majorHAnsi"/>
                <w:iCs/>
                <w:sz w:val="20"/>
                <w:szCs w:val="20"/>
              </w:rPr>
              <w:t>syariah</w:t>
            </w:r>
            <w:proofErr w:type="spellEnd"/>
            <w:r w:rsidRPr="00A50DDD">
              <w:rPr>
                <w:rFonts w:asciiTheme="majorHAnsi" w:eastAsia="Times New Roman" w:hAnsiTheme="majorHAnsi"/>
                <w:iCs/>
                <w:sz w:val="20"/>
                <w:szCs w:val="20"/>
              </w:rPr>
              <w:t xml:space="preserve"> dan </w:t>
            </w:r>
            <w:proofErr w:type="spellStart"/>
            <w:r w:rsidRPr="00A50DDD">
              <w:rPr>
                <w:rFonts w:asciiTheme="majorHAnsi" w:eastAsia="Times New Roman" w:hAnsiTheme="majorHAnsi"/>
                <w:iCs/>
                <w:sz w:val="20"/>
                <w:szCs w:val="20"/>
              </w:rPr>
              <w:t>tidak</w:t>
            </w:r>
            <w:proofErr w:type="spellEnd"/>
            <w:r w:rsidRPr="00A50DDD">
              <w:rPr>
                <w:rFonts w:asciiTheme="majorHAnsi" w:eastAsia="Times New Roman" w:hAnsiTheme="majorHAnsi"/>
                <w:iCs/>
                <w:sz w:val="20"/>
                <w:szCs w:val="20"/>
              </w:rPr>
              <w:t xml:space="preserve"> </w:t>
            </w:r>
            <w:proofErr w:type="spellStart"/>
            <w:r w:rsidRPr="00A50DDD">
              <w:rPr>
                <w:rFonts w:asciiTheme="majorHAnsi" w:eastAsia="Times New Roman" w:hAnsiTheme="majorHAnsi"/>
                <w:iCs/>
                <w:sz w:val="20"/>
                <w:szCs w:val="20"/>
              </w:rPr>
              <w:t>mengandung</w:t>
            </w:r>
            <w:proofErr w:type="spellEnd"/>
            <w:r w:rsidRPr="00A50DDD">
              <w:rPr>
                <w:rFonts w:asciiTheme="majorHAnsi" w:eastAsia="Times New Roman" w:hAnsiTheme="majorHAnsi"/>
                <w:iCs/>
                <w:sz w:val="20"/>
                <w:szCs w:val="20"/>
              </w:rPr>
              <w:t xml:space="preserve"> </w:t>
            </w:r>
            <w:proofErr w:type="spellStart"/>
            <w:r w:rsidRPr="00A50DDD">
              <w:rPr>
                <w:rFonts w:asciiTheme="majorHAnsi" w:eastAsia="Times New Roman" w:hAnsiTheme="majorHAnsi"/>
                <w:iCs/>
                <w:sz w:val="20"/>
                <w:szCs w:val="20"/>
              </w:rPr>
              <w:t>riba</w:t>
            </w:r>
            <w:proofErr w:type="spellEnd"/>
            <w:r w:rsidRPr="00A50DDD">
              <w:rPr>
                <w:rFonts w:asciiTheme="majorHAnsi" w:eastAsia="Times New Roman" w:hAnsiTheme="majorHAnsi"/>
                <w:iCs/>
                <w:sz w:val="20"/>
                <w:szCs w:val="20"/>
              </w:rPr>
              <w:t>.</w:t>
            </w:r>
          </w:p>
        </w:tc>
        <w:tc>
          <w:tcPr>
            <w:tcW w:w="2934" w:type="dxa"/>
            <w:vMerge/>
          </w:tcPr>
          <w:p w14:paraId="71385586"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62EF62BC" w14:textId="77777777" w:rsidTr="000448C1">
        <w:tc>
          <w:tcPr>
            <w:tcW w:w="2552" w:type="dxa"/>
          </w:tcPr>
          <w:p w14:paraId="42B9F838"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Desi</w:t>
            </w:r>
          </w:p>
        </w:tc>
        <w:tc>
          <w:tcPr>
            <w:tcW w:w="2934" w:type="dxa"/>
          </w:tcPr>
          <w:p w14:paraId="73744CAA" w14:textId="77777777" w:rsidR="00A50DDD" w:rsidRPr="00A50DDD" w:rsidRDefault="00A50DDD" w:rsidP="000833FA">
            <w:pPr>
              <w:spacing w:line="276" w:lineRule="auto"/>
              <w:jc w:val="both"/>
              <w:rPr>
                <w:rFonts w:asciiTheme="majorHAnsi" w:hAnsiTheme="majorHAnsi"/>
                <w:b/>
                <w:sz w:val="20"/>
                <w:szCs w:val="20"/>
              </w:rPr>
            </w:pPr>
            <w:r w:rsidRPr="00A50DDD">
              <w:rPr>
                <w:rFonts w:asciiTheme="majorHAnsi" w:hAnsiTheme="majorHAnsi"/>
                <w:sz w:val="20"/>
                <w:szCs w:val="20"/>
              </w:rPr>
              <w:t xml:space="preserve">Saya </w:t>
            </w:r>
            <w:proofErr w:type="spellStart"/>
            <w:r w:rsidRPr="00A50DDD">
              <w:rPr>
                <w:rFonts w:asciiTheme="majorHAnsi" w:hAnsiTheme="majorHAnsi"/>
                <w:sz w:val="20"/>
                <w:szCs w:val="20"/>
              </w:rPr>
              <w:t>percaya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aplikasi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ini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karena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setiap</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transaksi</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dijelaskan</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secara</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terbuka</w:t>
            </w:r>
            <w:proofErr w:type="spellEnd"/>
            <w:r w:rsidRPr="00A50DDD">
              <w:rPr>
                <w:rFonts w:asciiTheme="majorHAnsi" w:hAnsiTheme="majorHAnsi"/>
                <w:sz w:val="20"/>
                <w:szCs w:val="20"/>
              </w:rPr>
              <w:t xml:space="preserve"> dan sesuai dengan </w:t>
            </w:r>
            <w:proofErr w:type="spellStart"/>
            <w:r w:rsidRPr="00A50DDD">
              <w:rPr>
                <w:rFonts w:asciiTheme="majorHAnsi" w:hAnsiTheme="majorHAnsi"/>
                <w:sz w:val="20"/>
                <w:szCs w:val="20"/>
              </w:rPr>
              <w:t>prinsip</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syariah</w:t>
            </w:r>
            <w:proofErr w:type="spellEnd"/>
            <w:r w:rsidRPr="00A50DDD">
              <w:rPr>
                <w:rFonts w:asciiTheme="majorHAnsi" w:hAnsiTheme="majorHAnsi"/>
                <w:sz w:val="20"/>
                <w:szCs w:val="20"/>
              </w:rPr>
              <w:t>.</w:t>
            </w:r>
          </w:p>
        </w:tc>
        <w:tc>
          <w:tcPr>
            <w:tcW w:w="2934" w:type="dxa"/>
            <w:vMerge/>
          </w:tcPr>
          <w:p w14:paraId="4FAE0B2B"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29F62697" w14:textId="77777777" w:rsidTr="000448C1">
        <w:tc>
          <w:tcPr>
            <w:tcW w:w="2552" w:type="dxa"/>
          </w:tcPr>
          <w:p w14:paraId="14ABB8A4"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Pak Ikhwan</w:t>
            </w:r>
          </w:p>
        </w:tc>
        <w:tc>
          <w:tcPr>
            <w:tcW w:w="2934" w:type="dxa"/>
          </w:tcPr>
          <w:p w14:paraId="1AD7261A" w14:textId="77777777" w:rsidR="00A50DDD" w:rsidRPr="000833FA" w:rsidRDefault="00A50DDD" w:rsidP="000833FA">
            <w:pPr>
              <w:pStyle w:val="NormalWeb"/>
              <w:spacing w:after="0" w:afterAutospacing="0" w:line="276" w:lineRule="auto"/>
              <w:jc w:val="both"/>
              <w:rPr>
                <w:rFonts w:asciiTheme="majorHAnsi" w:hAnsiTheme="majorHAnsi"/>
                <w:b/>
                <w:i/>
                <w:sz w:val="20"/>
                <w:szCs w:val="20"/>
              </w:rPr>
            </w:pPr>
            <w:r w:rsidRPr="000833FA">
              <w:rPr>
                <w:rStyle w:val="Emphasis"/>
                <w:rFonts w:asciiTheme="majorHAnsi" w:hAnsiTheme="majorHAnsi"/>
                <w:i w:val="0"/>
                <w:sz w:val="20"/>
                <w:szCs w:val="20"/>
              </w:rPr>
              <w:t>Saya merasa tenang menggunakan aplikasi ini karena Pegadaian</w:t>
            </w:r>
            <w:r w:rsidRPr="000833FA">
              <w:rPr>
                <w:rStyle w:val="Emphasis"/>
                <w:rFonts w:asciiTheme="majorHAnsi" w:hAnsiTheme="majorHAnsi"/>
                <w:i w:val="0"/>
                <w:sz w:val="20"/>
                <w:szCs w:val="20"/>
                <w:lang w:val="en-US"/>
              </w:rPr>
              <w:t xml:space="preserve"> </w:t>
            </w:r>
            <w:r w:rsidRPr="000833FA">
              <w:rPr>
                <w:rStyle w:val="Emphasis"/>
                <w:rFonts w:asciiTheme="majorHAnsi" w:hAnsiTheme="majorHAnsi"/>
                <w:i w:val="0"/>
                <w:sz w:val="20"/>
                <w:szCs w:val="20"/>
              </w:rPr>
              <w:t>Syariah sudah terpercaya dan diawasi oleh pihak berwenang</w:t>
            </w:r>
          </w:p>
        </w:tc>
        <w:tc>
          <w:tcPr>
            <w:tcW w:w="2934" w:type="dxa"/>
            <w:vMerge/>
          </w:tcPr>
          <w:p w14:paraId="4ADD619A"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0FF4FF23" w14:textId="77777777" w:rsidTr="000448C1">
        <w:trPr>
          <w:trHeight w:val="1331"/>
        </w:trPr>
        <w:tc>
          <w:tcPr>
            <w:tcW w:w="2552" w:type="dxa"/>
          </w:tcPr>
          <w:p w14:paraId="633339EF"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Anggun</w:t>
            </w:r>
            <w:proofErr w:type="spellEnd"/>
          </w:p>
        </w:tc>
        <w:tc>
          <w:tcPr>
            <w:tcW w:w="2934" w:type="dxa"/>
          </w:tcPr>
          <w:p w14:paraId="3F425FD0" w14:textId="77777777" w:rsidR="00A50DDD" w:rsidRPr="000833FA" w:rsidRDefault="00A50DDD" w:rsidP="000833FA">
            <w:pPr>
              <w:spacing w:line="276" w:lineRule="auto"/>
              <w:jc w:val="both"/>
              <w:rPr>
                <w:rFonts w:asciiTheme="majorHAnsi" w:hAnsiTheme="majorHAnsi"/>
                <w:i/>
                <w:iCs/>
                <w:sz w:val="20"/>
                <w:szCs w:val="20"/>
              </w:rPr>
            </w:pPr>
            <w:proofErr w:type="spellStart"/>
            <w:r w:rsidRPr="000833FA">
              <w:rPr>
                <w:rStyle w:val="Emphasis"/>
                <w:rFonts w:asciiTheme="majorHAnsi" w:hAnsiTheme="majorHAnsi"/>
                <w:i w:val="0"/>
                <w:sz w:val="20"/>
                <w:szCs w:val="20"/>
              </w:rPr>
              <w:t>Keamanan</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aplikasi</w:t>
            </w:r>
            <w:proofErr w:type="spellEnd"/>
            <w:r w:rsidRPr="000833FA">
              <w:rPr>
                <w:rStyle w:val="Emphasis"/>
                <w:rFonts w:asciiTheme="majorHAnsi" w:hAnsiTheme="majorHAnsi"/>
                <w:i w:val="0"/>
                <w:sz w:val="20"/>
                <w:szCs w:val="20"/>
              </w:rPr>
              <w:t xml:space="preserve"> cukup baik, </w:t>
            </w:r>
            <w:proofErr w:type="spellStart"/>
            <w:r w:rsidRPr="000833FA">
              <w:rPr>
                <w:rStyle w:val="Emphasis"/>
                <w:rFonts w:asciiTheme="majorHAnsi" w:hAnsiTheme="majorHAnsi"/>
                <w:i w:val="0"/>
                <w:sz w:val="20"/>
                <w:szCs w:val="20"/>
              </w:rPr>
              <w:t>sehingga</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saya</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tidak</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ragu</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melakukan</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transaksi</w:t>
            </w:r>
            <w:proofErr w:type="spellEnd"/>
            <w:r w:rsidRPr="000833FA">
              <w:rPr>
                <w:rStyle w:val="Emphasis"/>
                <w:rFonts w:asciiTheme="majorHAnsi" w:hAnsiTheme="majorHAnsi"/>
                <w:i w:val="0"/>
                <w:sz w:val="20"/>
                <w:szCs w:val="20"/>
              </w:rPr>
              <w:t xml:space="preserve"> </w:t>
            </w:r>
            <w:proofErr w:type="spellStart"/>
            <w:r w:rsidRPr="000833FA">
              <w:rPr>
                <w:rStyle w:val="Emphasis"/>
                <w:rFonts w:asciiTheme="majorHAnsi" w:hAnsiTheme="majorHAnsi"/>
                <w:i w:val="0"/>
                <w:sz w:val="20"/>
                <w:szCs w:val="20"/>
              </w:rPr>
              <w:t>secara</w:t>
            </w:r>
            <w:proofErr w:type="spellEnd"/>
            <w:r w:rsidRPr="000833FA">
              <w:rPr>
                <w:rStyle w:val="Emphasis"/>
                <w:rFonts w:asciiTheme="majorHAnsi" w:hAnsiTheme="majorHAnsi"/>
                <w:i w:val="0"/>
                <w:sz w:val="20"/>
                <w:szCs w:val="20"/>
              </w:rPr>
              <w:t xml:space="preserve"> digital.</w:t>
            </w:r>
          </w:p>
        </w:tc>
        <w:tc>
          <w:tcPr>
            <w:tcW w:w="2934" w:type="dxa"/>
            <w:vMerge/>
          </w:tcPr>
          <w:p w14:paraId="70628E2B"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6BD0505B" w14:textId="77777777" w:rsidTr="000448C1">
        <w:tc>
          <w:tcPr>
            <w:tcW w:w="2552" w:type="dxa"/>
          </w:tcPr>
          <w:p w14:paraId="44EC8A67"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t xml:space="preserve">Pak </w:t>
            </w:r>
            <w:proofErr w:type="spellStart"/>
            <w:r w:rsidRPr="00A50DDD">
              <w:rPr>
                <w:rFonts w:asciiTheme="majorHAnsi" w:hAnsiTheme="majorHAnsi"/>
                <w:sz w:val="20"/>
                <w:szCs w:val="20"/>
              </w:rPr>
              <w:t>Andry</w:t>
            </w:r>
            <w:proofErr w:type="spellEnd"/>
          </w:p>
        </w:tc>
        <w:tc>
          <w:tcPr>
            <w:tcW w:w="2934" w:type="dxa"/>
          </w:tcPr>
          <w:p w14:paraId="41865D19" w14:textId="77777777" w:rsidR="00A50DDD" w:rsidRPr="000833FA" w:rsidRDefault="00A50DDD" w:rsidP="000833FA">
            <w:pPr>
              <w:pStyle w:val="NormalWeb"/>
              <w:spacing w:after="0" w:afterAutospacing="0" w:line="276" w:lineRule="auto"/>
              <w:jc w:val="both"/>
              <w:rPr>
                <w:rFonts w:asciiTheme="majorHAnsi" w:hAnsiTheme="majorHAnsi"/>
                <w:i/>
                <w:sz w:val="20"/>
                <w:szCs w:val="20"/>
                <w:lang w:val="en-US"/>
              </w:rPr>
            </w:pPr>
            <w:r w:rsidRPr="000833FA">
              <w:rPr>
                <w:rStyle w:val="Emphasis"/>
                <w:rFonts w:asciiTheme="majorHAnsi" w:hAnsiTheme="majorHAnsi"/>
                <w:i w:val="0"/>
                <w:sz w:val="20"/>
                <w:szCs w:val="20"/>
              </w:rPr>
              <w:t>Saya yakin transaksi di aplikasi ini halal karena sudah sesuai dengan aturan Islam.</w:t>
            </w:r>
          </w:p>
        </w:tc>
        <w:tc>
          <w:tcPr>
            <w:tcW w:w="2934" w:type="dxa"/>
            <w:vMerge/>
          </w:tcPr>
          <w:p w14:paraId="5AAE4D17"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2A57AE64" w14:textId="77777777" w:rsidTr="000448C1">
        <w:tc>
          <w:tcPr>
            <w:tcW w:w="2552" w:type="dxa"/>
          </w:tcPr>
          <w:p w14:paraId="31A7AD91" w14:textId="77777777" w:rsidR="00A50DDD" w:rsidRPr="00A50DDD" w:rsidRDefault="00A50DDD" w:rsidP="000833FA">
            <w:pPr>
              <w:spacing w:line="276" w:lineRule="auto"/>
              <w:jc w:val="both"/>
              <w:rPr>
                <w:rFonts w:asciiTheme="majorHAnsi" w:hAnsiTheme="majorHAnsi"/>
                <w:sz w:val="20"/>
                <w:szCs w:val="20"/>
              </w:rPr>
            </w:pPr>
            <w:r w:rsidRPr="00A50DDD">
              <w:rPr>
                <w:rFonts w:asciiTheme="majorHAnsi" w:hAnsiTheme="majorHAnsi"/>
                <w:sz w:val="20"/>
                <w:szCs w:val="20"/>
              </w:rPr>
              <w:lastRenderedPageBreak/>
              <w:t>Bang Putra</w:t>
            </w:r>
          </w:p>
        </w:tc>
        <w:tc>
          <w:tcPr>
            <w:tcW w:w="2934" w:type="dxa"/>
          </w:tcPr>
          <w:p w14:paraId="08BA6CEB" w14:textId="77777777" w:rsidR="00A50DDD" w:rsidRPr="000833FA" w:rsidRDefault="00A50DDD" w:rsidP="000833FA">
            <w:pPr>
              <w:pStyle w:val="NormalWeb"/>
              <w:spacing w:after="0" w:afterAutospacing="0" w:line="276" w:lineRule="auto"/>
              <w:jc w:val="both"/>
              <w:rPr>
                <w:rFonts w:asciiTheme="majorHAnsi" w:hAnsiTheme="majorHAnsi"/>
                <w:i/>
                <w:sz w:val="20"/>
                <w:szCs w:val="20"/>
                <w:lang w:val="en-US"/>
              </w:rPr>
            </w:pPr>
            <w:r w:rsidRPr="000833FA">
              <w:rPr>
                <w:rStyle w:val="Emphasis"/>
                <w:rFonts w:asciiTheme="majorHAnsi" w:hAnsiTheme="majorHAnsi"/>
                <w:i w:val="0"/>
                <w:sz w:val="20"/>
                <w:szCs w:val="20"/>
              </w:rPr>
              <w:t>Aplikasi ini memberikan rasa aman karena sistemnya jelas dan tidak merugikan nasabah.</w:t>
            </w:r>
          </w:p>
        </w:tc>
        <w:tc>
          <w:tcPr>
            <w:tcW w:w="2934" w:type="dxa"/>
            <w:vMerge/>
          </w:tcPr>
          <w:p w14:paraId="72F133A8"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3F3D5491" w14:textId="77777777" w:rsidTr="000448C1">
        <w:tc>
          <w:tcPr>
            <w:tcW w:w="2552" w:type="dxa"/>
          </w:tcPr>
          <w:p w14:paraId="00C9FDA3"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Ibu</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Mida</w:t>
            </w:r>
            <w:proofErr w:type="spellEnd"/>
          </w:p>
        </w:tc>
        <w:tc>
          <w:tcPr>
            <w:tcW w:w="2934" w:type="dxa"/>
          </w:tcPr>
          <w:p w14:paraId="6013F861" w14:textId="77777777" w:rsidR="00A50DDD" w:rsidRPr="000833FA" w:rsidRDefault="00A50DDD" w:rsidP="000833FA">
            <w:pPr>
              <w:pStyle w:val="NormalWeb"/>
              <w:spacing w:after="0" w:afterAutospacing="0" w:line="276" w:lineRule="auto"/>
              <w:jc w:val="both"/>
              <w:rPr>
                <w:rFonts w:asciiTheme="majorHAnsi" w:hAnsiTheme="majorHAnsi"/>
                <w:i/>
                <w:sz w:val="20"/>
                <w:szCs w:val="20"/>
              </w:rPr>
            </w:pPr>
            <w:r w:rsidRPr="000833FA">
              <w:rPr>
                <w:rStyle w:val="Emphasis"/>
                <w:rFonts w:asciiTheme="majorHAnsi" w:hAnsiTheme="majorHAnsi"/>
                <w:i w:val="0"/>
                <w:sz w:val="20"/>
                <w:szCs w:val="20"/>
              </w:rPr>
              <w:t xml:space="preserve">Secara keseluruhan, saya merasa aman dan yakin bahwa transaksi melalui aplikasi ini halal dan sesuai </w:t>
            </w:r>
            <w:proofErr w:type="spellStart"/>
            <w:r w:rsidRPr="000833FA">
              <w:rPr>
                <w:rStyle w:val="Emphasis"/>
                <w:rFonts w:asciiTheme="majorHAnsi" w:hAnsiTheme="majorHAnsi"/>
                <w:i w:val="0"/>
                <w:sz w:val="20"/>
                <w:szCs w:val="20"/>
                <w:lang w:val="en-US"/>
              </w:rPr>
              <w:t>syariah</w:t>
            </w:r>
            <w:proofErr w:type="spellEnd"/>
          </w:p>
        </w:tc>
        <w:tc>
          <w:tcPr>
            <w:tcW w:w="2934" w:type="dxa"/>
            <w:vMerge/>
          </w:tcPr>
          <w:p w14:paraId="792C9AD8" w14:textId="77777777" w:rsidR="00A50DDD" w:rsidRPr="00A50DDD" w:rsidRDefault="00A50DDD" w:rsidP="000833FA">
            <w:pPr>
              <w:spacing w:line="276" w:lineRule="auto"/>
              <w:jc w:val="both"/>
              <w:rPr>
                <w:rFonts w:asciiTheme="majorHAnsi" w:hAnsiTheme="majorHAnsi"/>
                <w:b/>
                <w:sz w:val="20"/>
                <w:szCs w:val="20"/>
              </w:rPr>
            </w:pPr>
          </w:p>
        </w:tc>
      </w:tr>
      <w:tr w:rsidR="00A50DDD" w:rsidRPr="00A50DDD" w14:paraId="54506E82" w14:textId="77777777" w:rsidTr="000448C1">
        <w:tc>
          <w:tcPr>
            <w:tcW w:w="2552" w:type="dxa"/>
            <w:tcBorders>
              <w:bottom w:val="single" w:sz="4" w:space="0" w:color="auto"/>
            </w:tcBorders>
          </w:tcPr>
          <w:p w14:paraId="2EE22182" w14:textId="77777777" w:rsidR="00A50DDD" w:rsidRPr="00A50DDD" w:rsidRDefault="00A50DDD" w:rsidP="000833FA">
            <w:pPr>
              <w:spacing w:line="276" w:lineRule="auto"/>
              <w:jc w:val="both"/>
              <w:rPr>
                <w:rFonts w:asciiTheme="majorHAnsi" w:hAnsiTheme="majorHAnsi"/>
                <w:sz w:val="20"/>
                <w:szCs w:val="20"/>
              </w:rPr>
            </w:pPr>
            <w:proofErr w:type="spellStart"/>
            <w:r w:rsidRPr="00A50DDD">
              <w:rPr>
                <w:rFonts w:asciiTheme="majorHAnsi" w:hAnsiTheme="majorHAnsi"/>
                <w:sz w:val="20"/>
                <w:szCs w:val="20"/>
              </w:rPr>
              <w:t>Kak</w:t>
            </w:r>
            <w:proofErr w:type="spellEnd"/>
            <w:r w:rsidRPr="00A50DDD">
              <w:rPr>
                <w:rFonts w:asciiTheme="majorHAnsi" w:hAnsiTheme="majorHAnsi"/>
                <w:sz w:val="20"/>
                <w:szCs w:val="20"/>
              </w:rPr>
              <w:t xml:space="preserve"> </w:t>
            </w:r>
            <w:proofErr w:type="spellStart"/>
            <w:r w:rsidRPr="00A50DDD">
              <w:rPr>
                <w:rFonts w:asciiTheme="majorHAnsi" w:hAnsiTheme="majorHAnsi"/>
                <w:sz w:val="20"/>
                <w:szCs w:val="20"/>
              </w:rPr>
              <w:t>Hijjah</w:t>
            </w:r>
            <w:proofErr w:type="spellEnd"/>
          </w:p>
        </w:tc>
        <w:tc>
          <w:tcPr>
            <w:tcW w:w="2934" w:type="dxa"/>
            <w:tcBorders>
              <w:bottom w:val="single" w:sz="4" w:space="0" w:color="auto"/>
            </w:tcBorders>
          </w:tcPr>
          <w:p w14:paraId="342C421B" w14:textId="77777777" w:rsidR="00A50DDD" w:rsidRPr="00A50DDD" w:rsidRDefault="00A50DDD" w:rsidP="000833FA">
            <w:pPr>
              <w:pStyle w:val="NormalWeb"/>
              <w:spacing w:after="0" w:afterAutospacing="0" w:line="276" w:lineRule="auto"/>
              <w:jc w:val="both"/>
              <w:rPr>
                <w:rStyle w:val="Emphasis"/>
                <w:rFonts w:asciiTheme="majorHAnsi" w:hAnsiTheme="majorHAnsi"/>
                <w:i w:val="0"/>
                <w:sz w:val="20"/>
                <w:szCs w:val="20"/>
              </w:rPr>
            </w:pPr>
            <w:r w:rsidRPr="00A50DDD">
              <w:rPr>
                <w:rFonts w:asciiTheme="majorHAnsi" w:hAnsiTheme="majorHAnsi"/>
                <w:sz w:val="20"/>
                <w:szCs w:val="20"/>
              </w:rPr>
              <w:t>Saya percaya menggunakan aplikasi Pegadaian Syariah Digital Service karena tidak ada unsur riba dalam transaksinya</w:t>
            </w:r>
          </w:p>
        </w:tc>
        <w:tc>
          <w:tcPr>
            <w:tcW w:w="2934" w:type="dxa"/>
            <w:vMerge/>
            <w:tcBorders>
              <w:bottom w:val="single" w:sz="4" w:space="0" w:color="auto"/>
            </w:tcBorders>
          </w:tcPr>
          <w:p w14:paraId="20F0E365" w14:textId="77777777" w:rsidR="00A50DDD" w:rsidRPr="00A50DDD" w:rsidRDefault="00A50DDD" w:rsidP="000833FA">
            <w:pPr>
              <w:spacing w:line="276" w:lineRule="auto"/>
              <w:jc w:val="both"/>
              <w:rPr>
                <w:rFonts w:asciiTheme="majorHAnsi" w:hAnsiTheme="majorHAnsi"/>
                <w:b/>
                <w:sz w:val="20"/>
                <w:szCs w:val="20"/>
              </w:rPr>
            </w:pPr>
          </w:p>
        </w:tc>
      </w:tr>
    </w:tbl>
    <w:p w14:paraId="24C065C7" w14:textId="7F41ED6D" w:rsidR="006309C7" w:rsidRDefault="00A50DDD" w:rsidP="000D141C">
      <w:pPr>
        <w:spacing w:after="0"/>
        <w:jc w:val="both"/>
        <w:rPr>
          <w:rFonts w:asciiTheme="majorHAnsi" w:hAnsiTheme="majorHAnsi"/>
          <w:sz w:val="20"/>
          <w:szCs w:val="20"/>
        </w:rPr>
      </w:pPr>
      <w:proofErr w:type="spellStart"/>
      <w:r w:rsidRPr="00A50DDD">
        <w:rPr>
          <w:rFonts w:asciiTheme="majorHAnsi" w:hAnsiTheme="majorHAnsi"/>
          <w:sz w:val="20"/>
          <w:szCs w:val="20"/>
        </w:rPr>
        <w:t>Sumber</w:t>
      </w:r>
      <w:proofErr w:type="spellEnd"/>
      <w:r w:rsidRPr="00A50DDD">
        <w:rPr>
          <w:rFonts w:asciiTheme="majorHAnsi" w:hAnsiTheme="majorHAnsi"/>
          <w:sz w:val="20"/>
          <w:szCs w:val="20"/>
        </w:rPr>
        <w:t xml:space="preserve">: Hasil </w:t>
      </w:r>
      <w:proofErr w:type="spellStart"/>
      <w:r w:rsidRPr="00A50DDD">
        <w:rPr>
          <w:rFonts w:asciiTheme="majorHAnsi" w:hAnsiTheme="majorHAnsi"/>
          <w:sz w:val="20"/>
          <w:szCs w:val="20"/>
        </w:rPr>
        <w:t>Wawancara</w:t>
      </w:r>
      <w:proofErr w:type="spellEnd"/>
      <w:r w:rsidRPr="00A50DDD">
        <w:rPr>
          <w:rFonts w:asciiTheme="majorHAnsi" w:hAnsiTheme="majorHAnsi"/>
          <w:sz w:val="20"/>
          <w:szCs w:val="20"/>
        </w:rPr>
        <w:t xml:space="preserve"> tahun 2026</w:t>
      </w:r>
    </w:p>
    <w:p w14:paraId="37F23FC0" w14:textId="77777777" w:rsidR="003A6615" w:rsidRDefault="003A6615" w:rsidP="000D141C">
      <w:pPr>
        <w:spacing w:after="0"/>
        <w:ind w:firstLine="540"/>
        <w:jc w:val="both"/>
        <w:rPr>
          <w:rFonts w:asciiTheme="majorHAnsi" w:hAnsiTheme="majorHAnsi"/>
          <w:sz w:val="20"/>
          <w:szCs w:val="20"/>
        </w:rPr>
      </w:pPr>
    </w:p>
    <w:p w14:paraId="25D1DB1C" w14:textId="3FA855D9" w:rsidR="001961EE" w:rsidRDefault="001961EE" w:rsidP="000D141C">
      <w:pPr>
        <w:spacing w:after="0"/>
        <w:ind w:firstLine="540"/>
        <w:jc w:val="both"/>
        <w:rPr>
          <w:rFonts w:asciiTheme="majorHAnsi" w:hAnsiTheme="majorHAnsi"/>
          <w:sz w:val="20"/>
          <w:szCs w:val="20"/>
        </w:rPr>
      </w:pPr>
      <w:proofErr w:type="spellStart"/>
      <w:r w:rsidRPr="001961EE">
        <w:rPr>
          <w:rFonts w:asciiTheme="majorHAnsi" w:hAnsiTheme="majorHAnsi"/>
          <w:sz w:val="20"/>
          <w:szCs w:val="20"/>
        </w:rPr>
        <w:t>Berd</w:t>
      </w:r>
      <w:r>
        <w:rPr>
          <w:rFonts w:asciiTheme="majorHAnsi" w:hAnsiTheme="majorHAnsi"/>
          <w:sz w:val="20"/>
          <w:szCs w:val="20"/>
        </w:rPr>
        <w:t>asarkan</w:t>
      </w:r>
      <w:proofErr w:type="spellEnd"/>
      <w:r>
        <w:rPr>
          <w:rFonts w:asciiTheme="majorHAnsi" w:hAnsiTheme="majorHAnsi"/>
          <w:sz w:val="20"/>
          <w:szCs w:val="20"/>
        </w:rPr>
        <w:t xml:space="preserve"> </w:t>
      </w:r>
      <w:proofErr w:type="spellStart"/>
      <w:r>
        <w:rPr>
          <w:rFonts w:asciiTheme="majorHAnsi" w:hAnsiTheme="majorHAnsi"/>
          <w:sz w:val="20"/>
          <w:szCs w:val="20"/>
        </w:rPr>
        <w:t>Tabel</w:t>
      </w:r>
      <w:proofErr w:type="spellEnd"/>
      <w:r>
        <w:rPr>
          <w:rFonts w:asciiTheme="majorHAnsi" w:hAnsiTheme="majorHAnsi"/>
          <w:sz w:val="20"/>
          <w:szCs w:val="20"/>
        </w:rPr>
        <w:t xml:space="preserve"> 2</w:t>
      </w:r>
      <w:r w:rsidR="003A6615">
        <w:rPr>
          <w:rFonts w:asciiTheme="majorHAnsi" w:hAnsiTheme="majorHAnsi"/>
          <w:sz w:val="20"/>
          <w:szCs w:val="20"/>
        </w:rPr>
        <w:t>.</w:t>
      </w:r>
      <w:r w:rsidRPr="001961EE">
        <w:rPr>
          <w:rFonts w:asciiTheme="majorHAnsi" w:hAnsiTheme="majorHAnsi"/>
          <w:sz w:val="20"/>
          <w:szCs w:val="20"/>
        </w:rPr>
        <w:t xml:space="preserve"> </w:t>
      </w:r>
      <w:proofErr w:type="spellStart"/>
      <w:r w:rsidRPr="001961EE">
        <w:rPr>
          <w:rFonts w:asciiTheme="majorHAnsi" w:hAnsiTheme="majorHAnsi"/>
          <w:sz w:val="20"/>
          <w:szCs w:val="20"/>
        </w:rPr>
        <w:t>tingkat</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kepercayaan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nasabah</w:t>
      </w:r>
      <w:proofErr w:type="spellEnd"/>
      <w:r w:rsidRPr="001961EE">
        <w:rPr>
          <w:rFonts w:asciiTheme="majorHAnsi" w:hAnsiTheme="majorHAnsi"/>
          <w:sz w:val="20"/>
          <w:szCs w:val="20"/>
        </w:rPr>
        <w:t xml:space="preserve"> dalam </w:t>
      </w:r>
      <w:proofErr w:type="spellStart"/>
      <w:r w:rsidRPr="001961EE">
        <w:rPr>
          <w:rFonts w:asciiTheme="majorHAnsi" w:hAnsiTheme="majorHAnsi"/>
          <w:sz w:val="20"/>
          <w:szCs w:val="20"/>
        </w:rPr>
        <w:t>bertransaksi</w:t>
      </w:r>
      <w:proofErr w:type="spellEnd"/>
      <w:r w:rsidRPr="001961EE">
        <w:rPr>
          <w:rFonts w:asciiTheme="majorHAnsi" w:hAnsiTheme="majorHAnsi"/>
          <w:sz w:val="20"/>
          <w:szCs w:val="20"/>
        </w:rPr>
        <w:t xml:space="preserve"> melalui </w:t>
      </w:r>
      <w:proofErr w:type="spellStart"/>
      <w:r w:rsidRPr="001961EE">
        <w:rPr>
          <w:rFonts w:asciiTheme="majorHAnsi" w:hAnsiTheme="majorHAnsi"/>
          <w:sz w:val="20"/>
          <w:szCs w:val="20"/>
        </w:rPr>
        <w:t>aplikasi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Pegadaian</w:t>
      </w:r>
      <w:proofErr w:type="spellEnd"/>
      <w:r w:rsidRPr="001961EE">
        <w:rPr>
          <w:rFonts w:asciiTheme="majorHAnsi" w:hAnsiTheme="majorHAnsi"/>
          <w:sz w:val="20"/>
          <w:szCs w:val="20"/>
        </w:rPr>
        <w:t xml:space="preserve"> Syariah Digital Service di Kota Medan </w:t>
      </w:r>
      <w:proofErr w:type="spellStart"/>
      <w:r w:rsidRPr="001961EE">
        <w:rPr>
          <w:rFonts w:asciiTheme="majorHAnsi" w:hAnsiTheme="majorHAnsi"/>
          <w:sz w:val="20"/>
          <w:szCs w:val="20"/>
        </w:rPr>
        <w:t>tergolong</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tinggi</w:t>
      </w:r>
      <w:proofErr w:type="spellEnd"/>
      <w:r w:rsidRPr="001961EE">
        <w:rPr>
          <w:rFonts w:asciiTheme="majorHAnsi" w:hAnsiTheme="majorHAnsi"/>
          <w:sz w:val="20"/>
          <w:szCs w:val="20"/>
        </w:rPr>
        <w:t xml:space="preserve">. Hal </w:t>
      </w:r>
      <w:proofErr w:type="spellStart"/>
      <w:r w:rsidRPr="001961EE">
        <w:rPr>
          <w:rFonts w:asciiTheme="majorHAnsi" w:hAnsiTheme="majorHAnsi"/>
          <w:sz w:val="20"/>
          <w:szCs w:val="20"/>
        </w:rPr>
        <w:t>ini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tercermin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dari</w:t>
      </w:r>
      <w:proofErr w:type="spellEnd"/>
      <w:r w:rsidRPr="001961EE">
        <w:rPr>
          <w:rFonts w:asciiTheme="majorHAnsi" w:hAnsiTheme="majorHAnsi"/>
          <w:sz w:val="20"/>
          <w:szCs w:val="20"/>
        </w:rPr>
        <w:t xml:space="preserve"> pernyataan </w:t>
      </w:r>
      <w:proofErr w:type="spellStart"/>
      <w:r w:rsidRPr="001961EE">
        <w:rPr>
          <w:rFonts w:asciiTheme="majorHAnsi" w:hAnsiTheme="majorHAnsi"/>
          <w:sz w:val="20"/>
          <w:szCs w:val="20"/>
        </w:rPr>
        <w:t>nasabah</w:t>
      </w:r>
      <w:proofErr w:type="spellEnd"/>
      <w:r w:rsidRPr="001961EE">
        <w:rPr>
          <w:rFonts w:asciiTheme="majorHAnsi" w:hAnsiTheme="majorHAnsi"/>
          <w:sz w:val="20"/>
          <w:szCs w:val="20"/>
        </w:rPr>
        <w:t xml:space="preserve"> yang </w:t>
      </w:r>
      <w:proofErr w:type="spellStart"/>
      <w:r w:rsidRPr="001961EE">
        <w:rPr>
          <w:rFonts w:asciiTheme="majorHAnsi" w:hAnsiTheme="majorHAnsi"/>
          <w:sz w:val="20"/>
          <w:szCs w:val="20"/>
        </w:rPr>
        <w:t>merasa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aman</w:t>
      </w:r>
      <w:proofErr w:type="spellEnd"/>
      <w:r w:rsidRPr="001961EE">
        <w:rPr>
          <w:rFonts w:asciiTheme="majorHAnsi" w:hAnsiTheme="majorHAnsi"/>
          <w:sz w:val="20"/>
          <w:szCs w:val="20"/>
        </w:rPr>
        <w:t xml:space="preserve"> dalam </w:t>
      </w:r>
      <w:proofErr w:type="spellStart"/>
      <w:r w:rsidRPr="001961EE">
        <w:rPr>
          <w:rFonts w:asciiTheme="majorHAnsi" w:hAnsiTheme="majorHAnsi"/>
          <w:sz w:val="20"/>
          <w:szCs w:val="20"/>
        </w:rPr>
        <w:t>melakukan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transaksi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karena</w:t>
      </w:r>
      <w:proofErr w:type="spellEnd"/>
      <w:r w:rsidRPr="001961EE">
        <w:rPr>
          <w:rFonts w:asciiTheme="majorHAnsi" w:hAnsiTheme="majorHAnsi"/>
          <w:sz w:val="20"/>
          <w:szCs w:val="20"/>
        </w:rPr>
        <w:t xml:space="preserve"> adanya </w:t>
      </w:r>
      <w:proofErr w:type="spellStart"/>
      <w:r w:rsidRPr="001961EE">
        <w:rPr>
          <w:rFonts w:asciiTheme="majorHAnsi" w:hAnsiTheme="majorHAnsi"/>
          <w:sz w:val="20"/>
          <w:szCs w:val="20"/>
        </w:rPr>
        <w:t>kejelasan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informasi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terkait</w:t>
      </w:r>
      <w:proofErr w:type="spellEnd"/>
      <w:r w:rsidRPr="001961EE">
        <w:rPr>
          <w:rFonts w:asciiTheme="majorHAnsi" w:hAnsiTheme="majorHAnsi"/>
          <w:sz w:val="20"/>
          <w:szCs w:val="20"/>
        </w:rPr>
        <w:t xml:space="preserve"> data dan </w:t>
      </w:r>
      <w:proofErr w:type="spellStart"/>
      <w:r w:rsidRPr="001961EE">
        <w:rPr>
          <w:rFonts w:asciiTheme="majorHAnsi" w:hAnsiTheme="majorHAnsi"/>
          <w:sz w:val="20"/>
          <w:szCs w:val="20"/>
        </w:rPr>
        <w:t>pembayaran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Selain</w:t>
      </w:r>
      <w:proofErr w:type="spellEnd"/>
      <w:r w:rsidRPr="001961EE">
        <w:rPr>
          <w:rFonts w:asciiTheme="majorHAnsi" w:hAnsiTheme="majorHAnsi"/>
          <w:sz w:val="20"/>
          <w:szCs w:val="20"/>
        </w:rPr>
        <w:t xml:space="preserve"> itu, </w:t>
      </w:r>
      <w:proofErr w:type="spellStart"/>
      <w:r w:rsidRPr="001961EE">
        <w:rPr>
          <w:rFonts w:asciiTheme="majorHAnsi" w:hAnsiTheme="majorHAnsi"/>
          <w:sz w:val="20"/>
          <w:szCs w:val="20"/>
        </w:rPr>
        <w:t>nasabah</w:t>
      </w:r>
      <w:proofErr w:type="spellEnd"/>
      <w:r w:rsidRPr="001961EE">
        <w:rPr>
          <w:rFonts w:asciiTheme="majorHAnsi" w:hAnsiTheme="majorHAnsi"/>
          <w:sz w:val="20"/>
          <w:szCs w:val="20"/>
        </w:rPr>
        <w:t xml:space="preserve"> juga </w:t>
      </w:r>
      <w:proofErr w:type="spellStart"/>
      <w:r w:rsidRPr="001961EE">
        <w:rPr>
          <w:rFonts w:asciiTheme="majorHAnsi" w:hAnsiTheme="majorHAnsi"/>
          <w:sz w:val="20"/>
          <w:szCs w:val="20"/>
        </w:rPr>
        <w:t>meyakini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bahwa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transaksi</w:t>
      </w:r>
      <w:proofErr w:type="spellEnd"/>
      <w:r w:rsidRPr="001961EE">
        <w:rPr>
          <w:rFonts w:asciiTheme="majorHAnsi" w:hAnsiTheme="majorHAnsi"/>
          <w:sz w:val="20"/>
          <w:szCs w:val="20"/>
        </w:rPr>
        <w:t xml:space="preserve"> yang </w:t>
      </w:r>
      <w:proofErr w:type="spellStart"/>
      <w:r w:rsidRPr="001961EE">
        <w:rPr>
          <w:rFonts w:asciiTheme="majorHAnsi" w:hAnsiTheme="majorHAnsi"/>
          <w:sz w:val="20"/>
          <w:szCs w:val="20"/>
        </w:rPr>
        <w:t>dilakukan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telah</w:t>
      </w:r>
      <w:proofErr w:type="spellEnd"/>
      <w:r w:rsidRPr="001961EE">
        <w:rPr>
          <w:rFonts w:asciiTheme="majorHAnsi" w:hAnsiTheme="majorHAnsi"/>
          <w:sz w:val="20"/>
          <w:szCs w:val="20"/>
        </w:rPr>
        <w:t xml:space="preserve"> sesuai dengan </w:t>
      </w:r>
      <w:proofErr w:type="spellStart"/>
      <w:r w:rsidRPr="001961EE">
        <w:rPr>
          <w:rFonts w:asciiTheme="majorHAnsi" w:hAnsiTheme="majorHAnsi"/>
          <w:sz w:val="20"/>
          <w:szCs w:val="20"/>
        </w:rPr>
        <w:t>prinsip</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syariah</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karena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menggunakan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akad</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syariah</w:t>
      </w:r>
      <w:proofErr w:type="spellEnd"/>
      <w:r w:rsidRPr="001961EE">
        <w:rPr>
          <w:rFonts w:asciiTheme="majorHAnsi" w:hAnsiTheme="majorHAnsi"/>
          <w:sz w:val="20"/>
          <w:szCs w:val="20"/>
        </w:rPr>
        <w:t xml:space="preserve"> dan </w:t>
      </w:r>
      <w:proofErr w:type="spellStart"/>
      <w:r w:rsidRPr="001961EE">
        <w:rPr>
          <w:rFonts w:asciiTheme="majorHAnsi" w:hAnsiTheme="majorHAnsi"/>
          <w:sz w:val="20"/>
          <w:szCs w:val="20"/>
        </w:rPr>
        <w:t>tidak</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mengandung</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unsur</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riba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Kepercayaan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tersebut</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semakin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diperkuat</w:t>
      </w:r>
      <w:proofErr w:type="spellEnd"/>
      <w:r w:rsidRPr="001961EE">
        <w:rPr>
          <w:rFonts w:asciiTheme="majorHAnsi" w:hAnsiTheme="majorHAnsi"/>
          <w:sz w:val="20"/>
          <w:szCs w:val="20"/>
        </w:rPr>
        <w:t xml:space="preserve"> oleh adanya </w:t>
      </w:r>
      <w:proofErr w:type="spellStart"/>
      <w:r w:rsidRPr="001961EE">
        <w:rPr>
          <w:rFonts w:asciiTheme="majorHAnsi" w:hAnsiTheme="majorHAnsi"/>
          <w:sz w:val="20"/>
          <w:szCs w:val="20"/>
        </w:rPr>
        <w:t>pengawasan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dari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pihak</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berwenang</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serta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sistem</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keamanan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aplikasi</w:t>
      </w:r>
      <w:proofErr w:type="spellEnd"/>
      <w:r w:rsidRPr="001961EE">
        <w:rPr>
          <w:rFonts w:asciiTheme="majorHAnsi" w:hAnsiTheme="majorHAnsi"/>
          <w:sz w:val="20"/>
          <w:szCs w:val="20"/>
        </w:rPr>
        <w:t xml:space="preserve"> yang dinilai cukup baik. </w:t>
      </w:r>
      <w:proofErr w:type="spellStart"/>
      <w:r w:rsidRPr="001961EE">
        <w:rPr>
          <w:rFonts w:asciiTheme="majorHAnsi" w:hAnsiTheme="majorHAnsi"/>
          <w:sz w:val="20"/>
          <w:szCs w:val="20"/>
        </w:rPr>
        <w:t>Nasabah</w:t>
      </w:r>
      <w:proofErr w:type="spellEnd"/>
      <w:r w:rsidRPr="001961EE">
        <w:rPr>
          <w:rFonts w:asciiTheme="majorHAnsi" w:hAnsiTheme="majorHAnsi"/>
          <w:sz w:val="20"/>
          <w:szCs w:val="20"/>
        </w:rPr>
        <w:t xml:space="preserve"> juga </w:t>
      </w:r>
      <w:proofErr w:type="spellStart"/>
      <w:r w:rsidRPr="001961EE">
        <w:rPr>
          <w:rFonts w:asciiTheme="majorHAnsi" w:hAnsiTheme="majorHAnsi"/>
          <w:sz w:val="20"/>
          <w:szCs w:val="20"/>
        </w:rPr>
        <w:t>menilai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bahwa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informasi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transaksi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disampaikan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secara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transparan</w:t>
      </w:r>
      <w:proofErr w:type="spellEnd"/>
      <w:r w:rsidRPr="001961EE">
        <w:rPr>
          <w:rFonts w:asciiTheme="majorHAnsi" w:hAnsiTheme="majorHAnsi"/>
          <w:sz w:val="20"/>
          <w:szCs w:val="20"/>
        </w:rPr>
        <w:t xml:space="preserve"> dan </w:t>
      </w:r>
      <w:proofErr w:type="spellStart"/>
      <w:r w:rsidRPr="001961EE">
        <w:rPr>
          <w:rFonts w:asciiTheme="majorHAnsi" w:hAnsiTheme="majorHAnsi"/>
          <w:sz w:val="20"/>
          <w:szCs w:val="20"/>
        </w:rPr>
        <w:t>mudah</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dipahami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sehingga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menimbulkan</w:t>
      </w:r>
      <w:proofErr w:type="spellEnd"/>
      <w:r w:rsidRPr="001961EE">
        <w:rPr>
          <w:rFonts w:asciiTheme="majorHAnsi" w:hAnsiTheme="majorHAnsi"/>
          <w:sz w:val="20"/>
          <w:szCs w:val="20"/>
        </w:rPr>
        <w:t xml:space="preserve"> rasa </w:t>
      </w:r>
      <w:proofErr w:type="spellStart"/>
      <w:r w:rsidRPr="001961EE">
        <w:rPr>
          <w:rFonts w:asciiTheme="majorHAnsi" w:hAnsiTheme="majorHAnsi"/>
          <w:sz w:val="20"/>
          <w:szCs w:val="20"/>
        </w:rPr>
        <w:t>nyaman</w:t>
      </w:r>
      <w:proofErr w:type="spellEnd"/>
      <w:r w:rsidRPr="001961EE">
        <w:rPr>
          <w:rFonts w:asciiTheme="majorHAnsi" w:hAnsiTheme="majorHAnsi"/>
          <w:sz w:val="20"/>
          <w:szCs w:val="20"/>
        </w:rPr>
        <w:t xml:space="preserve"> dalam </w:t>
      </w:r>
      <w:proofErr w:type="spellStart"/>
      <w:r w:rsidRPr="001961EE">
        <w:rPr>
          <w:rFonts w:asciiTheme="majorHAnsi" w:hAnsiTheme="majorHAnsi"/>
          <w:sz w:val="20"/>
          <w:szCs w:val="20"/>
        </w:rPr>
        <w:t>bertransaksi</w:t>
      </w:r>
      <w:proofErr w:type="spellEnd"/>
      <w:r w:rsidRPr="001961EE">
        <w:rPr>
          <w:rFonts w:asciiTheme="majorHAnsi" w:hAnsiTheme="majorHAnsi"/>
          <w:sz w:val="20"/>
          <w:szCs w:val="20"/>
        </w:rPr>
        <w:t xml:space="preserve">. Dengan </w:t>
      </w:r>
      <w:proofErr w:type="spellStart"/>
      <w:r w:rsidRPr="001961EE">
        <w:rPr>
          <w:rFonts w:asciiTheme="majorHAnsi" w:hAnsiTheme="majorHAnsi"/>
          <w:sz w:val="20"/>
          <w:szCs w:val="20"/>
        </w:rPr>
        <w:t>demikian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tabel</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tersebut</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menunjukkan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bahwa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aplikasi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Pegadaian</w:t>
      </w:r>
      <w:proofErr w:type="spellEnd"/>
      <w:r w:rsidRPr="001961EE">
        <w:rPr>
          <w:rFonts w:asciiTheme="majorHAnsi" w:hAnsiTheme="majorHAnsi"/>
          <w:sz w:val="20"/>
          <w:szCs w:val="20"/>
        </w:rPr>
        <w:t xml:space="preserve"> Syariah Digital Service </w:t>
      </w:r>
      <w:proofErr w:type="spellStart"/>
      <w:r w:rsidRPr="001961EE">
        <w:rPr>
          <w:rFonts w:asciiTheme="majorHAnsi" w:hAnsiTheme="majorHAnsi"/>
          <w:sz w:val="20"/>
          <w:szCs w:val="20"/>
        </w:rPr>
        <w:t>mampu</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membangun</w:t>
      </w:r>
      <w:proofErr w:type="spellEnd"/>
      <w:r w:rsidRPr="001961EE">
        <w:rPr>
          <w:rFonts w:asciiTheme="majorHAnsi" w:hAnsiTheme="majorHAnsi"/>
          <w:sz w:val="20"/>
          <w:szCs w:val="20"/>
        </w:rPr>
        <w:t xml:space="preserve"> dan </w:t>
      </w:r>
      <w:proofErr w:type="spellStart"/>
      <w:r w:rsidRPr="001961EE">
        <w:rPr>
          <w:rFonts w:asciiTheme="majorHAnsi" w:hAnsiTheme="majorHAnsi"/>
          <w:sz w:val="20"/>
          <w:szCs w:val="20"/>
        </w:rPr>
        <w:t>meningkatkan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kepercayaan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nasabah</w:t>
      </w:r>
      <w:proofErr w:type="spellEnd"/>
      <w:r w:rsidRPr="001961EE">
        <w:rPr>
          <w:rFonts w:asciiTheme="majorHAnsi" w:hAnsiTheme="majorHAnsi"/>
          <w:sz w:val="20"/>
          <w:szCs w:val="20"/>
        </w:rPr>
        <w:t xml:space="preserve"> melalui </w:t>
      </w:r>
      <w:proofErr w:type="spellStart"/>
      <w:r w:rsidRPr="001961EE">
        <w:rPr>
          <w:rFonts w:asciiTheme="majorHAnsi" w:hAnsiTheme="majorHAnsi"/>
          <w:sz w:val="20"/>
          <w:szCs w:val="20"/>
        </w:rPr>
        <w:t>jaminan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keamanan</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transparansi</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serta</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kesesuaian</w:t>
      </w:r>
      <w:proofErr w:type="spellEnd"/>
      <w:r w:rsidRPr="001961EE">
        <w:rPr>
          <w:rFonts w:asciiTheme="majorHAnsi" w:hAnsiTheme="majorHAnsi"/>
          <w:sz w:val="20"/>
          <w:szCs w:val="20"/>
        </w:rPr>
        <w:t xml:space="preserve"> dengan </w:t>
      </w:r>
      <w:proofErr w:type="spellStart"/>
      <w:r w:rsidRPr="001961EE">
        <w:rPr>
          <w:rFonts w:asciiTheme="majorHAnsi" w:hAnsiTheme="majorHAnsi"/>
          <w:sz w:val="20"/>
          <w:szCs w:val="20"/>
        </w:rPr>
        <w:t>prinsip-prinsip</w:t>
      </w:r>
      <w:proofErr w:type="spellEnd"/>
      <w:r w:rsidRPr="001961EE">
        <w:rPr>
          <w:rFonts w:asciiTheme="majorHAnsi" w:hAnsiTheme="majorHAnsi"/>
          <w:sz w:val="20"/>
          <w:szCs w:val="20"/>
        </w:rPr>
        <w:t xml:space="preserve"> </w:t>
      </w:r>
      <w:proofErr w:type="spellStart"/>
      <w:r w:rsidRPr="001961EE">
        <w:rPr>
          <w:rFonts w:asciiTheme="majorHAnsi" w:hAnsiTheme="majorHAnsi"/>
          <w:sz w:val="20"/>
          <w:szCs w:val="20"/>
        </w:rPr>
        <w:t>syariah</w:t>
      </w:r>
      <w:proofErr w:type="spellEnd"/>
      <w:r w:rsidRPr="001961EE">
        <w:rPr>
          <w:rFonts w:asciiTheme="majorHAnsi" w:hAnsiTheme="majorHAnsi"/>
          <w:sz w:val="20"/>
          <w:szCs w:val="20"/>
        </w:rPr>
        <w:t xml:space="preserve"> dalam layanan yang </w:t>
      </w:r>
      <w:proofErr w:type="spellStart"/>
      <w:r w:rsidRPr="001961EE">
        <w:rPr>
          <w:rFonts w:asciiTheme="majorHAnsi" w:hAnsiTheme="majorHAnsi"/>
          <w:sz w:val="20"/>
          <w:szCs w:val="20"/>
        </w:rPr>
        <w:t>diberikan</w:t>
      </w:r>
      <w:proofErr w:type="spellEnd"/>
      <w:r w:rsidRPr="001961EE">
        <w:rPr>
          <w:rFonts w:asciiTheme="majorHAnsi" w:hAnsiTheme="majorHAnsi"/>
          <w:sz w:val="20"/>
          <w:szCs w:val="20"/>
        </w:rPr>
        <w:t>.</w:t>
      </w:r>
    </w:p>
    <w:p w14:paraId="28B9D54A" w14:textId="00093CE8" w:rsidR="00110D44" w:rsidRDefault="006309C7" w:rsidP="00110D44">
      <w:pPr>
        <w:spacing w:after="0"/>
        <w:ind w:firstLine="540"/>
        <w:jc w:val="both"/>
        <w:rPr>
          <w:rFonts w:asciiTheme="majorHAnsi" w:hAnsiTheme="majorHAnsi"/>
          <w:sz w:val="20"/>
          <w:szCs w:val="20"/>
        </w:rPr>
      </w:pPr>
      <w:proofErr w:type="spellStart"/>
      <w:r w:rsidRPr="000D141C">
        <w:rPr>
          <w:rFonts w:asciiTheme="majorHAnsi" w:hAnsiTheme="majorHAnsi"/>
          <w:sz w:val="20"/>
          <w:szCs w:val="20"/>
        </w:rPr>
        <w:t>Aplikasi</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Pegadaian</w:t>
      </w:r>
      <w:proofErr w:type="spellEnd"/>
      <w:r w:rsidRPr="000D141C">
        <w:rPr>
          <w:rFonts w:asciiTheme="majorHAnsi" w:hAnsiTheme="majorHAnsi"/>
          <w:sz w:val="20"/>
          <w:szCs w:val="20"/>
        </w:rPr>
        <w:t xml:space="preserve"> Syariah Digital </w:t>
      </w:r>
      <w:proofErr w:type="spellStart"/>
      <w:r w:rsidRPr="000D141C">
        <w:rPr>
          <w:rFonts w:asciiTheme="majorHAnsi" w:hAnsiTheme="majorHAnsi"/>
          <w:sz w:val="20"/>
          <w:szCs w:val="20"/>
        </w:rPr>
        <w:t>menjadi</w:t>
      </w:r>
      <w:proofErr w:type="spellEnd"/>
      <w:r w:rsidRPr="000D141C">
        <w:rPr>
          <w:rFonts w:asciiTheme="majorHAnsi" w:hAnsiTheme="majorHAnsi"/>
          <w:sz w:val="20"/>
          <w:szCs w:val="20"/>
        </w:rPr>
        <w:t xml:space="preserve"> salah </w:t>
      </w:r>
      <w:proofErr w:type="spellStart"/>
      <w:r w:rsidRPr="000D141C">
        <w:rPr>
          <w:rFonts w:asciiTheme="majorHAnsi" w:hAnsiTheme="majorHAnsi"/>
          <w:sz w:val="20"/>
          <w:szCs w:val="20"/>
        </w:rPr>
        <w:t>satu</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strategi</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penyediaan</w:t>
      </w:r>
      <w:proofErr w:type="spellEnd"/>
      <w:r w:rsidRPr="000D141C">
        <w:rPr>
          <w:rFonts w:asciiTheme="majorHAnsi" w:hAnsiTheme="majorHAnsi"/>
          <w:sz w:val="20"/>
          <w:szCs w:val="20"/>
        </w:rPr>
        <w:t xml:space="preserve"> layanan di era digital, yang </w:t>
      </w:r>
      <w:proofErr w:type="spellStart"/>
      <w:r w:rsidRPr="000D141C">
        <w:rPr>
          <w:rFonts w:asciiTheme="majorHAnsi" w:hAnsiTheme="majorHAnsi"/>
          <w:sz w:val="20"/>
          <w:szCs w:val="20"/>
        </w:rPr>
        <w:t>memfasilitasi</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kemudahan</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transaksi</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bagi</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nasabah</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sekaligus</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membangun</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kepercayaan</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terhadap</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keamanan</w:t>
      </w:r>
      <w:proofErr w:type="spellEnd"/>
      <w:r w:rsidRPr="000D141C">
        <w:rPr>
          <w:rFonts w:asciiTheme="majorHAnsi" w:hAnsiTheme="majorHAnsi"/>
          <w:sz w:val="20"/>
          <w:szCs w:val="20"/>
        </w:rPr>
        <w:t xml:space="preserve"> dan </w:t>
      </w:r>
      <w:proofErr w:type="spellStart"/>
      <w:r w:rsidRPr="000D141C">
        <w:rPr>
          <w:rFonts w:asciiTheme="majorHAnsi" w:hAnsiTheme="majorHAnsi"/>
          <w:sz w:val="20"/>
          <w:szCs w:val="20"/>
        </w:rPr>
        <w:t>kehalalan</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bertransaksi</w:t>
      </w:r>
      <w:proofErr w:type="spellEnd"/>
      <w:r w:rsidRPr="000D141C">
        <w:rPr>
          <w:rFonts w:asciiTheme="majorHAnsi" w:hAnsiTheme="majorHAnsi"/>
          <w:sz w:val="20"/>
          <w:szCs w:val="20"/>
        </w:rPr>
        <w:t xml:space="preserve"> melalui platform </w:t>
      </w:r>
      <w:proofErr w:type="spellStart"/>
      <w:r w:rsidRPr="000D141C">
        <w:rPr>
          <w:rFonts w:asciiTheme="majorHAnsi" w:hAnsiTheme="majorHAnsi"/>
          <w:sz w:val="20"/>
          <w:szCs w:val="20"/>
        </w:rPr>
        <w:t>tersebut</w:t>
      </w:r>
      <w:proofErr w:type="spellEnd"/>
      <w:r w:rsidRPr="000D141C">
        <w:rPr>
          <w:rFonts w:asciiTheme="majorHAnsi" w:hAnsiTheme="majorHAnsi"/>
          <w:sz w:val="20"/>
          <w:szCs w:val="20"/>
        </w:rPr>
        <w:t xml:space="preserve">. Dengan </w:t>
      </w:r>
      <w:proofErr w:type="spellStart"/>
      <w:r w:rsidRPr="000D141C">
        <w:rPr>
          <w:rFonts w:asciiTheme="majorHAnsi" w:hAnsiTheme="majorHAnsi"/>
          <w:sz w:val="20"/>
          <w:szCs w:val="20"/>
        </w:rPr>
        <w:t>demikian</w:t>
      </w:r>
      <w:proofErr w:type="spellEnd"/>
      <w:r w:rsidRPr="000D141C">
        <w:rPr>
          <w:rFonts w:asciiTheme="majorHAnsi" w:hAnsiTheme="majorHAnsi"/>
          <w:sz w:val="20"/>
          <w:szCs w:val="20"/>
        </w:rPr>
        <w:t xml:space="preserve">, PT </w:t>
      </w:r>
      <w:proofErr w:type="spellStart"/>
      <w:r w:rsidRPr="000D141C">
        <w:rPr>
          <w:rFonts w:asciiTheme="majorHAnsi" w:hAnsiTheme="majorHAnsi"/>
          <w:sz w:val="20"/>
          <w:szCs w:val="20"/>
        </w:rPr>
        <w:t>Pegadaian</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menjaga</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eksistensi</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perusahaan</w:t>
      </w:r>
      <w:proofErr w:type="spellEnd"/>
      <w:r w:rsidRPr="000D141C">
        <w:rPr>
          <w:rFonts w:asciiTheme="majorHAnsi" w:hAnsiTheme="majorHAnsi"/>
          <w:sz w:val="20"/>
          <w:szCs w:val="20"/>
        </w:rPr>
        <w:t xml:space="preserve"> di </w:t>
      </w:r>
      <w:proofErr w:type="spellStart"/>
      <w:r w:rsidRPr="000D141C">
        <w:rPr>
          <w:rFonts w:asciiTheme="majorHAnsi" w:hAnsiTheme="majorHAnsi"/>
          <w:sz w:val="20"/>
          <w:szCs w:val="20"/>
        </w:rPr>
        <w:t>tengah</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dinamika</w:t>
      </w:r>
      <w:proofErr w:type="spellEnd"/>
      <w:r w:rsidRPr="000D141C">
        <w:rPr>
          <w:rFonts w:asciiTheme="majorHAnsi" w:hAnsiTheme="majorHAnsi"/>
          <w:sz w:val="20"/>
          <w:szCs w:val="20"/>
        </w:rPr>
        <w:t xml:space="preserve"> era modern agar </w:t>
      </w:r>
      <w:proofErr w:type="spellStart"/>
      <w:r w:rsidRPr="000D141C">
        <w:rPr>
          <w:rFonts w:asciiTheme="majorHAnsi" w:hAnsiTheme="majorHAnsi"/>
          <w:sz w:val="20"/>
          <w:szCs w:val="20"/>
        </w:rPr>
        <w:t>tidak</w:t>
      </w:r>
      <w:proofErr w:type="spellEnd"/>
      <w:r w:rsidRPr="000D141C">
        <w:rPr>
          <w:rFonts w:asciiTheme="majorHAnsi" w:hAnsiTheme="majorHAnsi"/>
          <w:sz w:val="20"/>
          <w:szCs w:val="20"/>
        </w:rPr>
        <w:t xml:space="preserve"> </w:t>
      </w:r>
      <w:proofErr w:type="spellStart"/>
      <w:r w:rsidRPr="000D141C">
        <w:rPr>
          <w:rFonts w:asciiTheme="majorHAnsi" w:hAnsiTheme="majorHAnsi"/>
          <w:sz w:val="20"/>
          <w:szCs w:val="20"/>
        </w:rPr>
        <w:t>ter</w:t>
      </w:r>
      <w:r w:rsidR="001961EE">
        <w:rPr>
          <w:rFonts w:asciiTheme="majorHAnsi" w:hAnsiTheme="majorHAnsi"/>
          <w:sz w:val="20"/>
          <w:szCs w:val="20"/>
        </w:rPr>
        <w:t>tinggal</w:t>
      </w:r>
      <w:proofErr w:type="spellEnd"/>
      <w:r w:rsidR="001961EE">
        <w:rPr>
          <w:rFonts w:asciiTheme="majorHAnsi" w:hAnsiTheme="majorHAnsi"/>
          <w:sz w:val="20"/>
          <w:szCs w:val="20"/>
        </w:rPr>
        <w:t xml:space="preserve"> oleh </w:t>
      </w:r>
      <w:proofErr w:type="spellStart"/>
      <w:r w:rsidR="001961EE">
        <w:rPr>
          <w:rFonts w:asciiTheme="majorHAnsi" w:hAnsiTheme="majorHAnsi"/>
          <w:sz w:val="20"/>
          <w:szCs w:val="20"/>
        </w:rPr>
        <w:t>perkembangan</w:t>
      </w:r>
      <w:proofErr w:type="spellEnd"/>
      <w:r w:rsidR="001961EE">
        <w:rPr>
          <w:rFonts w:asciiTheme="majorHAnsi" w:hAnsiTheme="majorHAnsi"/>
          <w:sz w:val="20"/>
          <w:szCs w:val="20"/>
        </w:rPr>
        <w:t xml:space="preserve"> zaman</w:t>
      </w:r>
      <w:r w:rsidR="003A6615">
        <w:rPr>
          <w:rFonts w:asciiTheme="majorHAnsi" w:hAnsiTheme="majorHAnsi"/>
          <w:sz w:val="20"/>
          <w:szCs w:val="20"/>
        </w:rPr>
        <w:t xml:space="preserve"> </w:t>
      </w:r>
      <w:r w:rsidR="0051299B">
        <w:rPr>
          <w:rFonts w:asciiTheme="majorHAnsi" w:hAnsiTheme="majorHAnsi"/>
          <w:sz w:val="20"/>
          <w:szCs w:val="20"/>
        </w:rPr>
        <w:fldChar w:fldCharType="begin" w:fldLock="1"/>
      </w:r>
      <w:r w:rsidR="0051299B">
        <w:rPr>
          <w:rFonts w:asciiTheme="majorHAnsi" w:hAnsiTheme="majorHAnsi"/>
          <w:sz w:val="20"/>
          <w:szCs w:val="20"/>
        </w:rPr>
        <w:instrText>ADDIN CSL_CITATION {"citationItems":[{"id":"ITEM-1","itemData":{"author":[{"dropping-particle":"","family":"Hidayat","given":"Wahyu","non-dropping-particle":"","parse-names":false,"suffix":""}],"id":"ITEM-1","issue":"1962","issued":{"date-parts":[["2021"]]},"title":"TRANSFORMASI DIGITAL DALAM PERBANKAN ISLAM : TINJAUAN PUSTAKA TENTANG IMPLEMENTASI FINTECH","type":"article-journal"},"uris":["http://www.mendeley.com/documents/?uuid=e913d8f6-b6d8-4e6f-b29f-0aa55cbc98ac"]}],"mendeley":{"formattedCitation":"(Hidayat, 2021)","plainTextFormattedCitation":"(Hidayat, 2021)","previouslyFormattedCitation":"(Hidayat, 2021)"},"properties":{"noteIndex":0},"schema":"https://github.com/citation-style-language/schema/raw/master/csl-citation.json"}</w:instrText>
      </w:r>
      <w:r w:rsidR="0051299B">
        <w:rPr>
          <w:rFonts w:asciiTheme="majorHAnsi" w:hAnsiTheme="majorHAnsi"/>
          <w:sz w:val="20"/>
          <w:szCs w:val="20"/>
        </w:rPr>
        <w:fldChar w:fldCharType="separate"/>
      </w:r>
      <w:r w:rsidR="0051299B" w:rsidRPr="0051299B">
        <w:rPr>
          <w:rFonts w:asciiTheme="majorHAnsi" w:hAnsiTheme="majorHAnsi"/>
          <w:noProof/>
          <w:sz w:val="20"/>
          <w:szCs w:val="20"/>
        </w:rPr>
        <w:t>(Hidayat</w:t>
      </w:r>
      <w:r w:rsidR="000325D1">
        <w:rPr>
          <w:rFonts w:asciiTheme="majorHAnsi" w:hAnsiTheme="majorHAnsi"/>
          <w:noProof/>
          <w:sz w:val="20"/>
          <w:szCs w:val="20"/>
        </w:rPr>
        <w:t xml:space="preserve"> et al.</w:t>
      </w:r>
      <w:r w:rsidR="0051299B" w:rsidRPr="0051299B">
        <w:rPr>
          <w:rFonts w:asciiTheme="majorHAnsi" w:hAnsiTheme="majorHAnsi"/>
          <w:noProof/>
          <w:sz w:val="20"/>
          <w:szCs w:val="20"/>
        </w:rPr>
        <w:t>, 202</w:t>
      </w:r>
      <w:r w:rsidR="000325D1">
        <w:rPr>
          <w:rFonts w:asciiTheme="majorHAnsi" w:hAnsiTheme="majorHAnsi"/>
          <w:noProof/>
          <w:sz w:val="20"/>
          <w:szCs w:val="20"/>
        </w:rPr>
        <w:t>4</w:t>
      </w:r>
      <w:r w:rsidR="0051299B" w:rsidRPr="0051299B">
        <w:rPr>
          <w:rFonts w:asciiTheme="majorHAnsi" w:hAnsiTheme="majorHAnsi"/>
          <w:noProof/>
          <w:sz w:val="20"/>
          <w:szCs w:val="20"/>
        </w:rPr>
        <w:t>)</w:t>
      </w:r>
      <w:r w:rsidR="0051299B">
        <w:rPr>
          <w:rFonts w:asciiTheme="majorHAnsi" w:hAnsiTheme="majorHAnsi"/>
          <w:sz w:val="20"/>
          <w:szCs w:val="20"/>
        </w:rPr>
        <w:fldChar w:fldCharType="end"/>
      </w:r>
      <w:r w:rsidR="001961EE">
        <w:rPr>
          <w:rFonts w:asciiTheme="majorHAnsi" w:hAnsiTheme="majorHAnsi"/>
          <w:sz w:val="20"/>
          <w:szCs w:val="20"/>
        </w:rPr>
        <w:t>.</w:t>
      </w:r>
    </w:p>
    <w:p w14:paraId="2D5095E6" w14:textId="7C7B451B" w:rsidR="00110D44" w:rsidRPr="00110D44" w:rsidRDefault="00110D44" w:rsidP="00110D44">
      <w:pPr>
        <w:spacing w:after="0"/>
        <w:ind w:firstLine="540"/>
        <w:jc w:val="both"/>
        <w:rPr>
          <w:rFonts w:asciiTheme="majorHAnsi" w:hAnsiTheme="majorHAnsi"/>
          <w:sz w:val="20"/>
          <w:szCs w:val="20"/>
        </w:rPr>
      </w:pPr>
      <w:r w:rsidRPr="00110D44">
        <w:rPr>
          <w:rFonts w:asciiTheme="majorHAnsi" w:eastAsia="Times New Roman" w:hAnsiTheme="majorHAnsi" w:cs="Times New Roman"/>
          <w:sz w:val="20"/>
          <w:szCs w:val="20"/>
        </w:rPr>
        <w:t xml:space="preserve">Hasil penelitian </w:t>
      </w:r>
      <w:proofErr w:type="spellStart"/>
      <w:r w:rsidRPr="00110D44">
        <w:rPr>
          <w:rFonts w:asciiTheme="majorHAnsi" w:eastAsia="Times New Roman" w:hAnsiTheme="majorHAnsi" w:cs="Times New Roman"/>
          <w:sz w:val="20"/>
          <w:szCs w:val="20"/>
        </w:rPr>
        <w:t>menunjukkan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penerapan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Pegadaian</w:t>
      </w:r>
      <w:proofErr w:type="spellEnd"/>
      <w:r w:rsidRPr="00110D44">
        <w:rPr>
          <w:rFonts w:asciiTheme="majorHAnsi" w:eastAsia="Times New Roman" w:hAnsiTheme="majorHAnsi" w:cs="Times New Roman"/>
          <w:sz w:val="20"/>
          <w:szCs w:val="20"/>
        </w:rPr>
        <w:t xml:space="preserve"> Syariah Digital Service (PSDS) </w:t>
      </w:r>
      <w:proofErr w:type="spellStart"/>
      <w:r w:rsidRPr="00110D44">
        <w:rPr>
          <w:rFonts w:asciiTheme="majorHAnsi" w:eastAsia="Times New Roman" w:hAnsiTheme="majorHAnsi" w:cs="Times New Roman"/>
          <w:sz w:val="20"/>
          <w:szCs w:val="20"/>
        </w:rPr>
        <w:t>berkontribusi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positif</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peningkatan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di Kota Medan. </w:t>
      </w:r>
      <w:proofErr w:type="spellStart"/>
      <w:r w:rsidRPr="00110D44">
        <w:rPr>
          <w:rFonts w:asciiTheme="majorHAnsi" w:eastAsia="Times New Roman" w:hAnsiTheme="majorHAnsi" w:cs="Times New Roman"/>
          <w:sz w:val="20"/>
          <w:szCs w:val="20"/>
        </w:rPr>
        <w:t>Berdasarkan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hasil</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wawancara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mayoritas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menyatakan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mampu</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mempermudah</w:t>
      </w:r>
      <w:proofErr w:type="spellEnd"/>
      <w:r w:rsidRPr="00110D44">
        <w:rPr>
          <w:rFonts w:asciiTheme="majorHAnsi" w:eastAsia="Times New Roman" w:hAnsiTheme="majorHAnsi" w:cs="Times New Roman"/>
          <w:sz w:val="20"/>
          <w:szCs w:val="20"/>
        </w:rPr>
        <w:t xml:space="preserve"> proses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dari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aspek</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waktu</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akses</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prosedur</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tidak</w:t>
      </w:r>
      <w:proofErr w:type="spellEnd"/>
      <w:r w:rsidRPr="00110D44">
        <w:rPr>
          <w:rFonts w:asciiTheme="majorHAnsi" w:eastAsia="Times New Roman" w:hAnsiTheme="majorHAnsi" w:cs="Times New Roman"/>
          <w:sz w:val="20"/>
          <w:szCs w:val="20"/>
        </w:rPr>
        <w:t xml:space="preserve"> lagi </w:t>
      </w:r>
      <w:proofErr w:type="spellStart"/>
      <w:r w:rsidRPr="00110D44">
        <w:rPr>
          <w:rFonts w:asciiTheme="majorHAnsi" w:eastAsia="Times New Roman" w:hAnsiTheme="majorHAnsi" w:cs="Times New Roman"/>
          <w:sz w:val="20"/>
          <w:szCs w:val="20"/>
        </w:rPr>
        <w:t>terikat</w:t>
      </w:r>
      <w:proofErr w:type="spellEnd"/>
      <w:r w:rsidRPr="00110D44">
        <w:rPr>
          <w:rFonts w:asciiTheme="majorHAnsi" w:eastAsia="Times New Roman" w:hAnsiTheme="majorHAnsi" w:cs="Times New Roman"/>
          <w:sz w:val="20"/>
          <w:szCs w:val="20"/>
        </w:rPr>
        <w:t xml:space="preserve"> pada layanan </w:t>
      </w:r>
      <w:proofErr w:type="spellStart"/>
      <w:r w:rsidRPr="00110D44">
        <w:rPr>
          <w:rFonts w:asciiTheme="majorHAnsi" w:eastAsia="Times New Roman" w:hAnsiTheme="majorHAnsi" w:cs="Times New Roman"/>
          <w:sz w:val="20"/>
          <w:szCs w:val="20"/>
        </w:rPr>
        <w:t>konvensional</w:t>
      </w:r>
      <w:proofErr w:type="spellEnd"/>
      <w:r w:rsidRPr="00110D44">
        <w:rPr>
          <w:rFonts w:asciiTheme="majorHAnsi" w:eastAsia="Times New Roman" w:hAnsiTheme="majorHAnsi" w:cs="Times New Roman"/>
          <w:sz w:val="20"/>
          <w:szCs w:val="20"/>
        </w:rPr>
        <w:t xml:space="preserve"> di outlet, </w:t>
      </w:r>
      <w:proofErr w:type="spellStart"/>
      <w:r w:rsidRPr="00110D44">
        <w:rPr>
          <w:rFonts w:asciiTheme="majorHAnsi" w:eastAsia="Times New Roman" w:hAnsiTheme="majorHAnsi" w:cs="Times New Roman"/>
          <w:sz w:val="20"/>
          <w:szCs w:val="20"/>
        </w:rPr>
        <w:t>melainkan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dapat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melakukan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secara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fleksibel</w:t>
      </w:r>
      <w:proofErr w:type="spellEnd"/>
      <w:r w:rsidRPr="00110D44">
        <w:rPr>
          <w:rFonts w:asciiTheme="majorHAnsi" w:eastAsia="Times New Roman" w:hAnsiTheme="majorHAnsi" w:cs="Times New Roman"/>
          <w:sz w:val="20"/>
          <w:szCs w:val="20"/>
        </w:rPr>
        <w:t xml:space="preserve"> melalui </w:t>
      </w:r>
      <w:proofErr w:type="spellStart"/>
      <w:r w:rsidRPr="00110D44">
        <w:rPr>
          <w:rFonts w:asciiTheme="majorHAnsi" w:eastAsia="Times New Roman" w:hAnsiTheme="majorHAnsi" w:cs="Times New Roman"/>
          <w:sz w:val="20"/>
          <w:szCs w:val="20"/>
        </w:rPr>
        <w:t>perangkat</w:t>
      </w:r>
      <w:proofErr w:type="spellEnd"/>
      <w:r w:rsidRPr="00110D44">
        <w:rPr>
          <w:rFonts w:asciiTheme="majorHAnsi" w:eastAsia="Times New Roman" w:hAnsiTheme="majorHAnsi" w:cs="Times New Roman"/>
          <w:sz w:val="20"/>
          <w:szCs w:val="20"/>
        </w:rPr>
        <w:t xml:space="preserve"> digital. Hal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menunjukkan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digitalisasi</w:t>
      </w:r>
      <w:proofErr w:type="spellEnd"/>
      <w:r w:rsidRPr="00110D44">
        <w:rPr>
          <w:rFonts w:asciiTheme="majorHAnsi" w:eastAsia="Times New Roman" w:hAnsiTheme="majorHAnsi" w:cs="Times New Roman"/>
          <w:sz w:val="20"/>
          <w:szCs w:val="20"/>
        </w:rPr>
        <w:t xml:space="preserve"> layanan </w:t>
      </w:r>
      <w:proofErr w:type="spellStart"/>
      <w:r w:rsidRPr="00110D44">
        <w:rPr>
          <w:rFonts w:asciiTheme="majorHAnsi" w:eastAsia="Times New Roman" w:hAnsiTheme="majorHAnsi" w:cs="Times New Roman"/>
          <w:sz w:val="20"/>
          <w:szCs w:val="20"/>
        </w:rPr>
        <w:t>keuangan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secara</w:t>
      </w:r>
      <w:proofErr w:type="spellEnd"/>
      <w:r w:rsidRPr="00110D44">
        <w:rPr>
          <w:rFonts w:asciiTheme="majorHAnsi" w:eastAsia="Times New Roman" w:hAnsiTheme="majorHAnsi" w:cs="Times New Roman"/>
          <w:sz w:val="20"/>
          <w:szCs w:val="20"/>
        </w:rPr>
        <w:t xml:space="preserve"> langsung </w:t>
      </w:r>
      <w:proofErr w:type="spellStart"/>
      <w:r w:rsidRPr="00110D44">
        <w:rPr>
          <w:rFonts w:asciiTheme="majorHAnsi" w:eastAsia="Times New Roman" w:hAnsiTheme="majorHAnsi" w:cs="Times New Roman"/>
          <w:sz w:val="20"/>
          <w:szCs w:val="20"/>
        </w:rPr>
        <w:t>meningkatkan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efisiensi</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kenyam</w:t>
      </w:r>
      <w:r>
        <w:rPr>
          <w:rFonts w:asciiTheme="majorHAnsi" w:eastAsia="Times New Roman" w:hAnsiTheme="majorHAnsi" w:cs="Times New Roman"/>
          <w:sz w:val="20"/>
          <w:szCs w:val="20"/>
        </w:rPr>
        <w:t>anan</w:t>
      </w:r>
      <w:proofErr w:type="spellEnd"/>
      <w:r>
        <w:rPr>
          <w:rFonts w:asciiTheme="majorHAnsi" w:eastAsia="Times New Roman" w:hAnsiTheme="majorHAnsi" w:cs="Times New Roman"/>
          <w:sz w:val="20"/>
          <w:szCs w:val="20"/>
        </w:rPr>
        <w:t xml:space="preserve"> </w:t>
      </w:r>
      <w:proofErr w:type="spellStart"/>
      <w:r>
        <w:rPr>
          <w:rFonts w:asciiTheme="majorHAnsi" w:eastAsia="Times New Roman" w:hAnsiTheme="majorHAnsi" w:cs="Times New Roman"/>
          <w:sz w:val="20"/>
          <w:szCs w:val="20"/>
        </w:rPr>
        <w:t>transaksi</w:t>
      </w:r>
      <w:proofErr w:type="spellEnd"/>
      <w:r>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fldChar w:fldCharType="begin" w:fldLock="1"/>
      </w:r>
      <w:r w:rsidR="00B35A5A">
        <w:rPr>
          <w:rFonts w:asciiTheme="majorHAnsi" w:eastAsia="Times New Roman" w:hAnsiTheme="majorHAnsi" w:cs="Times New Roman"/>
          <w:sz w:val="20"/>
          <w:szCs w:val="20"/>
        </w:rPr>
        <w:instrText>ADDIN CSL_CITATION {"citationItems":[{"id":"ITEM-1","itemData":{"author":[{"dropping-particle":"","family":"Nasrullah","given":"R U","non-dropping-particle":"","parse-names":false,"suffix":""}],"container-title":"Edukasi Islam: Jurnal Pendidikan Agama Islam","id":"ITEM-1","issue":"1","issued":{"date-parts":[["2024"]]},"page":"71-84","title":"Analisis Kemudahan Nasabah dalam Penggunaan Sistem Informasi Aplikasi Pegadaian Syariah Digital (PSD) di PT Pegadaian Syariah Turatea","type":"article-journal","volume":"1"},"uris":["http://www.mendeley.com/documents/?uuid=01553a1f-391f-4275-ab8d-4886d0c3300c"]}],"mendeley":{"formattedCitation":"(Nasrullah, 2024)","plainTextFormattedCitation":"(Nasrullah, 2024)","previouslyFormattedCitation":"(Nasrullah, 2024)"},"properties":{"noteIndex":0},"schema":"https://github.com/citation-style-language/schema/raw/master/csl-citation.json"}</w:instrText>
      </w:r>
      <w:r>
        <w:rPr>
          <w:rFonts w:asciiTheme="majorHAnsi" w:eastAsia="Times New Roman" w:hAnsiTheme="majorHAnsi" w:cs="Times New Roman"/>
          <w:sz w:val="20"/>
          <w:szCs w:val="20"/>
        </w:rPr>
        <w:fldChar w:fldCharType="separate"/>
      </w:r>
      <w:r w:rsidRPr="00110D44">
        <w:rPr>
          <w:rFonts w:asciiTheme="majorHAnsi" w:eastAsia="Times New Roman" w:hAnsiTheme="majorHAnsi" w:cs="Times New Roman"/>
          <w:noProof/>
          <w:sz w:val="20"/>
          <w:szCs w:val="20"/>
        </w:rPr>
        <w:t>(Nasrullah, 2024)</w:t>
      </w:r>
      <w:r>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w:t>
      </w:r>
    </w:p>
    <w:p w14:paraId="079363DD" w14:textId="7C282698" w:rsidR="00110D44" w:rsidRPr="00110D44" w:rsidRDefault="00110D44" w:rsidP="00110D44">
      <w:pPr>
        <w:spacing w:after="0"/>
        <w:ind w:firstLine="540"/>
        <w:jc w:val="both"/>
        <w:rPr>
          <w:rFonts w:asciiTheme="majorHAnsi" w:eastAsia="Times New Roman" w:hAnsiTheme="majorHAnsi" w:cs="Times New Roman"/>
          <w:sz w:val="20"/>
          <w:szCs w:val="20"/>
        </w:rPr>
      </w:pP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tersebut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dipengaruhi</w:t>
      </w:r>
      <w:proofErr w:type="spellEnd"/>
      <w:r w:rsidRPr="00110D44">
        <w:rPr>
          <w:rFonts w:asciiTheme="majorHAnsi" w:eastAsia="Times New Roman" w:hAnsiTheme="majorHAnsi" w:cs="Times New Roman"/>
          <w:sz w:val="20"/>
          <w:szCs w:val="20"/>
        </w:rPr>
        <w:t xml:space="preserve"> oleh </w:t>
      </w:r>
      <w:proofErr w:type="spellStart"/>
      <w:r w:rsidRPr="00110D44">
        <w:rPr>
          <w:rFonts w:asciiTheme="majorHAnsi" w:eastAsia="Times New Roman" w:hAnsiTheme="majorHAnsi" w:cs="Times New Roman"/>
          <w:sz w:val="20"/>
          <w:szCs w:val="20"/>
        </w:rPr>
        <w:t>beberapa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faktor</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utama</w:t>
      </w:r>
      <w:proofErr w:type="spellEnd"/>
      <w:r w:rsidRPr="00110D44">
        <w:rPr>
          <w:rFonts w:asciiTheme="majorHAnsi" w:eastAsia="Times New Roman" w:hAnsiTheme="majorHAnsi" w:cs="Times New Roman"/>
          <w:sz w:val="20"/>
          <w:szCs w:val="20"/>
        </w:rPr>
        <w:t xml:space="preserve">. Pertama, </w:t>
      </w:r>
      <w:proofErr w:type="spellStart"/>
      <w:r w:rsidRPr="00110D44">
        <w:rPr>
          <w:rFonts w:asciiTheme="majorHAnsi" w:eastAsia="Times New Roman" w:hAnsiTheme="majorHAnsi" w:cs="Times New Roman"/>
          <w:sz w:val="20"/>
          <w:szCs w:val="20"/>
        </w:rPr>
        <w:t>fleksibilitas</w:t>
      </w:r>
      <w:proofErr w:type="spellEnd"/>
      <w:r w:rsidRPr="00110D44">
        <w:rPr>
          <w:rFonts w:asciiTheme="majorHAnsi" w:eastAsia="Times New Roman" w:hAnsiTheme="majorHAnsi" w:cs="Times New Roman"/>
          <w:sz w:val="20"/>
          <w:szCs w:val="20"/>
        </w:rPr>
        <w:t xml:space="preserve"> layanan yang </w:t>
      </w:r>
      <w:proofErr w:type="spellStart"/>
      <w:r w:rsidRPr="00110D44">
        <w:rPr>
          <w:rFonts w:asciiTheme="majorHAnsi" w:eastAsia="Times New Roman" w:hAnsiTheme="majorHAnsi" w:cs="Times New Roman"/>
          <w:sz w:val="20"/>
          <w:szCs w:val="20"/>
        </w:rPr>
        <w:t>memungkinkan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dilakukan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kapan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saja</w:t>
      </w:r>
      <w:proofErr w:type="spellEnd"/>
      <w:r w:rsidRPr="00110D44">
        <w:rPr>
          <w:rFonts w:asciiTheme="majorHAnsi" w:eastAsia="Times New Roman" w:hAnsiTheme="majorHAnsi" w:cs="Times New Roman"/>
          <w:sz w:val="20"/>
          <w:szCs w:val="20"/>
        </w:rPr>
        <w:t xml:space="preserve"> dan di mana </w:t>
      </w:r>
      <w:proofErr w:type="spellStart"/>
      <w:r w:rsidRPr="00110D44">
        <w:rPr>
          <w:rFonts w:asciiTheme="majorHAnsi" w:eastAsia="Times New Roman" w:hAnsiTheme="majorHAnsi" w:cs="Times New Roman"/>
          <w:sz w:val="20"/>
          <w:szCs w:val="20"/>
        </w:rPr>
        <w:t>saja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Kedua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desain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yang </w:t>
      </w:r>
      <w:proofErr w:type="spellStart"/>
      <w:r w:rsidRPr="00110D44">
        <w:rPr>
          <w:rFonts w:asciiTheme="majorHAnsi" w:eastAsia="Times New Roman" w:hAnsiTheme="majorHAnsi" w:cs="Times New Roman"/>
          <w:sz w:val="20"/>
          <w:szCs w:val="20"/>
        </w:rPr>
        <w:t>sederhana</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mudah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dipahami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sehingga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mendukung</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pengalaman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pengguna</w:t>
      </w:r>
      <w:proofErr w:type="spellEnd"/>
      <w:r w:rsidRPr="00110D44">
        <w:rPr>
          <w:rFonts w:asciiTheme="majorHAnsi" w:eastAsia="Times New Roman" w:hAnsiTheme="majorHAnsi" w:cs="Times New Roman"/>
          <w:sz w:val="20"/>
          <w:szCs w:val="20"/>
        </w:rPr>
        <w:t xml:space="preserve"> (user-friendly). </w:t>
      </w:r>
      <w:proofErr w:type="spellStart"/>
      <w:r w:rsidRPr="00110D44">
        <w:rPr>
          <w:rFonts w:asciiTheme="majorHAnsi" w:eastAsia="Times New Roman" w:hAnsiTheme="majorHAnsi" w:cs="Times New Roman"/>
          <w:sz w:val="20"/>
          <w:szCs w:val="20"/>
        </w:rPr>
        <w:t>Ketiga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ketersediaan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informasi</w:t>
      </w:r>
      <w:proofErr w:type="spellEnd"/>
      <w:r w:rsidRPr="00110D44">
        <w:rPr>
          <w:rFonts w:asciiTheme="majorHAnsi" w:eastAsia="Times New Roman" w:hAnsiTheme="majorHAnsi" w:cs="Times New Roman"/>
          <w:sz w:val="20"/>
          <w:szCs w:val="20"/>
        </w:rPr>
        <w:t xml:space="preserve"> yang </w:t>
      </w:r>
      <w:proofErr w:type="spellStart"/>
      <w:r w:rsidRPr="00110D44">
        <w:rPr>
          <w:rFonts w:asciiTheme="majorHAnsi" w:eastAsia="Times New Roman" w:hAnsiTheme="majorHAnsi" w:cs="Times New Roman"/>
          <w:sz w:val="20"/>
          <w:szCs w:val="20"/>
        </w:rPr>
        <w:t>transparan</w:t>
      </w:r>
      <w:proofErr w:type="spellEnd"/>
      <w:r w:rsidRPr="00110D44">
        <w:rPr>
          <w:rFonts w:asciiTheme="majorHAnsi" w:eastAsia="Times New Roman" w:hAnsiTheme="majorHAnsi" w:cs="Times New Roman"/>
          <w:sz w:val="20"/>
          <w:szCs w:val="20"/>
        </w:rPr>
        <w:t xml:space="preserve"> dan real-time, </w:t>
      </w:r>
      <w:proofErr w:type="spellStart"/>
      <w:r w:rsidRPr="00110D44">
        <w:rPr>
          <w:rFonts w:asciiTheme="majorHAnsi" w:eastAsia="Times New Roman" w:hAnsiTheme="majorHAnsi" w:cs="Times New Roman"/>
          <w:sz w:val="20"/>
          <w:szCs w:val="20"/>
        </w:rPr>
        <w:t>seperti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informasi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saldo</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jatuh</w:t>
      </w:r>
      <w:proofErr w:type="spellEnd"/>
      <w:r w:rsidRPr="00110D44">
        <w:rPr>
          <w:rFonts w:asciiTheme="majorHAnsi" w:eastAsia="Times New Roman" w:hAnsiTheme="majorHAnsi" w:cs="Times New Roman"/>
          <w:sz w:val="20"/>
          <w:szCs w:val="20"/>
        </w:rPr>
        <w:t xml:space="preserve"> tempo, dan </w:t>
      </w:r>
      <w:proofErr w:type="spellStart"/>
      <w:r w:rsidRPr="00110D44">
        <w:rPr>
          <w:rFonts w:asciiTheme="majorHAnsi" w:eastAsia="Times New Roman" w:hAnsiTheme="majorHAnsi" w:cs="Times New Roman"/>
          <w:sz w:val="20"/>
          <w:szCs w:val="20"/>
        </w:rPr>
        <w:t>rincian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pembayaran</w:t>
      </w:r>
      <w:proofErr w:type="spellEnd"/>
      <w:r w:rsidR="003A6615">
        <w:rPr>
          <w:rFonts w:asciiTheme="majorHAnsi" w:eastAsia="Times New Roman" w:hAnsiTheme="majorHAnsi" w:cs="Times New Roman"/>
          <w:sz w:val="20"/>
          <w:szCs w:val="20"/>
        </w:rPr>
        <w:t xml:space="preserve"> </w:t>
      </w:r>
      <w:r w:rsidR="00C42EF9">
        <w:rPr>
          <w:rFonts w:asciiTheme="majorHAnsi" w:eastAsia="Times New Roman" w:hAnsiTheme="majorHAnsi" w:cs="Times New Roman"/>
          <w:sz w:val="20"/>
          <w:szCs w:val="20"/>
        </w:rPr>
        <w:fldChar w:fldCharType="begin" w:fldLock="1"/>
      </w:r>
      <w:r w:rsidR="00C42EF9">
        <w:rPr>
          <w:rFonts w:asciiTheme="majorHAnsi" w:eastAsia="Times New Roman" w:hAnsiTheme="majorHAnsi" w:cs="Times New Roman"/>
          <w:sz w:val="20"/>
          <w:szCs w:val="20"/>
        </w:rPr>
        <w:instrText>ADDIN CSL_CITATION {"citationItems":[{"id":"ITEM-1","itemData":{"DOI":"10.23917/jisel.v8i01.7099","author":[{"dropping-particle":"","family":"Mohamed","given":"Hayathu","non-dropping-particle":"","parse-names":false,"suffix":""},{"dropping-particle":"","family":"Hilmy","given":"Ahamed","non-dropping-particle":"","parse-names":false,"suffix":""},{"dropping-particle":"","family":"Saujan","given":"Iqbal","non-dropping-particle":"","parse-names":false,"suffix":""},{"dropping-particle":"","family":"Lanka","given":"Sri","non-dropping-particle":"","parse-names":false,"suffix":""},{"dropping-particle":"","family":"Lanka","given":"Sri","non-dropping-particle":"","parse-names":false,"suffix":""}],"id":"ITEM-1","issue":"1","issued":{"date-parts":[["2025"]]},"page":"41-59","title":"Customer Satisfaction on Digital Banking Services: Evidence from Islamic Financial Institutions in Sri Lanka","type":"article-journal","volume":"8"},"uris":["http://www.mendeley.com/documents/?uuid=df2c8ab1-4127-4fcc-85e7-7fd83510df81"]}],"mendeley":{"formattedCitation":"(Mohamed et al., 2025)","plainTextFormattedCitation":"(Mohamed et al., 2025)","previouslyFormattedCitation":"(Mohamed et al., 2025)"},"properties":{"noteIndex":0},"schema":"https://github.com/citation-style-language/schema/raw/master/csl-citation.json"}</w:instrText>
      </w:r>
      <w:r w:rsidR="00C42EF9">
        <w:rPr>
          <w:rFonts w:asciiTheme="majorHAnsi" w:eastAsia="Times New Roman" w:hAnsiTheme="majorHAnsi" w:cs="Times New Roman"/>
          <w:sz w:val="20"/>
          <w:szCs w:val="20"/>
        </w:rPr>
        <w:fldChar w:fldCharType="separate"/>
      </w:r>
      <w:r w:rsidR="00C42EF9" w:rsidRPr="00C42EF9">
        <w:rPr>
          <w:rFonts w:asciiTheme="majorHAnsi" w:eastAsia="Times New Roman" w:hAnsiTheme="majorHAnsi" w:cs="Times New Roman"/>
          <w:noProof/>
          <w:sz w:val="20"/>
          <w:szCs w:val="20"/>
        </w:rPr>
        <w:t>(Mohamed et al., 2025)</w:t>
      </w:r>
      <w:r w:rsidR="00C42EF9">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Keempat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integrasi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sistem</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pembayaran</w:t>
      </w:r>
      <w:proofErr w:type="spellEnd"/>
      <w:r w:rsidRPr="00110D44">
        <w:rPr>
          <w:rFonts w:asciiTheme="majorHAnsi" w:eastAsia="Times New Roman" w:hAnsiTheme="majorHAnsi" w:cs="Times New Roman"/>
          <w:sz w:val="20"/>
          <w:szCs w:val="20"/>
        </w:rPr>
        <w:t xml:space="preserve"> digital yang </w:t>
      </w:r>
      <w:proofErr w:type="spellStart"/>
      <w:r w:rsidRPr="00110D44">
        <w:rPr>
          <w:rFonts w:asciiTheme="majorHAnsi" w:eastAsia="Times New Roman" w:hAnsiTheme="majorHAnsi" w:cs="Times New Roman"/>
          <w:sz w:val="20"/>
          <w:szCs w:val="20"/>
        </w:rPr>
        <w:t>mempercepat</w:t>
      </w:r>
      <w:proofErr w:type="spellEnd"/>
      <w:r w:rsidRPr="00110D44">
        <w:rPr>
          <w:rFonts w:asciiTheme="majorHAnsi" w:eastAsia="Times New Roman" w:hAnsiTheme="majorHAnsi" w:cs="Times New Roman"/>
          <w:sz w:val="20"/>
          <w:szCs w:val="20"/>
        </w:rPr>
        <w:t xml:space="preserve"> proses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Kombinasi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faktor</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tersebut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menjadikan</w:t>
      </w:r>
      <w:proofErr w:type="spellEnd"/>
      <w:r w:rsidRPr="00110D44">
        <w:rPr>
          <w:rFonts w:asciiTheme="majorHAnsi" w:eastAsia="Times New Roman" w:hAnsiTheme="majorHAnsi" w:cs="Times New Roman"/>
          <w:sz w:val="20"/>
          <w:szCs w:val="20"/>
        </w:rPr>
        <w:t xml:space="preserve"> PSDS </w:t>
      </w:r>
      <w:proofErr w:type="spellStart"/>
      <w:r w:rsidRPr="00110D44">
        <w:rPr>
          <w:rFonts w:asciiTheme="majorHAnsi" w:eastAsia="Times New Roman" w:hAnsiTheme="majorHAnsi" w:cs="Times New Roman"/>
          <w:sz w:val="20"/>
          <w:szCs w:val="20"/>
        </w:rPr>
        <w:t>tidak</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memberikan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teknis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tetapi</w:t>
      </w:r>
      <w:proofErr w:type="spellEnd"/>
      <w:r w:rsidRPr="00110D44">
        <w:rPr>
          <w:rFonts w:asciiTheme="majorHAnsi" w:eastAsia="Times New Roman" w:hAnsiTheme="majorHAnsi" w:cs="Times New Roman"/>
          <w:sz w:val="20"/>
          <w:szCs w:val="20"/>
        </w:rPr>
        <w:t xml:space="preserve"> juga </w:t>
      </w:r>
      <w:proofErr w:type="spellStart"/>
      <w:r w:rsidRPr="00110D44">
        <w:rPr>
          <w:rFonts w:asciiTheme="majorHAnsi" w:eastAsia="Times New Roman" w:hAnsiTheme="majorHAnsi" w:cs="Times New Roman"/>
          <w:sz w:val="20"/>
          <w:szCs w:val="20"/>
        </w:rPr>
        <w:t>meningkatkan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efisiensi</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efe</w:t>
      </w:r>
      <w:r w:rsidR="00B35A5A">
        <w:rPr>
          <w:rFonts w:asciiTheme="majorHAnsi" w:eastAsia="Times New Roman" w:hAnsiTheme="majorHAnsi" w:cs="Times New Roman"/>
          <w:sz w:val="20"/>
          <w:szCs w:val="20"/>
        </w:rPr>
        <w:t>ktivitas</w:t>
      </w:r>
      <w:proofErr w:type="spellEnd"/>
      <w:r w:rsidR="00B35A5A">
        <w:rPr>
          <w:rFonts w:asciiTheme="majorHAnsi" w:eastAsia="Times New Roman" w:hAnsiTheme="majorHAnsi" w:cs="Times New Roman"/>
          <w:sz w:val="20"/>
          <w:szCs w:val="20"/>
        </w:rPr>
        <w:t xml:space="preserve"> layanan</w:t>
      </w:r>
      <w:r w:rsidR="003A6615">
        <w:rPr>
          <w:rFonts w:asciiTheme="majorHAnsi" w:eastAsia="Times New Roman" w:hAnsiTheme="majorHAnsi" w:cs="Times New Roman"/>
          <w:sz w:val="20"/>
          <w:szCs w:val="20"/>
        </w:rPr>
        <w:t xml:space="preserve"> </w:t>
      </w:r>
      <w:r w:rsidR="00B35A5A">
        <w:rPr>
          <w:rFonts w:asciiTheme="majorHAnsi" w:eastAsia="Times New Roman" w:hAnsiTheme="majorHAnsi" w:cs="Times New Roman"/>
          <w:sz w:val="20"/>
          <w:szCs w:val="20"/>
        </w:rPr>
        <w:fldChar w:fldCharType="begin" w:fldLock="1"/>
      </w:r>
      <w:r w:rsidR="00B35A5A">
        <w:rPr>
          <w:rFonts w:asciiTheme="majorHAnsi" w:eastAsia="Times New Roman" w:hAnsiTheme="majorHAnsi" w:cs="Times New Roman"/>
          <w:sz w:val="20"/>
          <w:szCs w:val="20"/>
        </w:rPr>
        <w:instrText>ADDIN CSL_CITATION {"citationItems":[{"id":"ITEM-1","itemData":{"author":[{"dropping-particle":"","family":"Maulani","given":"Denie","non-dropping-particle":"","parse-names":false,"suffix":""}],"container-title":"Manajemen Sterategi dan Aplikasi Bisnis","id":"ITEM-1","issue":"2655-237X","issued":{"date-parts":[["2020"]]},"page":"185-194","title":"E- Government: Efektifitas Layanan Aplikasi Pegadaian Syariah Digital Service (PSDS) pada cabang Pegadaian Syariah Bogor Baru","type":"article-journal","volume":"3"},"uris":["http://www.mendeley.com/documents/?uuid=1f7cbf17-b540-42a1-a33f-e447230b9de6"]}],"mendeley":{"formattedCitation":"(Maulani, 2020)","plainTextFormattedCitation":"(Maulani, 2020)","previouslyFormattedCitation":"(Maulani, 2020)"},"properties":{"noteIndex":0},"schema":"https://github.com/citation-style-language/schema/raw/master/csl-citation.json"}</w:instrText>
      </w:r>
      <w:r w:rsidR="00B35A5A">
        <w:rPr>
          <w:rFonts w:asciiTheme="majorHAnsi" w:eastAsia="Times New Roman" w:hAnsiTheme="majorHAnsi" w:cs="Times New Roman"/>
          <w:sz w:val="20"/>
          <w:szCs w:val="20"/>
        </w:rPr>
        <w:fldChar w:fldCharType="separate"/>
      </w:r>
      <w:r w:rsidR="00B35A5A" w:rsidRPr="00B35A5A">
        <w:rPr>
          <w:rFonts w:asciiTheme="majorHAnsi" w:eastAsia="Times New Roman" w:hAnsiTheme="majorHAnsi" w:cs="Times New Roman"/>
          <w:noProof/>
          <w:sz w:val="20"/>
          <w:szCs w:val="20"/>
        </w:rPr>
        <w:t>(Maulani, 2020)</w:t>
      </w:r>
      <w:r w:rsidR="00B35A5A">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w:t>
      </w:r>
    </w:p>
    <w:p w14:paraId="3C6AB774" w14:textId="7975CA8F" w:rsidR="00110D44" w:rsidRPr="00110D44" w:rsidRDefault="00110D44" w:rsidP="00110D44">
      <w:pPr>
        <w:spacing w:after="0"/>
        <w:ind w:firstLine="540"/>
        <w:jc w:val="both"/>
        <w:rPr>
          <w:rFonts w:asciiTheme="majorHAnsi" w:eastAsia="Times New Roman" w:hAnsiTheme="majorHAnsi" w:cs="Times New Roman"/>
          <w:sz w:val="20"/>
          <w:szCs w:val="20"/>
        </w:rPr>
      </w:pPr>
      <w:proofErr w:type="spellStart"/>
      <w:r w:rsidRPr="00110D44">
        <w:rPr>
          <w:rFonts w:asciiTheme="majorHAnsi" w:eastAsia="Times New Roman" w:hAnsiTheme="majorHAnsi" w:cs="Times New Roman"/>
          <w:sz w:val="20"/>
          <w:szCs w:val="20"/>
        </w:rPr>
        <w:t>Selain</w:t>
      </w:r>
      <w:proofErr w:type="spellEnd"/>
      <w:r w:rsidRPr="00110D44">
        <w:rPr>
          <w:rFonts w:asciiTheme="majorHAnsi" w:eastAsia="Times New Roman" w:hAnsiTheme="majorHAnsi" w:cs="Times New Roman"/>
          <w:sz w:val="20"/>
          <w:szCs w:val="20"/>
        </w:rPr>
        <w:t xml:space="preserve"> itu,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juga </w:t>
      </w:r>
      <w:proofErr w:type="spellStart"/>
      <w:r w:rsidRPr="00110D44">
        <w:rPr>
          <w:rFonts w:asciiTheme="majorHAnsi" w:eastAsia="Times New Roman" w:hAnsiTheme="majorHAnsi" w:cs="Times New Roman"/>
          <w:sz w:val="20"/>
          <w:szCs w:val="20"/>
        </w:rPr>
        <w:t>menemukan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tingkat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kepercayaan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penggunaan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PSDS </w:t>
      </w:r>
      <w:proofErr w:type="spellStart"/>
      <w:r w:rsidRPr="00110D44">
        <w:rPr>
          <w:rFonts w:asciiTheme="majorHAnsi" w:eastAsia="Times New Roman" w:hAnsiTheme="majorHAnsi" w:cs="Times New Roman"/>
          <w:sz w:val="20"/>
          <w:szCs w:val="20"/>
        </w:rPr>
        <w:t>tergolong</w:t>
      </w:r>
      <w:proofErr w:type="spellEnd"/>
      <w:r w:rsidR="00C42EF9">
        <w:rPr>
          <w:rFonts w:asciiTheme="majorHAnsi" w:eastAsia="Times New Roman" w:hAnsiTheme="majorHAnsi" w:cs="Times New Roman"/>
          <w:sz w:val="20"/>
          <w:szCs w:val="20"/>
        </w:rPr>
        <w:t xml:space="preserve"> </w:t>
      </w:r>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tinggi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Kepercayaan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terbentuk</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karena</w:t>
      </w:r>
      <w:proofErr w:type="spellEnd"/>
      <w:r w:rsidRPr="00110D44">
        <w:rPr>
          <w:rFonts w:asciiTheme="majorHAnsi" w:eastAsia="Times New Roman" w:hAnsiTheme="majorHAnsi" w:cs="Times New Roman"/>
          <w:sz w:val="20"/>
          <w:szCs w:val="20"/>
        </w:rPr>
        <w:t xml:space="preserve"> adanya </w:t>
      </w:r>
      <w:proofErr w:type="spellStart"/>
      <w:r w:rsidRPr="00110D44">
        <w:rPr>
          <w:rFonts w:asciiTheme="majorHAnsi" w:eastAsia="Times New Roman" w:hAnsiTheme="majorHAnsi" w:cs="Times New Roman"/>
          <w:sz w:val="20"/>
          <w:szCs w:val="20"/>
        </w:rPr>
        <w:t>transparansi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lastRenderedPageBreak/>
        <w:t>informasi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keamanan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sistem</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serta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kesesuaian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dengan </w:t>
      </w:r>
      <w:proofErr w:type="spellStart"/>
      <w:r w:rsidRPr="00110D44">
        <w:rPr>
          <w:rFonts w:asciiTheme="majorHAnsi" w:eastAsia="Times New Roman" w:hAnsiTheme="majorHAnsi" w:cs="Times New Roman"/>
          <w:sz w:val="20"/>
          <w:szCs w:val="20"/>
        </w:rPr>
        <w:t>prinsip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melalui </w:t>
      </w:r>
      <w:proofErr w:type="spellStart"/>
      <w:r w:rsidRPr="00110D44">
        <w:rPr>
          <w:rFonts w:asciiTheme="majorHAnsi" w:eastAsia="Times New Roman" w:hAnsiTheme="majorHAnsi" w:cs="Times New Roman"/>
          <w:sz w:val="20"/>
          <w:szCs w:val="20"/>
        </w:rPr>
        <w:t>penerapan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akad</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rahn</w:t>
      </w:r>
      <w:proofErr w:type="spellEnd"/>
      <w:r w:rsidRPr="00110D44">
        <w:rPr>
          <w:rFonts w:asciiTheme="majorHAnsi" w:eastAsia="Times New Roman" w:hAnsiTheme="majorHAnsi" w:cs="Times New Roman"/>
          <w:sz w:val="20"/>
          <w:szCs w:val="20"/>
        </w:rPr>
        <w:t xml:space="preserve"> dan ijarah yang bebas </w:t>
      </w:r>
      <w:proofErr w:type="spellStart"/>
      <w:r w:rsidRPr="00110D44">
        <w:rPr>
          <w:rFonts w:asciiTheme="majorHAnsi" w:eastAsia="Times New Roman" w:hAnsiTheme="majorHAnsi" w:cs="Times New Roman"/>
          <w:sz w:val="20"/>
          <w:szCs w:val="20"/>
        </w:rPr>
        <w:t>dari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unsur</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riba</w:t>
      </w:r>
      <w:proofErr w:type="spellEnd"/>
      <w:r w:rsidR="003A6615">
        <w:rPr>
          <w:rFonts w:asciiTheme="majorHAnsi" w:eastAsia="Times New Roman" w:hAnsiTheme="majorHAnsi" w:cs="Times New Roman"/>
          <w:sz w:val="20"/>
          <w:szCs w:val="20"/>
        </w:rPr>
        <w:t xml:space="preserve"> </w:t>
      </w:r>
      <w:r w:rsidR="00C42EF9">
        <w:rPr>
          <w:rFonts w:asciiTheme="majorHAnsi" w:eastAsia="Times New Roman" w:hAnsiTheme="majorHAnsi" w:cs="Times New Roman"/>
          <w:sz w:val="20"/>
          <w:szCs w:val="20"/>
        </w:rPr>
        <w:fldChar w:fldCharType="begin" w:fldLock="1"/>
      </w:r>
      <w:r w:rsidR="00C42EF9">
        <w:rPr>
          <w:rFonts w:asciiTheme="majorHAnsi" w:eastAsia="Times New Roman" w:hAnsiTheme="majorHAnsi" w:cs="Times New Roman"/>
          <w:sz w:val="20"/>
          <w:szCs w:val="20"/>
        </w:rPr>
        <w:instrText>ADDIN CSL_CITATION {"citationItems":[{"id":"ITEM-1","itemData":{"author":[{"dropping-particle":"","family":"Gymnasti Febriani, Muhammad Irwan Padli Nasution","given":"Tuti Anggraini","non-dropping-particle":"","parse-names":false,"suffix":""}],"container-title":"Ilamic Economic and Business","id":"ITEM-1","issue":"4","issued":{"date-parts":[["2025"]]},"page":"2504-2515","title":"The Influence Of Fintech Technology In Digital Wallet Services On Gen Z Purchases On FEBI UINSU Students","type":"article-journal","volume":"7"},"uris":["http://www.mendeley.com/documents/?uuid=e3945e85-7777-4265-88bb-c74c851e31f8"]}],"mendeley":{"formattedCitation":"(Gymnasti Febriani, Muhammad Irwan Padli Nasution, 2025)","plainTextFormattedCitation":"(Gymnasti Febriani, Muhammad Irwan Padli Nasution, 2025)","previouslyFormattedCitation":"(Gymnasti Febriani, Muhammad Irwan Padli Nasution, 2025)"},"properties":{"noteIndex":0},"schema":"https://github.com/citation-style-language/schema/raw/master/csl-citation.json"}</w:instrText>
      </w:r>
      <w:r w:rsidR="00C42EF9">
        <w:rPr>
          <w:rFonts w:asciiTheme="majorHAnsi" w:eastAsia="Times New Roman" w:hAnsiTheme="majorHAnsi" w:cs="Times New Roman"/>
          <w:sz w:val="20"/>
          <w:szCs w:val="20"/>
        </w:rPr>
        <w:fldChar w:fldCharType="separate"/>
      </w:r>
      <w:r w:rsidR="00C42EF9" w:rsidRPr="00C42EF9">
        <w:rPr>
          <w:rFonts w:asciiTheme="majorHAnsi" w:eastAsia="Times New Roman" w:hAnsiTheme="majorHAnsi" w:cs="Times New Roman"/>
          <w:noProof/>
          <w:sz w:val="20"/>
          <w:szCs w:val="20"/>
        </w:rPr>
        <w:t>(Febriani</w:t>
      </w:r>
      <w:r w:rsidR="003A6615">
        <w:rPr>
          <w:rFonts w:asciiTheme="majorHAnsi" w:eastAsia="Times New Roman" w:hAnsiTheme="majorHAnsi" w:cs="Times New Roman"/>
          <w:noProof/>
          <w:sz w:val="20"/>
          <w:szCs w:val="20"/>
        </w:rPr>
        <w:t xml:space="preserve"> et al.</w:t>
      </w:r>
      <w:r w:rsidR="00C42EF9" w:rsidRPr="00C42EF9">
        <w:rPr>
          <w:rFonts w:asciiTheme="majorHAnsi" w:eastAsia="Times New Roman" w:hAnsiTheme="majorHAnsi" w:cs="Times New Roman"/>
          <w:noProof/>
          <w:sz w:val="20"/>
          <w:szCs w:val="20"/>
        </w:rPr>
        <w:t>, 2025)</w:t>
      </w:r>
      <w:r w:rsidR="00C42EF9">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 xml:space="preserve">. Hal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menunjukkan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kepercayaan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tidak</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dipengaruhi</w:t>
      </w:r>
      <w:proofErr w:type="spellEnd"/>
      <w:r w:rsidRPr="00110D44">
        <w:rPr>
          <w:rFonts w:asciiTheme="majorHAnsi" w:eastAsia="Times New Roman" w:hAnsiTheme="majorHAnsi" w:cs="Times New Roman"/>
          <w:sz w:val="20"/>
          <w:szCs w:val="20"/>
        </w:rPr>
        <w:t xml:space="preserve"> oleh </w:t>
      </w:r>
      <w:proofErr w:type="spellStart"/>
      <w:r w:rsidRPr="00110D44">
        <w:rPr>
          <w:rFonts w:asciiTheme="majorHAnsi" w:eastAsia="Times New Roman" w:hAnsiTheme="majorHAnsi" w:cs="Times New Roman"/>
          <w:sz w:val="20"/>
          <w:szCs w:val="20"/>
        </w:rPr>
        <w:t>teknologi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tetapi</w:t>
      </w:r>
      <w:proofErr w:type="spellEnd"/>
      <w:r w:rsidRPr="00110D44">
        <w:rPr>
          <w:rFonts w:asciiTheme="majorHAnsi" w:eastAsia="Times New Roman" w:hAnsiTheme="majorHAnsi" w:cs="Times New Roman"/>
          <w:sz w:val="20"/>
          <w:szCs w:val="20"/>
        </w:rPr>
        <w:t xml:space="preserve"> juga oleh </w:t>
      </w:r>
      <w:proofErr w:type="spellStart"/>
      <w:r w:rsidRPr="00110D44">
        <w:rPr>
          <w:rFonts w:asciiTheme="majorHAnsi" w:eastAsia="Times New Roman" w:hAnsiTheme="majorHAnsi" w:cs="Times New Roman"/>
          <w:sz w:val="20"/>
          <w:szCs w:val="20"/>
        </w:rPr>
        <w:t>kepatuhan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prinsip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sebagai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nilai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utama</w:t>
      </w:r>
      <w:proofErr w:type="spellEnd"/>
      <w:r w:rsidRPr="00110D44">
        <w:rPr>
          <w:rFonts w:asciiTheme="majorHAnsi" w:eastAsia="Times New Roman" w:hAnsiTheme="majorHAnsi" w:cs="Times New Roman"/>
          <w:sz w:val="20"/>
          <w:szCs w:val="20"/>
        </w:rPr>
        <w:t xml:space="preserve"> dalam l</w:t>
      </w:r>
      <w:r w:rsidR="00B35A5A">
        <w:rPr>
          <w:rFonts w:asciiTheme="majorHAnsi" w:eastAsia="Times New Roman" w:hAnsiTheme="majorHAnsi" w:cs="Times New Roman"/>
          <w:sz w:val="20"/>
          <w:szCs w:val="20"/>
        </w:rPr>
        <w:t xml:space="preserve">ayanan </w:t>
      </w:r>
      <w:proofErr w:type="spellStart"/>
      <w:r w:rsidR="00B35A5A">
        <w:rPr>
          <w:rFonts w:asciiTheme="majorHAnsi" w:eastAsia="Times New Roman" w:hAnsiTheme="majorHAnsi" w:cs="Times New Roman"/>
          <w:sz w:val="20"/>
          <w:szCs w:val="20"/>
        </w:rPr>
        <w:t>keuangan</w:t>
      </w:r>
      <w:proofErr w:type="spellEnd"/>
      <w:r w:rsidR="00B35A5A">
        <w:rPr>
          <w:rFonts w:asciiTheme="majorHAnsi" w:eastAsia="Times New Roman" w:hAnsiTheme="majorHAnsi" w:cs="Times New Roman"/>
          <w:sz w:val="20"/>
          <w:szCs w:val="20"/>
        </w:rPr>
        <w:t xml:space="preserve"> Islam</w:t>
      </w:r>
      <w:r w:rsidR="00E60005">
        <w:rPr>
          <w:rFonts w:asciiTheme="majorHAnsi" w:eastAsia="Times New Roman" w:hAnsiTheme="majorHAnsi" w:cs="Times New Roman"/>
          <w:sz w:val="20"/>
          <w:szCs w:val="20"/>
        </w:rPr>
        <w:t xml:space="preserve"> </w:t>
      </w:r>
      <w:r w:rsidR="00B35A5A">
        <w:rPr>
          <w:rFonts w:asciiTheme="majorHAnsi" w:eastAsia="Times New Roman" w:hAnsiTheme="majorHAnsi" w:cs="Times New Roman"/>
          <w:sz w:val="20"/>
          <w:szCs w:val="20"/>
        </w:rPr>
        <w:fldChar w:fldCharType="begin" w:fldLock="1"/>
      </w:r>
      <w:r w:rsidR="003C2753">
        <w:rPr>
          <w:rFonts w:asciiTheme="majorHAnsi" w:eastAsia="Times New Roman" w:hAnsiTheme="majorHAnsi" w:cs="Times New Roman"/>
          <w:sz w:val="20"/>
          <w:szCs w:val="20"/>
        </w:rPr>
        <w:instrText>ADDIN CSL_CITATION {"citationItems":[{"id":"ITEM-1","itemData":{"abstract":"Pertambahan kebutuhan masyarakat terkendala pada kesibukan dan ketidakmampuan dalam memenuhi kebutuhan sehingga masyarakat membutuhkan alternatif untuk membantunya dalam pemenuhan kebutuhan. Lembaga Keuangan Syariah (LKS) muncul sebagai alternatif bagi masyarakat dalam memenuhi kebutuhannya. Produk utama yang ditawarkan LKS kepada masyarakat adalah murabahah karena sedikitnya resiko dalam aplikasinya. Namun aplikasi murabahah menimbulkan banyak kritik di kalangan masyarakat. Bank syariah sering disebut sebagai “bank murabahah” karena murabahah mendominasi dan modifikasi pada aplikasi murabahah yang dianggap sama seperti kredit pada bank konvensional. Kajian ini merupakan kajian pustaka dengan analisis deduktif, yaitu penulis menganalisis dari yang umum ke khusus sehingga dapat diambil kesimpulan. Hasil penelitian ini menyimpulkan bahwa dalam aplikasi murabahah yang ada pada perbankan syariah menjadikan bank syariah sebagai penyedia dana bukan sebagai penjual. Akad murabahah yang ada pada fiqih klasikpun telah banyak mengalami modifikasi. Modifikasi pada akad murabahah inilah yang memunculkan kritik di kalangan masyarakat. Modifikasi akad murabahah meliputi akad murabahah yang mengikat nasabah sebelum bank memiliki barang yang diinginkan nasabah sehingga memunculkan bai‟ ma‟dum, murabahah lil amri bi al-syira‟ yang dianggap haram oleh sebagian ulama karena merupakan celah riba, dan murabahah bil wakalah yang hukumnya boleh menurut Fatwa DSN-MUI namun adanya akad wakalah memudahkan munculnya kecurangan dari pihak nasabah yang akan membuat akad murabahahnya tidak sah.","author":[{"dropping-particle":"","family":"Luluk","given":"Wahyu Rofico","non-dropping-particle":"","parse-names":false,"suffix":""},{"dropping-particle":"","family":"Mohammad","given":"Ghozali","non-dropping-particle":"","parse-names":false,"suffix":""}],"container-title":"Jurnal Masharif al-Syariah: Jurnal Ekonomi dan Perbankan Syariah","id":"ITEM-1","issue":"2","issued":{"date-parts":[["2018"]]},"page":"27","title":"Aplikasi Akad Rahn pada Pegadaian Syariah","type":"article-journal","volume":"3"},"uris":["http://www.mendeley.com/documents/?uuid=ae93b26a-0e69-4fe6-b290-745012a9ff54"]}],"mendeley":{"formattedCitation":"(Luluk &amp; Mohammad, 2018)","plainTextFormattedCitation":"(Luluk &amp; Mohammad, 2018)","previouslyFormattedCitation":"(Luluk &amp; Mohammad, 2018)"},"properties":{"noteIndex":0},"schema":"https://github.com/citation-style-language/schema/raw/master/csl-citation.json"}</w:instrText>
      </w:r>
      <w:r w:rsidR="00B35A5A">
        <w:rPr>
          <w:rFonts w:asciiTheme="majorHAnsi" w:eastAsia="Times New Roman" w:hAnsiTheme="majorHAnsi" w:cs="Times New Roman"/>
          <w:sz w:val="20"/>
          <w:szCs w:val="20"/>
        </w:rPr>
        <w:fldChar w:fldCharType="separate"/>
      </w:r>
      <w:r w:rsidR="00B35A5A" w:rsidRPr="00B35A5A">
        <w:rPr>
          <w:rFonts w:asciiTheme="majorHAnsi" w:eastAsia="Times New Roman" w:hAnsiTheme="majorHAnsi" w:cs="Times New Roman"/>
          <w:noProof/>
          <w:sz w:val="20"/>
          <w:szCs w:val="20"/>
        </w:rPr>
        <w:t>(Luluk &amp; Mohammad, 2018)</w:t>
      </w:r>
      <w:r w:rsidR="00B35A5A">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 xml:space="preserve">. Dengan </w:t>
      </w:r>
      <w:proofErr w:type="spellStart"/>
      <w:r w:rsidRPr="00110D44">
        <w:rPr>
          <w:rFonts w:asciiTheme="majorHAnsi" w:eastAsia="Times New Roman" w:hAnsiTheme="majorHAnsi" w:cs="Times New Roman"/>
          <w:sz w:val="20"/>
          <w:szCs w:val="20"/>
        </w:rPr>
        <w:t>demikian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integrasi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antara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teknologi</w:t>
      </w:r>
      <w:proofErr w:type="spellEnd"/>
      <w:r w:rsidRPr="00110D44">
        <w:rPr>
          <w:rFonts w:asciiTheme="majorHAnsi" w:eastAsia="Times New Roman" w:hAnsiTheme="majorHAnsi" w:cs="Times New Roman"/>
          <w:sz w:val="20"/>
          <w:szCs w:val="20"/>
        </w:rPr>
        <w:t xml:space="preserve"> digital dan </w:t>
      </w:r>
      <w:proofErr w:type="spellStart"/>
      <w:r w:rsidRPr="00110D44">
        <w:rPr>
          <w:rFonts w:asciiTheme="majorHAnsi" w:eastAsia="Times New Roman" w:hAnsiTheme="majorHAnsi" w:cs="Times New Roman"/>
          <w:sz w:val="20"/>
          <w:szCs w:val="20"/>
        </w:rPr>
        <w:t>prinsip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menjadi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faktor</w:t>
      </w:r>
      <w:proofErr w:type="spellEnd"/>
      <w:r w:rsidRPr="00110D44">
        <w:rPr>
          <w:rFonts w:asciiTheme="majorHAnsi" w:eastAsia="Times New Roman" w:hAnsiTheme="majorHAnsi" w:cs="Times New Roman"/>
          <w:sz w:val="20"/>
          <w:szCs w:val="20"/>
        </w:rPr>
        <w:t xml:space="preserve"> penting dalam </w:t>
      </w:r>
      <w:proofErr w:type="spellStart"/>
      <w:r w:rsidRPr="00110D44">
        <w:rPr>
          <w:rFonts w:asciiTheme="majorHAnsi" w:eastAsia="Times New Roman" w:hAnsiTheme="majorHAnsi" w:cs="Times New Roman"/>
          <w:sz w:val="20"/>
          <w:szCs w:val="20"/>
        </w:rPr>
        <w:t>meningkatkan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adopsi</w:t>
      </w:r>
      <w:proofErr w:type="spellEnd"/>
      <w:r w:rsidRPr="00110D44">
        <w:rPr>
          <w:rFonts w:asciiTheme="majorHAnsi" w:eastAsia="Times New Roman" w:hAnsiTheme="majorHAnsi" w:cs="Times New Roman"/>
          <w:sz w:val="20"/>
          <w:szCs w:val="20"/>
        </w:rPr>
        <w:t xml:space="preserve"> layanan digital.</w:t>
      </w:r>
    </w:p>
    <w:p w14:paraId="650CB062" w14:textId="2CB4ED41" w:rsidR="00110D44" w:rsidRPr="00110D44" w:rsidRDefault="00110D44" w:rsidP="00110D44">
      <w:pPr>
        <w:spacing w:after="0"/>
        <w:ind w:firstLine="540"/>
        <w:jc w:val="both"/>
        <w:rPr>
          <w:rFonts w:asciiTheme="majorHAnsi" w:eastAsia="Times New Roman" w:hAnsiTheme="majorHAnsi" w:cs="Times New Roman"/>
          <w:sz w:val="20"/>
          <w:szCs w:val="20"/>
        </w:rPr>
      </w:pPr>
      <w:proofErr w:type="spellStart"/>
      <w:r w:rsidRPr="00110D44">
        <w:rPr>
          <w:rFonts w:asciiTheme="majorHAnsi" w:eastAsia="Times New Roman" w:hAnsiTheme="majorHAnsi" w:cs="Times New Roman"/>
          <w:sz w:val="20"/>
          <w:szCs w:val="20"/>
        </w:rPr>
        <w:t>Namun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demikian</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juga </w:t>
      </w:r>
      <w:proofErr w:type="spellStart"/>
      <w:r w:rsidRPr="00110D44">
        <w:rPr>
          <w:rFonts w:asciiTheme="majorHAnsi" w:eastAsia="Times New Roman" w:hAnsiTheme="majorHAnsi" w:cs="Times New Roman"/>
          <w:sz w:val="20"/>
          <w:szCs w:val="20"/>
        </w:rPr>
        <w:t>mengidentifikasi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beberapa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kendala</w:t>
      </w:r>
      <w:proofErr w:type="spellEnd"/>
      <w:r w:rsidRPr="00110D44">
        <w:rPr>
          <w:rFonts w:asciiTheme="majorHAnsi" w:eastAsia="Times New Roman" w:hAnsiTheme="majorHAnsi" w:cs="Times New Roman"/>
          <w:sz w:val="20"/>
          <w:szCs w:val="20"/>
        </w:rPr>
        <w:t xml:space="preserve"> dalam </w:t>
      </w:r>
      <w:proofErr w:type="spellStart"/>
      <w:r w:rsidRPr="00110D44">
        <w:rPr>
          <w:rFonts w:asciiTheme="majorHAnsi" w:eastAsia="Times New Roman" w:hAnsiTheme="majorHAnsi" w:cs="Times New Roman"/>
          <w:sz w:val="20"/>
          <w:szCs w:val="20"/>
        </w:rPr>
        <w:t>implementasi</w:t>
      </w:r>
      <w:proofErr w:type="spellEnd"/>
      <w:r w:rsidRPr="00110D44">
        <w:rPr>
          <w:rFonts w:asciiTheme="majorHAnsi" w:eastAsia="Times New Roman" w:hAnsiTheme="majorHAnsi" w:cs="Times New Roman"/>
          <w:sz w:val="20"/>
          <w:szCs w:val="20"/>
        </w:rPr>
        <w:t xml:space="preserve"> PSDS. </w:t>
      </w:r>
      <w:proofErr w:type="spellStart"/>
      <w:r w:rsidRPr="00110D44">
        <w:rPr>
          <w:rFonts w:asciiTheme="majorHAnsi" w:eastAsia="Times New Roman" w:hAnsiTheme="majorHAnsi" w:cs="Times New Roman"/>
          <w:sz w:val="20"/>
          <w:szCs w:val="20"/>
        </w:rPr>
        <w:t>Rendahnya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literasi</w:t>
      </w:r>
      <w:proofErr w:type="spellEnd"/>
      <w:r w:rsidRPr="00110D44">
        <w:rPr>
          <w:rFonts w:asciiTheme="majorHAnsi" w:eastAsia="Times New Roman" w:hAnsiTheme="majorHAnsi" w:cs="Times New Roman"/>
          <w:sz w:val="20"/>
          <w:szCs w:val="20"/>
        </w:rPr>
        <w:t xml:space="preserve"> digital, </w:t>
      </w:r>
      <w:proofErr w:type="spellStart"/>
      <w:r w:rsidRPr="00110D44">
        <w:rPr>
          <w:rFonts w:asciiTheme="majorHAnsi" w:eastAsia="Times New Roman" w:hAnsiTheme="majorHAnsi" w:cs="Times New Roman"/>
          <w:sz w:val="20"/>
          <w:szCs w:val="20"/>
        </w:rPr>
        <w:t>khususnya</w:t>
      </w:r>
      <w:proofErr w:type="spellEnd"/>
      <w:r w:rsidRPr="00110D44">
        <w:rPr>
          <w:rFonts w:asciiTheme="majorHAnsi" w:eastAsia="Times New Roman" w:hAnsiTheme="majorHAnsi" w:cs="Times New Roman"/>
          <w:sz w:val="20"/>
          <w:szCs w:val="20"/>
        </w:rPr>
        <w:t xml:space="preserve"> pada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dari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kalangan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menengah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bawah</w:t>
      </w:r>
      <w:proofErr w:type="spellEnd"/>
      <w:r w:rsidRPr="00110D44">
        <w:rPr>
          <w:rFonts w:asciiTheme="majorHAnsi" w:eastAsia="Times New Roman" w:hAnsiTheme="majorHAnsi" w:cs="Times New Roman"/>
          <w:sz w:val="20"/>
          <w:szCs w:val="20"/>
        </w:rPr>
        <w:t xml:space="preserve">, UMKM </w:t>
      </w:r>
      <w:proofErr w:type="spellStart"/>
      <w:r w:rsidRPr="00110D44">
        <w:rPr>
          <w:rFonts w:asciiTheme="majorHAnsi" w:eastAsia="Times New Roman" w:hAnsiTheme="majorHAnsi" w:cs="Times New Roman"/>
          <w:sz w:val="20"/>
          <w:szCs w:val="20"/>
        </w:rPr>
        <w:t>tradisional</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usia</w:t>
      </w:r>
      <w:proofErr w:type="spellEnd"/>
      <w:r w:rsidRPr="00110D44">
        <w:rPr>
          <w:rFonts w:asciiTheme="majorHAnsi" w:eastAsia="Times New Roman" w:hAnsiTheme="majorHAnsi" w:cs="Times New Roman"/>
          <w:sz w:val="20"/>
          <w:szCs w:val="20"/>
        </w:rPr>
        <w:t xml:space="preserve"> lanjut, </w:t>
      </w:r>
      <w:proofErr w:type="spellStart"/>
      <w:r w:rsidRPr="00110D44">
        <w:rPr>
          <w:rFonts w:asciiTheme="majorHAnsi" w:eastAsia="Times New Roman" w:hAnsiTheme="majorHAnsi" w:cs="Times New Roman"/>
          <w:sz w:val="20"/>
          <w:szCs w:val="20"/>
        </w:rPr>
        <w:t>menjadi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faktor</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utama</w:t>
      </w:r>
      <w:proofErr w:type="spellEnd"/>
      <w:r w:rsidRPr="00110D44">
        <w:rPr>
          <w:rFonts w:asciiTheme="majorHAnsi" w:eastAsia="Times New Roman" w:hAnsiTheme="majorHAnsi" w:cs="Times New Roman"/>
          <w:sz w:val="20"/>
          <w:szCs w:val="20"/>
        </w:rPr>
        <w:t xml:space="preserve"> yang </w:t>
      </w:r>
      <w:proofErr w:type="spellStart"/>
      <w:r w:rsidRPr="00110D44">
        <w:rPr>
          <w:rFonts w:asciiTheme="majorHAnsi" w:eastAsia="Times New Roman" w:hAnsiTheme="majorHAnsi" w:cs="Times New Roman"/>
          <w:sz w:val="20"/>
          <w:szCs w:val="20"/>
        </w:rPr>
        <w:t>menghambat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optimalisasi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penggunaan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00E60005">
        <w:rPr>
          <w:rFonts w:asciiTheme="majorHAnsi" w:eastAsia="Times New Roman" w:hAnsiTheme="majorHAnsi" w:cs="Times New Roman"/>
          <w:sz w:val="20"/>
          <w:szCs w:val="20"/>
        </w:rPr>
        <w:t xml:space="preserve"> </w:t>
      </w:r>
      <w:r w:rsidR="00C42EF9">
        <w:rPr>
          <w:rFonts w:asciiTheme="majorHAnsi" w:eastAsia="Times New Roman" w:hAnsiTheme="majorHAnsi" w:cs="Times New Roman"/>
          <w:sz w:val="20"/>
          <w:szCs w:val="20"/>
        </w:rPr>
        <w:fldChar w:fldCharType="begin" w:fldLock="1"/>
      </w:r>
      <w:r w:rsidR="004A0E6A">
        <w:rPr>
          <w:rFonts w:asciiTheme="majorHAnsi" w:eastAsia="Times New Roman" w:hAnsiTheme="majorHAnsi" w:cs="Times New Roman"/>
          <w:sz w:val="20"/>
          <w:szCs w:val="20"/>
        </w:rPr>
        <w:instrText>ADDIN CSL_CITATION {"citationItems":[{"id":"ITEM-1","itemData":{"author":[{"dropping-particle":"","family":"Ambari","given":"M E","non-dropping-particle":"","parse-names":false,"suffix":""},{"dropping-particle":"","family":"Menne","given":"F","non-dropping-particle":"","parse-names":false,"suffix":""},{"dropping-particle":"","family":"Said","given":"M","non-dropping-particle":"","parse-names":false,"suffix":""}],"container-title":"ACCESS: Journal of Accounting, Finance and Sharia Accounting","id":"ITEM-1","issue":"2","issued":{"date-parts":[["2024"]]},"page":"83-90","title":"Penerapan Sistem Aplikasi Pegadaian Digital Service dalam Memudahkan Pencatatan Transaksi pada PT Pegadaian (Persero) CP. Bontobahari Kabupaten Bulukumba","type":"article-journal","volume":"2"},"uris":["http://www.mendeley.com/documents/?uuid=6612fe5f-3cc6-4895-b77e-b550a341775a"]}],"mendeley":{"formattedCitation":"(Ambari et al., 2024)","plainTextFormattedCitation":"(Ambari et al., 2024)","previouslyFormattedCitation":"(Ambari et al., 2024)"},"properties":{"noteIndex":0},"schema":"https://github.com/citation-style-language/schema/raw/master/csl-citation.json"}</w:instrText>
      </w:r>
      <w:r w:rsidR="00C42EF9">
        <w:rPr>
          <w:rFonts w:asciiTheme="majorHAnsi" w:eastAsia="Times New Roman" w:hAnsiTheme="majorHAnsi" w:cs="Times New Roman"/>
          <w:sz w:val="20"/>
          <w:szCs w:val="20"/>
        </w:rPr>
        <w:fldChar w:fldCharType="separate"/>
      </w:r>
      <w:r w:rsidR="00C42EF9" w:rsidRPr="00C42EF9">
        <w:rPr>
          <w:rFonts w:asciiTheme="majorHAnsi" w:eastAsia="Times New Roman" w:hAnsiTheme="majorHAnsi" w:cs="Times New Roman"/>
          <w:noProof/>
          <w:sz w:val="20"/>
          <w:szCs w:val="20"/>
        </w:rPr>
        <w:t>(Ambari et al., 2024</w:t>
      </w:r>
      <w:r w:rsidR="005E4A7C">
        <w:rPr>
          <w:rFonts w:asciiTheme="majorHAnsi" w:eastAsia="Times New Roman" w:hAnsiTheme="majorHAnsi" w:cs="Times New Roman"/>
          <w:noProof/>
          <w:sz w:val="20"/>
          <w:szCs w:val="20"/>
        </w:rPr>
        <w:t>; Ihsan et al., 2025</w:t>
      </w:r>
      <w:r w:rsidR="00C42EF9" w:rsidRPr="00C42EF9">
        <w:rPr>
          <w:rFonts w:asciiTheme="majorHAnsi" w:eastAsia="Times New Roman" w:hAnsiTheme="majorHAnsi" w:cs="Times New Roman"/>
          <w:noProof/>
          <w:sz w:val="20"/>
          <w:szCs w:val="20"/>
        </w:rPr>
        <w:t>)</w:t>
      </w:r>
      <w:r w:rsidR="00C42EF9">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Selain</w:t>
      </w:r>
      <w:proofErr w:type="spellEnd"/>
      <w:r w:rsidRPr="00110D44">
        <w:rPr>
          <w:rFonts w:asciiTheme="majorHAnsi" w:eastAsia="Times New Roman" w:hAnsiTheme="majorHAnsi" w:cs="Times New Roman"/>
          <w:sz w:val="20"/>
          <w:szCs w:val="20"/>
        </w:rPr>
        <w:t xml:space="preserve"> itu, </w:t>
      </w:r>
      <w:proofErr w:type="spellStart"/>
      <w:r w:rsidRPr="00110D44">
        <w:rPr>
          <w:rFonts w:asciiTheme="majorHAnsi" w:eastAsia="Times New Roman" w:hAnsiTheme="majorHAnsi" w:cs="Times New Roman"/>
          <w:sz w:val="20"/>
          <w:szCs w:val="20"/>
        </w:rPr>
        <w:t>keterbatasan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pemahaman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akad</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serta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kendala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teknis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seperti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gangguan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sistem</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jaringan</w:t>
      </w:r>
      <w:proofErr w:type="spellEnd"/>
      <w:r w:rsidRPr="00110D44">
        <w:rPr>
          <w:rFonts w:asciiTheme="majorHAnsi" w:eastAsia="Times New Roman" w:hAnsiTheme="majorHAnsi" w:cs="Times New Roman"/>
          <w:sz w:val="20"/>
          <w:szCs w:val="20"/>
        </w:rPr>
        <w:t xml:space="preserve"> juga </w:t>
      </w:r>
      <w:proofErr w:type="spellStart"/>
      <w:r w:rsidRPr="00110D44">
        <w:rPr>
          <w:rFonts w:asciiTheme="majorHAnsi" w:eastAsia="Times New Roman" w:hAnsiTheme="majorHAnsi" w:cs="Times New Roman"/>
          <w:sz w:val="20"/>
          <w:szCs w:val="20"/>
        </w:rPr>
        <w:t>memengaruhi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pengalaman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pengguna</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tingkat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kepercayaan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w:t>
      </w:r>
      <w:r w:rsidR="00B35A5A">
        <w:rPr>
          <w:rFonts w:asciiTheme="majorHAnsi" w:eastAsia="Times New Roman" w:hAnsiTheme="majorHAnsi" w:cs="Times New Roman"/>
          <w:sz w:val="20"/>
          <w:szCs w:val="20"/>
        </w:rPr>
        <w:t>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Kondisi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menunjukkan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keberhasilan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digitalisasi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tidak</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bergantung</w:t>
      </w:r>
      <w:proofErr w:type="spellEnd"/>
      <w:r w:rsidRPr="00110D44">
        <w:rPr>
          <w:rFonts w:asciiTheme="majorHAnsi" w:eastAsia="Times New Roman" w:hAnsiTheme="majorHAnsi" w:cs="Times New Roman"/>
          <w:sz w:val="20"/>
          <w:szCs w:val="20"/>
        </w:rPr>
        <w:t xml:space="preserve"> pada </w:t>
      </w:r>
      <w:proofErr w:type="spellStart"/>
      <w:r w:rsidRPr="00110D44">
        <w:rPr>
          <w:rFonts w:asciiTheme="majorHAnsi" w:eastAsia="Times New Roman" w:hAnsiTheme="majorHAnsi" w:cs="Times New Roman"/>
          <w:sz w:val="20"/>
          <w:szCs w:val="20"/>
        </w:rPr>
        <w:t>teknologi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tetapi</w:t>
      </w:r>
      <w:proofErr w:type="spellEnd"/>
      <w:r w:rsidRPr="00110D44">
        <w:rPr>
          <w:rFonts w:asciiTheme="majorHAnsi" w:eastAsia="Times New Roman" w:hAnsiTheme="majorHAnsi" w:cs="Times New Roman"/>
          <w:sz w:val="20"/>
          <w:szCs w:val="20"/>
        </w:rPr>
        <w:t xml:space="preserve"> juga pada </w:t>
      </w:r>
      <w:proofErr w:type="spellStart"/>
      <w:r w:rsidRPr="00110D44">
        <w:rPr>
          <w:rFonts w:asciiTheme="majorHAnsi" w:eastAsia="Times New Roman" w:hAnsiTheme="majorHAnsi" w:cs="Times New Roman"/>
          <w:sz w:val="20"/>
          <w:szCs w:val="20"/>
        </w:rPr>
        <w:t>kesiapan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pengguna</w:t>
      </w:r>
      <w:proofErr w:type="spellEnd"/>
      <w:r w:rsidRPr="00110D44">
        <w:rPr>
          <w:rFonts w:asciiTheme="majorHAnsi" w:eastAsia="Times New Roman" w:hAnsiTheme="majorHAnsi" w:cs="Times New Roman"/>
          <w:sz w:val="20"/>
          <w:szCs w:val="20"/>
        </w:rPr>
        <w:t xml:space="preserve"> dalam </w:t>
      </w:r>
      <w:proofErr w:type="spellStart"/>
      <w:r w:rsidRPr="00110D44">
        <w:rPr>
          <w:rFonts w:asciiTheme="majorHAnsi" w:eastAsia="Times New Roman" w:hAnsiTheme="majorHAnsi" w:cs="Times New Roman"/>
          <w:sz w:val="20"/>
          <w:szCs w:val="20"/>
        </w:rPr>
        <w:t>memanfaatkannya</w:t>
      </w:r>
      <w:proofErr w:type="spellEnd"/>
      <w:r w:rsidR="00E60005">
        <w:rPr>
          <w:rFonts w:asciiTheme="majorHAnsi" w:eastAsia="Times New Roman" w:hAnsiTheme="majorHAnsi" w:cs="Times New Roman"/>
          <w:sz w:val="20"/>
          <w:szCs w:val="20"/>
        </w:rPr>
        <w:t xml:space="preserve"> </w:t>
      </w:r>
      <w:r w:rsidR="008C3990">
        <w:rPr>
          <w:rFonts w:asciiTheme="majorHAnsi" w:eastAsia="Times New Roman" w:hAnsiTheme="majorHAnsi" w:cs="Times New Roman"/>
          <w:sz w:val="20"/>
          <w:szCs w:val="20"/>
        </w:rPr>
        <w:fldChar w:fldCharType="begin" w:fldLock="1"/>
      </w:r>
      <w:r w:rsidR="008C3990">
        <w:rPr>
          <w:rFonts w:asciiTheme="majorHAnsi" w:eastAsia="Times New Roman" w:hAnsiTheme="majorHAnsi" w:cs="Times New Roman"/>
          <w:sz w:val="20"/>
          <w:szCs w:val="20"/>
        </w:rPr>
        <w:instrText>ADDIN CSL_CITATION {"citationItems":[{"id":"ITEM-1","itemData":{"author":[{"dropping-particle":"","family":"Farhanah","given":"Farida Afnan","non-dropping-particle":"","parse-names":false,"suffix":""},{"dropping-particle":"","family":"Nurrohmah","given":"Lia","non-dropping-particle":"","parse-names":false,"suffix":""},{"dropping-particle":"","family":"Destari","given":"Ridha Nuri","non-dropping-particle":"","parse-names":false,"suffix":""},{"dropping-particle":"","family":"Herdiana","given":"Dian","non-dropping-particle":"","parse-names":false,"suffix":""}],"id":"ITEM-1","issue":"11","issued":{"date-parts":[["2025"]]},"page":"105-116","title":"2025 Madani : Jurnal Ilmiah Multidisipline Transformasi Digital Pegadaian Syari ’ ah : Tinjauan Ulang terhadap Akad Rahn dan Ijarah dalam Layanan Gadai Online 2025 Madani : Jurnal Ilmiah Multidisipline","type":"article-journal","volume":"3"},"uris":["http://www.mendeley.com/documents/?uuid=0b8a6e81-105f-480d-95a9-37c5f74bafd3"]},{"id":"ITEM-2","itemData":{"DOI":"10.59024/jis.v2i1.568","ISSN":"2988-6058","abstract":"A sharia financial institution is an entity whose activities in the field of sharia finance and whose assets are based on sharia principles, both in financial and other matters. One of the sharia financial institutions in Indonesia is Pegadaian Syariah (Rahn). Rahn is an agreement to hand over goods as collateral for a debt, which allows the person concerned to borrow money. The implementation carried out by sharia pawnshops includes efforts to foster sharia financial literacy in the community, which will later be able to help the family economy and give rise to new businesses when people understand and know about sharia pawnshops. Due to the lack of public interest in sharia finance, especially sharia pawnshops, the aim of this research is to communicate the concept of pawning in classical jurisprudence literature, the implementation of Rahn contracts in sharia pawnshops and ways to increase public interest in sharia financial institutions, especially sharia pawnshops. The aim of this research is to inform the public about the concept of pawning, especially sharia pawnshops","author":[{"dropping-particle":"","family":"Muhammad Wifqi Hidayatullah","given":"","non-dropping-particle":"","parse-names":false,"suffix":""},{"dropping-particle":"","family":"Putri Indah Lestari","given":"","non-dropping-particle":"","parse-names":false,"suffix":""},{"dropping-particle":"","family":"Hawa Azzah Fauziah","given":"","non-dropping-particle":"","parse-names":false,"suffix":""},{"dropping-particle":"","family":"Kirana Mahardhika Rahma","given":"","non-dropping-particle":"","parse-names":false,"suffix":""},{"dropping-particle":"","family":"Muhammad Taufiq Abadi","given":"","non-dropping-particle":"","parse-names":false,"suffix":""}],"container-title":"Jurnal Ilmiah Research and Development Student","id":"ITEM-2","issue":"1","issued":{"date-parts":[["2024"]]},"page":"81-90","title":"Implementasi Akad Rahn di Pegadaian Syari'ah Untuk Meningkatkan Kesadaran Tentang Keuangan Syari'ah","type":"article-journal","volume":"2"},"uris":["http://www.mendeley.com/documents/?uuid=3cc82434-0c43-4814-80e8-c3787cef8a76"]}],"mendeley":{"formattedCitation":"(Farhanah et al., 2025; Muhammad Wifqi Hidayatullah et al., 2024)","plainTextFormattedCitation":"(Farhanah et al., 2025; Muhammad Wifqi Hidayatullah et al., 2024)","previouslyFormattedCitation":"(Farhanah et al., 2025; Muhammad Wifqi Hidayatullah et al., 2024)"},"properties":{"noteIndex":0},"schema":"https://github.com/citation-style-language/schema/raw/master/csl-citation.json"}</w:instrText>
      </w:r>
      <w:r w:rsidR="008C3990">
        <w:rPr>
          <w:rFonts w:asciiTheme="majorHAnsi" w:eastAsia="Times New Roman" w:hAnsiTheme="majorHAnsi" w:cs="Times New Roman"/>
          <w:sz w:val="20"/>
          <w:szCs w:val="20"/>
        </w:rPr>
        <w:fldChar w:fldCharType="separate"/>
      </w:r>
      <w:r w:rsidR="008C3990" w:rsidRPr="008C3990">
        <w:rPr>
          <w:rFonts w:asciiTheme="majorHAnsi" w:eastAsia="Times New Roman" w:hAnsiTheme="majorHAnsi" w:cs="Times New Roman"/>
          <w:noProof/>
          <w:sz w:val="20"/>
          <w:szCs w:val="20"/>
        </w:rPr>
        <w:t>(</w:t>
      </w:r>
      <w:r w:rsidR="000325D1">
        <w:rPr>
          <w:rFonts w:asciiTheme="majorHAnsi" w:eastAsia="Times New Roman" w:hAnsiTheme="majorHAnsi" w:cs="Times New Roman"/>
          <w:noProof/>
          <w:sz w:val="20"/>
          <w:szCs w:val="20"/>
        </w:rPr>
        <w:t>Shaleha &amp; Ghufron</w:t>
      </w:r>
      <w:r w:rsidR="008C3990" w:rsidRPr="008C3990">
        <w:rPr>
          <w:rFonts w:asciiTheme="majorHAnsi" w:eastAsia="Times New Roman" w:hAnsiTheme="majorHAnsi" w:cs="Times New Roman"/>
          <w:noProof/>
          <w:sz w:val="20"/>
          <w:szCs w:val="20"/>
        </w:rPr>
        <w:t>, 2025; Hidayatullah et al., 2024)</w:t>
      </w:r>
      <w:r w:rsidR="008C3990">
        <w:rPr>
          <w:rFonts w:asciiTheme="majorHAnsi" w:eastAsia="Times New Roman" w:hAnsiTheme="majorHAnsi" w:cs="Times New Roman"/>
          <w:sz w:val="20"/>
          <w:szCs w:val="20"/>
        </w:rPr>
        <w:fldChar w:fldCharType="end"/>
      </w:r>
      <w:r w:rsidRPr="00110D44">
        <w:rPr>
          <w:rFonts w:asciiTheme="majorHAnsi" w:eastAsia="Times New Roman" w:hAnsiTheme="majorHAnsi" w:cs="Times New Roman"/>
          <w:sz w:val="20"/>
          <w:szCs w:val="20"/>
        </w:rPr>
        <w:t>.</w:t>
      </w:r>
    </w:p>
    <w:p w14:paraId="32D7983D" w14:textId="77777777" w:rsidR="00110D44" w:rsidRPr="00110D44" w:rsidRDefault="00110D44" w:rsidP="00110D44">
      <w:pPr>
        <w:spacing w:after="0"/>
        <w:ind w:firstLine="540"/>
        <w:jc w:val="both"/>
        <w:rPr>
          <w:rFonts w:asciiTheme="majorHAnsi" w:eastAsia="Times New Roman" w:hAnsiTheme="majorHAnsi" w:cs="Times New Roman"/>
          <w:sz w:val="20"/>
          <w:szCs w:val="20"/>
        </w:rPr>
      </w:pPr>
      <w:proofErr w:type="spellStart"/>
      <w:r w:rsidRPr="00110D44">
        <w:rPr>
          <w:rFonts w:asciiTheme="majorHAnsi" w:eastAsia="Times New Roman" w:hAnsiTheme="majorHAnsi" w:cs="Times New Roman"/>
          <w:sz w:val="20"/>
          <w:szCs w:val="20"/>
        </w:rPr>
        <w:t>Jika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dibandingkan</w:t>
      </w:r>
      <w:proofErr w:type="spellEnd"/>
      <w:r w:rsidRPr="00110D44">
        <w:rPr>
          <w:rFonts w:asciiTheme="majorHAnsi" w:eastAsia="Times New Roman" w:hAnsiTheme="majorHAnsi" w:cs="Times New Roman"/>
          <w:sz w:val="20"/>
          <w:szCs w:val="20"/>
        </w:rPr>
        <w:t xml:space="preserve"> dengan penelitian </w:t>
      </w:r>
      <w:proofErr w:type="spellStart"/>
      <w:r w:rsidRPr="00110D44">
        <w:rPr>
          <w:rFonts w:asciiTheme="majorHAnsi" w:eastAsia="Times New Roman" w:hAnsiTheme="majorHAnsi" w:cs="Times New Roman"/>
          <w:sz w:val="20"/>
          <w:szCs w:val="20"/>
        </w:rPr>
        <w:t>terdahulu</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hasil</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sejalan</w:t>
      </w:r>
      <w:proofErr w:type="spellEnd"/>
      <w:r w:rsidRPr="00110D44">
        <w:rPr>
          <w:rFonts w:asciiTheme="majorHAnsi" w:eastAsia="Times New Roman" w:hAnsiTheme="majorHAnsi" w:cs="Times New Roman"/>
          <w:sz w:val="20"/>
          <w:szCs w:val="20"/>
        </w:rPr>
        <w:t xml:space="preserve"> dengan </w:t>
      </w:r>
      <w:proofErr w:type="spellStart"/>
      <w:r w:rsidRPr="00110D44">
        <w:rPr>
          <w:rFonts w:asciiTheme="majorHAnsi" w:eastAsia="Times New Roman" w:hAnsiTheme="majorHAnsi" w:cs="Times New Roman"/>
          <w:sz w:val="20"/>
          <w:szCs w:val="20"/>
        </w:rPr>
        <w:t>Setyaningrum</w:t>
      </w:r>
      <w:proofErr w:type="spellEnd"/>
      <w:r w:rsidRPr="00110D44">
        <w:rPr>
          <w:rFonts w:asciiTheme="majorHAnsi" w:eastAsia="Times New Roman" w:hAnsiTheme="majorHAnsi" w:cs="Times New Roman"/>
          <w:sz w:val="20"/>
          <w:szCs w:val="20"/>
        </w:rPr>
        <w:t xml:space="preserve"> (2020) dan Putri (2022) yang </w:t>
      </w:r>
      <w:proofErr w:type="spellStart"/>
      <w:r w:rsidRPr="00110D44">
        <w:rPr>
          <w:rFonts w:asciiTheme="majorHAnsi" w:eastAsia="Times New Roman" w:hAnsiTheme="majorHAnsi" w:cs="Times New Roman"/>
          <w:sz w:val="20"/>
          <w:szCs w:val="20"/>
        </w:rPr>
        <w:t>menyatakan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digitalisasi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Pegadaian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mampu</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meningkatkan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efektivitas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Selain</w:t>
      </w:r>
      <w:proofErr w:type="spellEnd"/>
      <w:r w:rsidRPr="00110D44">
        <w:rPr>
          <w:rFonts w:asciiTheme="majorHAnsi" w:eastAsia="Times New Roman" w:hAnsiTheme="majorHAnsi" w:cs="Times New Roman"/>
          <w:sz w:val="20"/>
          <w:szCs w:val="20"/>
        </w:rPr>
        <w:t xml:space="preserve"> itu, </w:t>
      </w:r>
      <w:proofErr w:type="spellStart"/>
      <w:r w:rsidRPr="00110D44">
        <w:rPr>
          <w:rFonts w:asciiTheme="majorHAnsi" w:eastAsia="Times New Roman" w:hAnsiTheme="majorHAnsi" w:cs="Times New Roman"/>
          <w:sz w:val="20"/>
          <w:szCs w:val="20"/>
        </w:rPr>
        <w:t>temuan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juga </w:t>
      </w:r>
      <w:proofErr w:type="spellStart"/>
      <w:r w:rsidRPr="00110D44">
        <w:rPr>
          <w:rFonts w:asciiTheme="majorHAnsi" w:eastAsia="Times New Roman" w:hAnsiTheme="majorHAnsi" w:cs="Times New Roman"/>
          <w:sz w:val="20"/>
          <w:szCs w:val="20"/>
        </w:rPr>
        <w:t>konsisten</w:t>
      </w:r>
      <w:proofErr w:type="spellEnd"/>
      <w:r w:rsidRPr="00110D44">
        <w:rPr>
          <w:rFonts w:asciiTheme="majorHAnsi" w:eastAsia="Times New Roman" w:hAnsiTheme="majorHAnsi" w:cs="Times New Roman"/>
          <w:sz w:val="20"/>
          <w:szCs w:val="20"/>
        </w:rPr>
        <w:t xml:space="preserve"> dengan </w:t>
      </w:r>
      <w:proofErr w:type="spellStart"/>
      <w:r w:rsidRPr="00110D44">
        <w:rPr>
          <w:rFonts w:asciiTheme="majorHAnsi" w:eastAsia="Times New Roman" w:hAnsiTheme="majorHAnsi" w:cs="Times New Roman"/>
          <w:sz w:val="20"/>
          <w:szCs w:val="20"/>
        </w:rPr>
        <w:t>Maulani</w:t>
      </w:r>
      <w:proofErr w:type="spellEnd"/>
      <w:r w:rsidRPr="00110D44">
        <w:rPr>
          <w:rFonts w:asciiTheme="majorHAnsi" w:eastAsia="Times New Roman" w:hAnsiTheme="majorHAnsi" w:cs="Times New Roman"/>
          <w:sz w:val="20"/>
          <w:szCs w:val="20"/>
        </w:rPr>
        <w:t xml:space="preserve"> (2020) dan Nasrullah (2024) yang </w:t>
      </w:r>
      <w:proofErr w:type="spellStart"/>
      <w:r w:rsidRPr="00110D44">
        <w:rPr>
          <w:rFonts w:asciiTheme="majorHAnsi" w:eastAsia="Times New Roman" w:hAnsiTheme="majorHAnsi" w:cs="Times New Roman"/>
          <w:sz w:val="20"/>
          <w:szCs w:val="20"/>
        </w:rPr>
        <w:t>menegaskan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penggunaan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berpengaruh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positif</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kualitas</w:t>
      </w:r>
      <w:proofErr w:type="spellEnd"/>
      <w:r w:rsidRPr="00110D44">
        <w:rPr>
          <w:rFonts w:asciiTheme="majorHAnsi" w:eastAsia="Times New Roman" w:hAnsiTheme="majorHAnsi" w:cs="Times New Roman"/>
          <w:sz w:val="20"/>
          <w:szCs w:val="20"/>
        </w:rPr>
        <w:t xml:space="preserve"> layanan dan </w:t>
      </w:r>
      <w:proofErr w:type="spellStart"/>
      <w:r w:rsidRPr="00110D44">
        <w:rPr>
          <w:rFonts w:asciiTheme="majorHAnsi" w:eastAsia="Times New Roman" w:hAnsiTheme="majorHAnsi" w:cs="Times New Roman"/>
          <w:sz w:val="20"/>
          <w:szCs w:val="20"/>
        </w:rPr>
        <w:t>kepuasan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Namun</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memiliki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keunggulan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karena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mengintegrasikan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analisis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dengan </w:t>
      </w:r>
      <w:proofErr w:type="spellStart"/>
      <w:r w:rsidRPr="00110D44">
        <w:rPr>
          <w:rFonts w:asciiTheme="majorHAnsi" w:eastAsia="Times New Roman" w:hAnsiTheme="majorHAnsi" w:cs="Times New Roman"/>
          <w:sz w:val="20"/>
          <w:szCs w:val="20"/>
        </w:rPr>
        <w:t>perspektif</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kepatuhan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prinsip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sehingga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memberikan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kontribusi</w:t>
      </w:r>
      <w:proofErr w:type="spellEnd"/>
      <w:r w:rsidRPr="00110D44">
        <w:rPr>
          <w:rFonts w:asciiTheme="majorHAnsi" w:eastAsia="Times New Roman" w:hAnsiTheme="majorHAnsi" w:cs="Times New Roman"/>
          <w:sz w:val="20"/>
          <w:szCs w:val="20"/>
        </w:rPr>
        <w:t xml:space="preserve"> yang lebih </w:t>
      </w:r>
      <w:proofErr w:type="spellStart"/>
      <w:r w:rsidRPr="00110D44">
        <w:rPr>
          <w:rFonts w:asciiTheme="majorHAnsi" w:eastAsia="Times New Roman" w:hAnsiTheme="majorHAnsi" w:cs="Times New Roman"/>
          <w:sz w:val="20"/>
          <w:szCs w:val="20"/>
        </w:rPr>
        <w:t>komprehensif</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dibandingkan</w:t>
      </w:r>
      <w:proofErr w:type="spellEnd"/>
      <w:r w:rsidRPr="00110D44">
        <w:rPr>
          <w:rFonts w:asciiTheme="majorHAnsi" w:eastAsia="Times New Roman" w:hAnsiTheme="majorHAnsi" w:cs="Times New Roman"/>
          <w:sz w:val="20"/>
          <w:szCs w:val="20"/>
        </w:rPr>
        <w:t xml:space="preserve"> penelitian sebelumnya.</w:t>
      </w:r>
    </w:p>
    <w:p w14:paraId="13F82093" w14:textId="77777777" w:rsidR="00110D44" w:rsidRPr="00110D44" w:rsidRDefault="00110D44" w:rsidP="00110D44">
      <w:pPr>
        <w:spacing w:after="0"/>
        <w:ind w:firstLine="540"/>
        <w:jc w:val="both"/>
        <w:rPr>
          <w:rFonts w:asciiTheme="majorHAnsi" w:eastAsia="Times New Roman" w:hAnsiTheme="majorHAnsi" w:cs="Times New Roman"/>
          <w:sz w:val="20"/>
          <w:szCs w:val="20"/>
        </w:rPr>
      </w:pPr>
      <w:r w:rsidRPr="00110D44">
        <w:rPr>
          <w:rFonts w:asciiTheme="majorHAnsi" w:eastAsia="Times New Roman" w:hAnsiTheme="majorHAnsi" w:cs="Times New Roman"/>
          <w:sz w:val="20"/>
          <w:szCs w:val="20"/>
        </w:rPr>
        <w:t xml:space="preserve">Dari </w:t>
      </w:r>
      <w:proofErr w:type="spellStart"/>
      <w:r w:rsidRPr="00110D44">
        <w:rPr>
          <w:rFonts w:asciiTheme="majorHAnsi" w:eastAsia="Times New Roman" w:hAnsiTheme="majorHAnsi" w:cs="Times New Roman"/>
          <w:sz w:val="20"/>
          <w:szCs w:val="20"/>
        </w:rPr>
        <w:t>sisi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kelebihan</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mampu</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memberikan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gambaran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empiris</w:t>
      </w:r>
      <w:proofErr w:type="spellEnd"/>
      <w:r w:rsidRPr="00110D44">
        <w:rPr>
          <w:rFonts w:asciiTheme="majorHAnsi" w:eastAsia="Times New Roman" w:hAnsiTheme="majorHAnsi" w:cs="Times New Roman"/>
          <w:sz w:val="20"/>
          <w:szCs w:val="20"/>
        </w:rPr>
        <w:t xml:space="preserve"> yang </w:t>
      </w:r>
      <w:proofErr w:type="spellStart"/>
      <w:r w:rsidRPr="00110D44">
        <w:rPr>
          <w:rFonts w:asciiTheme="majorHAnsi" w:eastAsia="Times New Roman" w:hAnsiTheme="majorHAnsi" w:cs="Times New Roman"/>
          <w:sz w:val="20"/>
          <w:szCs w:val="20"/>
        </w:rPr>
        <w:t>mendalam</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mengenai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pengalaman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nasabah</w:t>
      </w:r>
      <w:proofErr w:type="spellEnd"/>
      <w:r w:rsidRPr="00110D44">
        <w:rPr>
          <w:rFonts w:asciiTheme="majorHAnsi" w:eastAsia="Times New Roman" w:hAnsiTheme="majorHAnsi" w:cs="Times New Roman"/>
          <w:sz w:val="20"/>
          <w:szCs w:val="20"/>
        </w:rPr>
        <w:t xml:space="preserve"> dalam </w:t>
      </w:r>
      <w:proofErr w:type="spellStart"/>
      <w:r w:rsidRPr="00110D44">
        <w:rPr>
          <w:rFonts w:asciiTheme="majorHAnsi" w:eastAsia="Times New Roman" w:hAnsiTheme="majorHAnsi" w:cs="Times New Roman"/>
          <w:sz w:val="20"/>
          <w:szCs w:val="20"/>
        </w:rPr>
        <w:t>menggunakan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PSDS, dengan </w:t>
      </w:r>
      <w:proofErr w:type="spellStart"/>
      <w:r w:rsidRPr="00110D44">
        <w:rPr>
          <w:rFonts w:asciiTheme="majorHAnsi" w:eastAsia="Times New Roman" w:hAnsiTheme="majorHAnsi" w:cs="Times New Roman"/>
          <w:sz w:val="20"/>
          <w:szCs w:val="20"/>
        </w:rPr>
        <w:t>pendekatan</w:t>
      </w:r>
      <w:proofErr w:type="spellEnd"/>
      <w:r w:rsidRPr="00110D44">
        <w:rPr>
          <w:rFonts w:asciiTheme="majorHAnsi" w:eastAsia="Times New Roman" w:hAnsiTheme="majorHAnsi" w:cs="Times New Roman"/>
          <w:sz w:val="20"/>
          <w:szCs w:val="20"/>
        </w:rPr>
        <w:t xml:space="preserve"> langsung melalui </w:t>
      </w:r>
      <w:proofErr w:type="spellStart"/>
      <w:r w:rsidRPr="00110D44">
        <w:rPr>
          <w:rFonts w:asciiTheme="majorHAnsi" w:eastAsia="Times New Roman" w:hAnsiTheme="majorHAnsi" w:cs="Times New Roman"/>
          <w:sz w:val="20"/>
          <w:szCs w:val="20"/>
        </w:rPr>
        <w:t>wawancara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Namun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keterbatasan</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terletak</w:t>
      </w:r>
      <w:proofErr w:type="spellEnd"/>
      <w:r w:rsidRPr="00110D44">
        <w:rPr>
          <w:rFonts w:asciiTheme="majorHAnsi" w:eastAsia="Times New Roman" w:hAnsiTheme="majorHAnsi" w:cs="Times New Roman"/>
          <w:sz w:val="20"/>
          <w:szCs w:val="20"/>
        </w:rPr>
        <w:t xml:space="preserve"> pada </w:t>
      </w:r>
      <w:proofErr w:type="spellStart"/>
      <w:r w:rsidRPr="00110D44">
        <w:rPr>
          <w:rFonts w:asciiTheme="majorHAnsi" w:eastAsia="Times New Roman" w:hAnsiTheme="majorHAnsi" w:cs="Times New Roman"/>
          <w:sz w:val="20"/>
          <w:szCs w:val="20"/>
        </w:rPr>
        <w:t>jumlah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informan</w:t>
      </w:r>
      <w:proofErr w:type="spellEnd"/>
      <w:r w:rsidRPr="00110D44">
        <w:rPr>
          <w:rFonts w:asciiTheme="majorHAnsi" w:eastAsia="Times New Roman" w:hAnsiTheme="majorHAnsi" w:cs="Times New Roman"/>
          <w:sz w:val="20"/>
          <w:szCs w:val="20"/>
        </w:rPr>
        <w:t xml:space="preserve"> yang </w:t>
      </w:r>
      <w:proofErr w:type="spellStart"/>
      <w:r w:rsidRPr="00110D44">
        <w:rPr>
          <w:rFonts w:asciiTheme="majorHAnsi" w:eastAsia="Times New Roman" w:hAnsiTheme="majorHAnsi" w:cs="Times New Roman"/>
          <w:sz w:val="20"/>
          <w:szCs w:val="20"/>
        </w:rPr>
        <w:t>terbatas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serta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cakupan</w:t>
      </w:r>
      <w:proofErr w:type="spellEnd"/>
      <w:r w:rsidRPr="00110D44">
        <w:rPr>
          <w:rFonts w:asciiTheme="majorHAnsi" w:eastAsia="Times New Roman" w:hAnsiTheme="majorHAnsi" w:cs="Times New Roman"/>
          <w:sz w:val="20"/>
          <w:szCs w:val="20"/>
        </w:rPr>
        <w:t xml:space="preserve"> wilayah yang </w:t>
      </w:r>
      <w:proofErr w:type="spellStart"/>
      <w:r w:rsidRPr="00110D44">
        <w:rPr>
          <w:rFonts w:asciiTheme="majorHAnsi" w:eastAsia="Times New Roman" w:hAnsiTheme="majorHAnsi" w:cs="Times New Roman"/>
          <w:sz w:val="20"/>
          <w:szCs w:val="20"/>
        </w:rPr>
        <w:t>hanya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berfokus</w:t>
      </w:r>
      <w:proofErr w:type="spellEnd"/>
      <w:r w:rsidRPr="00110D44">
        <w:rPr>
          <w:rFonts w:asciiTheme="majorHAnsi" w:eastAsia="Times New Roman" w:hAnsiTheme="majorHAnsi" w:cs="Times New Roman"/>
          <w:sz w:val="20"/>
          <w:szCs w:val="20"/>
        </w:rPr>
        <w:t xml:space="preserve"> pada Kota Medan, </w:t>
      </w:r>
      <w:proofErr w:type="spellStart"/>
      <w:r w:rsidRPr="00110D44">
        <w:rPr>
          <w:rFonts w:asciiTheme="majorHAnsi" w:eastAsia="Times New Roman" w:hAnsiTheme="majorHAnsi" w:cs="Times New Roman"/>
          <w:sz w:val="20"/>
          <w:szCs w:val="20"/>
        </w:rPr>
        <w:t>sehingga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hasil</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belum</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dapat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digeneralisasikan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secara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luas</w:t>
      </w:r>
      <w:proofErr w:type="spellEnd"/>
      <w:r w:rsidRPr="00110D44">
        <w:rPr>
          <w:rFonts w:asciiTheme="majorHAnsi" w:eastAsia="Times New Roman" w:hAnsiTheme="majorHAnsi" w:cs="Times New Roman"/>
          <w:sz w:val="20"/>
          <w:szCs w:val="20"/>
        </w:rPr>
        <w:t>.</w:t>
      </w:r>
    </w:p>
    <w:p w14:paraId="556C0F57" w14:textId="1AD6698F" w:rsidR="0097348D" w:rsidRDefault="00110D44" w:rsidP="00B35A5A">
      <w:pPr>
        <w:spacing w:after="0"/>
        <w:ind w:firstLine="540"/>
        <w:jc w:val="both"/>
        <w:rPr>
          <w:rFonts w:asciiTheme="majorHAnsi" w:eastAsia="Times New Roman" w:hAnsiTheme="majorHAnsi" w:cs="Times New Roman"/>
          <w:sz w:val="20"/>
          <w:szCs w:val="20"/>
        </w:rPr>
      </w:pPr>
      <w:proofErr w:type="spellStart"/>
      <w:r w:rsidRPr="00110D44">
        <w:rPr>
          <w:rFonts w:asciiTheme="majorHAnsi" w:eastAsia="Times New Roman" w:hAnsiTheme="majorHAnsi" w:cs="Times New Roman"/>
          <w:sz w:val="20"/>
          <w:szCs w:val="20"/>
        </w:rPr>
        <w:t>Implikasi</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menunjukkan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bahwa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penerapan</w:t>
      </w:r>
      <w:proofErr w:type="spellEnd"/>
      <w:r w:rsidRPr="00110D44">
        <w:rPr>
          <w:rFonts w:asciiTheme="majorHAnsi" w:eastAsia="Times New Roman" w:hAnsiTheme="majorHAnsi" w:cs="Times New Roman"/>
          <w:sz w:val="20"/>
          <w:szCs w:val="20"/>
        </w:rPr>
        <w:t xml:space="preserve"> PSDS </w:t>
      </w:r>
      <w:proofErr w:type="spellStart"/>
      <w:r w:rsidRPr="00110D44">
        <w:rPr>
          <w:rFonts w:asciiTheme="majorHAnsi" w:eastAsia="Times New Roman" w:hAnsiTheme="majorHAnsi" w:cs="Times New Roman"/>
          <w:sz w:val="20"/>
          <w:szCs w:val="20"/>
        </w:rPr>
        <w:t>tidak</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hanya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meningkatkan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kemudahan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transaksi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tetapi</w:t>
      </w:r>
      <w:proofErr w:type="spellEnd"/>
      <w:r w:rsidRPr="00110D44">
        <w:rPr>
          <w:rFonts w:asciiTheme="majorHAnsi" w:eastAsia="Times New Roman" w:hAnsiTheme="majorHAnsi" w:cs="Times New Roman"/>
          <w:sz w:val="20"/>
          <w:szCs w:val="20"/>
        </w:rPr>
        <w:t xml:space="preserve"> juga </w:t>
      </w:r>
      <w:proofErr w:type="spellStart"/>
      <w:r w:rsidRPr="00110D44">
        <w:rPr>
          <w:rFonts w:asciiTheme="majorHAnsi" w:eastAsia="Times New Roman" w:hAnsiTheme="majorHAnsi" w:cs="Times New Roman"/>
          <w:sz w:val="20"/>
          <w:szCs w:val="20"/>
        </w:rPr>
        <w:t>memperkuat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inklusi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keuangan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kepercayaan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masyarakat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terhadap</w:t>
      </w:r>
      <w:proofErr w:type="spellEnd"/>
      <w:r w:rsidRPr="00110D44">
        <w:rPr>
          <w:rFonts w:asciiTheme="majorHAnsi" w:eastAsia="Times New Roman" w:hAnsiTheme="majorHAnsi" w:cs="Times New Roman"/>
          <w:sz w:val="20"/>
          <w:szCs w:val="20"/>
        </w:rPr>
        <w:t xml:space="preserve"> layanan digital </w:t>
      </w:r>
      <w:proofErr w:type="spellStart"/>
      <w:r w:rsidRPr="00110D44">
        <w:rPr>
          <w:rFonts w:asciiTheme="majorHAnsi" w:eastAsia="Times New Roman" w:hAnsiTheme="majorHAnsi" w:cs="Times New Roman"/>
          <w:sz w:val="20"/>
          <w:szCs w:val="20"/>
        </w:rPr>
        <w:t>berbasis</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Oleh </w:t>
      </w:r>
      <w:proofErr w:type="spellStart"/>
      <w:r w:rsidRPr="00110D44">
        <w:rPr>
          <w:rFonts w:asciiTheme="majorHAnsi" w:eastAsia="Times New Roman" w:hAnsiTheme="majorHAnsi" w:cs="Times New Roman"/>
          <w:sz w:val="20"/>
          <w:szCs w:val="20"/>
        </w:rPr>
        <w:t>karena</w:t>
      </w:r>
      <w:proofErr w:type="spellEnd"/>
      <w:r w:rsidRPr="00110D44">
        <w:rPr>
          <w:rFonts w:asciiTheme="majorHAnsi" w:eastAsia="Times New Roman" w:hAnsiTheme="majorHAnsi" w:cs="Times New Roman"/>
          <w:sz w:val="20"/>
          <w:szCs w:val="20"/>
        </w:rPr>
        <w:t xml:space="preserve"> itu, </w:t>
      </w:r>
      <w:proofErr w:type="spellStart"/>
      <w:r w:rsidRPr="00110D44">
        <w:rPr>
          <w:rFonts w:asciiTheme="majorHAnsi" w:eastAsia="Times New Roman" w:hAnsiTheme="majorHAnsi" w:cs="Times New Roman"/>
          <w:sz w:val="20"/>
          <w:szCs w:val="20"/>
        </w:rPr>
        <w:t>diperlukan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strategi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lanjutan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berupa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peningkatan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literasi</w:t>
      </w:r>
      <w:proofErr w:type="spellEnd"/>
      <w:r w:rsidRPr="00110D44">
        <w:rPr>
          <w:rFonts w:asciiTheme="majorHAnsi" w:eastAsia="Times New Roman" w:hAnsiTheme="majorHAnsi" w:cs="Times New Roman"/>
          <w:sz w:val="20"/>
          <w:szCs w:val="20"/>
        </w:rPr>
        <w:t xml:space="preserve"> digital, </w:t>
      </w:r>
      <w:proofErr w:type="spellStart"/>
      <w:r w:rsidRPr="00110D44">
        <w:rPr>
          <w:rFonts w:asciiTheme="majorHAnsi" w:eastAsia="Times New Roman" w:hAnsiTheme="majorHAnsi" w:cs="Times New Roman"/>
          <w:sz w:val="20"/>
          <w:szCs w:val="20"/>
        </w:rPr>
        <w:t>edukasi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akad</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serta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optimalisasi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sistem</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aplikasi</w:t>
      </w:r>
      <w:proofErr w:type="spellEnd"/>
      <w:r w:rsidRPr="00110D44">
        <w:rPr>
          <w:rFonts w:asciiTheme="majorHAnsi" w:eastAsia="Times New Roman" w:hAnsiTheme="majorHAnsi" w:cs="Times New Roman"/>
          <w:sz w:val="20"/>
          <w:szCs w:val="20"/>
        </w:rPr>
        <w:t xml:space="preserve"> agar lebih </w:t>
      </w:r>
      <w:proofErr w:type="spellStart"/>
      <w:r w:rsidRPr="00110D44">
        <w:rPr>
          <w:rFonts w:asciiTheme="majorHAnsi" w:eastAsia="Times New Roman" w:hAnsiTheme="majorHAnsi" w:cs="Times New Roman"/>
          <w:sz w:val="20"/>
          <w:szCs w:val="20"/>
        </w:rPr>
        <w:t>stabil</w:t>
      </w:r>
      <w:proofErr w:type="spellEnd"/>
      <w:r w:rsidRPr="00110D44">
        <w:rPr>
          <w:rFonts w:asciiTheme="majorHAnsi" w:eastAsia="Times New Roman" w:hAnsiTheme="majorHAnsi" w:cs="Times New Roman"/>
          <w:sz w:val="20"/>
          <w:szCs w:val="20"/>
        </w:rPr>
        <w:t xml:space="preserve"> dan </w:t>
      </w:r>
      <w:proofErr w:type="spellStart"/>
      <w:r w:rsidRPr="00110D44">
        <w:rPr>
          <w:rFonts w:asciiTheme="majorHAnsi" w:eastAsia="Times New Roman" w:hAnsiTheme="majorHAnsi" w:cs="Times New Roman"/>
          <w:sz w:val="20"/>
          <w:szCs w:val="20"/>
        </w:rPr>
        <w:t>responsif</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Secara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teoritis</w:t>
      </w:r>
      <w:proofErr w:type="spellEnd"/>
      <w:r w:rsidRPr="00110D44">
        <w:rPr>
          <w:rFonts w:asciiTheme="majorHAnsi" w:eastAsia="Times New Roman" w:hAnsiTheme="majorHAnsi" w:cs="Times New Roman"/>
          <w:sz w:val="20"/>
          <w:szCs w:val="20"/>
        </w:rPr>
        <w:t xml:space="preserve">, penelitian </w:t>
      </w:r>
      <w:proofErr w:type="spellStart"/>
      <w:r w:rsidRPr="00110D44">
        <w:rPr>
          <w:rFonts w:asciiTheme="majorHAnsi" w:eastAsia="Times New Roman" w:hAnsiTheme="majorHAnsi" w:cs="Times New Roman"/>
          <w:sz w:val="20"/>
          <w:szCs w:val="20"/>
        </w:rPr>
        <w:t>ini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berkontribusi</w:t>
      </w:r>
      <w:proofErr w:type="spellEnd"/>
      <w:r w:rsidRPr="00110D44">
        <w:rPr>
          <w:rFonts w:asciiTheme="majorHAnsi" w:eastAsia="Times New Roman" w:hAnsiTheme="majorHAnsi" w:cs="Times New Roman"/>
          <w:sz w:val="20"/>
          <w:szCs w:val="20"/>
        </w:rPr>
        <w:t xml:space="preserve"> dalam </w:t>
      </w:r>
      <w:proofErr w:type="spellStart"/>
      <w:r w:rsidRPr="00110D44">
        <w:rPr>
          <w:rFonts w:asciiTheme="majorHAnsi" w:eastAsia="Times New Roman" w:hAnsiTheme="majorHAnsi" w:cs="Times New Roman"/>
          <w:sz w:val="20"/>
          <w:szCs w:val="20"/>
        </w:rPr>
        <w:t>pengembangan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kajian</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ekonomi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syariah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khususnya</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terkait</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integrasi</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teknologi</w:t>
      </w:r>
      <w:proofErr w:type="spellEnd"/>
      <w:r w:rsidRPr="00110D44">
        <w:rPr>
          <w:rFonts w:asciiTheme="majorHAnsi" w:eastAsia="Times New Roman" w:hAnsiTheme="majorHAnsi" w:cs="Times New Roman"/>
          <w:sz w:val="20"/>
          <w:szCs w:val="20"/>
        </w:rPr>
        <w:t xml:space="preserve"> digital dengan </w:t>
      </w:r>
      <w:proofErr w:type="spellStart"/>
      <w:r w:rsidRPr="00110D44">
        <w:rPr>
          <w:rFonts w:asciiTheme="majorHAnsi" w:eastAsia="Times New Roman" w:hAnsiTheme="majorHAnsi" w:cs="Times New Roman"/>
          <w:sz w:val="20"/>
          <w:szCs w:val="20"/>
        </w:rPr>
        <w:t>prinsip</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fiqh</w:t>
      </w:r>
      <w:proofErr w:type="spellEnd"/>
      <w:r w:rsidRPr="00110D44">
        <w:rPr>
          <w:rFonts w:asciiTheme="majorHAnsi" w:eastAsia="Times New Roman" w:hAnsiTheme="majorHAnsi" w:cs="Times New Roman"/>
          <w:sz w:val="20"/>
          <w:szCs w:val="20"/>
        </w:rPr>
        <w:t xml:space="preserve"> </w:t>
      </w:r>
      <w:proofErr w:type="spellStart"/>
      <w:r w:rsidRPr="00110D44">
        <w:rPr>
          <w:rFonts w:asciiTheme="majorHAnsi" w:eastAsia="Times New Roman" w:hAnsiTheme="majorHAnsi" w:cs="Times New Roman"/>
          <w:sz w:val="20"/>
          <w:szCs w:val="20"/>
        </w:rPr>
        <w:t>muamalah</w:t>
      </w:r>
      <w:proofErr w:type="spellEnd"/>
      <w:r w:rsidRPr="00110D44">
        <w:rPr>
          <w:rFonts w:asciiTheme="majorHAnsi" w:eastAsia="Times New Roman" w:hAnsiTheme="majorHAnsi" w:cs="Times New Roman"/>
          <w:sz w:val="20"/>
          <w:szCs w:val="20"/>
        </w:rPr>
        <w:t xml:space="preserve"> dalam layanan </w:t>
      </w:r>
      <w:proofErr w:type="spellStart"/>
      <w:r w:rsidRPr="00110D44">
        <w:rPr>
          <w:rFonts w:asciiTheme="majorHAnsi" w:eastAsia="Times New Roman" w:hAnsiTheme="majorHAnsi" w:cs="Times New Roman"/>
          <w:sz w:val="20"/>
          <w:szCs w:val="20"/>
        </w:rPr>
        <w:t>keuangan</w:t>
      </w:r>
      <w:proofErr w:type="spellEnd"/>
      <w:r w:rsidRPr="00110D44">
        <w:rPr>
          <w:rFonts w:asciiTheme="majorHAnsi" w:eastAsia="Times New Roman" w:hAnsiTheme="majorHAnsi" w:cs="Times New Roman"/>
          <w:sz w:val="20"/>
          <w:szCs w:val="20"/>
        </w:rPr>
        <w:t xml:space="preserve"> modern.</w:t>
      </w:r>
    </w:p>
    <w:p w14:paraId="43607A4A" w14:textId="77777777" w:rsidR="00B35A5A" w:rsidRPr="00B35A5A" w:rsidRDefault="00B35A5A" w:rsidP="00B35A5A">
      <w:pPr>
        <w:spacing w:after="0"/>
        <w:ind w:firstLine="540"/>
        <w:jc w:val="both"/>
        <w:rPr>
          <w:rFonts w:asciiTheme="majorHAnsi" w:eastAsia="Times New Roman" w:hAnsiTheme="majorHAnsi" w:cs="Times New Roman"/>
          <w:sz w:val="20"/>
          <w:szCs w:val="20"/>
        </w:rPr>
      </w:pPr>
    </w:p>
    <w:p w14:paraId="738F1CB9" w14:textId="451DBEF3" w:rsidR="00BF6A6C" w:rsidRPr="005E6FDE" w:rsidRDefault="00BF6A6C" w:rsidP="005E4A7C">
      <w:pPr>
        <w:spacing w:after="0"/>
        <w:jc w:val="both"/>
        <w:rPr>
          <w:rFonts w:asciiTheme="majorHAnsi" w:hAnsiTheme="majorHAnsi" w:cstheme="minorHAnsi"/>
          <w:b/>
          <w:sz w:val="20"/>
          <w:szCs w:val="20"/>
        </w:rPr>
      </w:pPr>
      <w:r w:rsidRPr="005E6FDE">
        <w:rPr>
          <w:rFonts w:asciiTheme="majorHAnsi" w:hAnsiTheme="majorHAnsi" w:cstheme="minorHAnsi"/>
          <w:b/>
          <w:sz w:val="20"/>
          <w:szCs w:val="20"/>
        </w:rPr>
        <w:t>KESIMPULAN DAN SARAN</w:t>
      </w:r>
    </w:p>
    <w:p w14:paraId="2794F680" w14:textId="77777777" w:rsidR="00A3230F" w:rsidRPr="00A3230F" w:rsidRDefault="00A3230F" w:rsidP="005E4A7C">
      <w:pPr>
        <w:tabs>
          <w:tab w:val="left" w:pos="720"/>
        </w:tabs>
        <w:spacing w:after="0"/>
        <w:ind w:firstLine="540"/>
        <w:jc w:val="both"/>
        <w:rPr>
          <w:rFonts w:asciiTheme="majorHAnsi" w:eastAsia="Times New Roman" w:hAnsiTheme="majorHAnsi" w:cs="Times New Roman"/>
          <w:sz w:val="20"/>
          <w:szCs w:val="20"/>
        </w:rPr>
      </w:pPr>
      <w:proofErr w:type="spellStart"/>
      <w:r w:rsidRPr="00A3230F">
        <w:rPr>
          <w:rFonts w:asciiTheme="majorHAnsi" w:eastAsia="Times New Roman" w:hAnsiTheme="majorHAnsi" w:cs="Times New Roman"/>
          <w:sz w:val="20"/>
          <w:szCs w:val="20"/>
        </w:rPr>
        <w:t>Berdasarkan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hasil</w:t>
      </w:r>
      <w:proofErr w:type="spellEnd"/>
      <w:r w:rsidRPr="00A3230F">
        <w:rPr>
          <w:rFonts w:asciiTheme="majorHAnsi" w:eastAsia="Times New Roman" w:hAnsiTheme="majorHAnsi" w:cs="Times New Roman"/>
          <w:sz w:val="20"/>
          <w:szCs w:val="20"/>
        </w:rPr>
        <w:t xml:space="preserve"> penelitian, </w:t>
      </w:r>
      <w:proofErr w:type="spellStart"/>
      <w:r w:rsidRPr="00A3230F">
        <w:rPr>
          <w:rFonts w:asciiTheme="majorHAnsi" w:eastAsia="Times New Roman" w:hAnsiTheme="majorHAnsi" w:cs="Times New Roman"/>
          <w:sz w:val="20"/>
          <w:szCs w:val="20"/>
        </w:rPr>
        <w:t>dapat</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disimpulkan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bahwa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penerapan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Aplikasi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Pegadaian</w:t>
      </w:r>
      <w:proofErr w:type="spellEnd"/>
      <w:r w:rsidRPr="00A3230F">
        <w:rPr>
          <w:rFonts w:asciiTheme="majorHAnsi" w:eastAsia="Times New Roman" w:hAnsiTheme="majorHAnsi" w:cs="Times New Roman"/>
          <w:sz w:val="20"/>
          <w:szCs w:val="20"/>
        </w:rPr>
        <w:t xml:space="preserve"> Syariah Digital Service (PSDS) di Kota Medan </w:t>
      </w:r>
      <w:proofErr w:type="spellStart"/>
      <w:r w:rsidRPr="00A3230F">
        <w:rPr>
          <w:rFonts w:asciiTheme="majorHAnsi" w:eastAsia="Times New Roman" w:hAnsiTheme="majorHAnsi" w:cs="Times New Roman"/>
          <w:sz w:val="20"/>
          <w:szCs w:val="20"/>
        </w:rPr>
        <w:t>efektif</w:t>
      </w:r>
      <w:proofErr w:type="spellEnd"/>
      <w:r w:rsidRPr="00A3230F">
        <w:rPr>
          <w:rFonts w:asciiTheme="majorHAnsi" w:eastAsia="Times New Roman" w:hAnsiTheme="majorHAnsi" w:cs="Times New Roman"/>
          <w:sz w:val="20"/>
          <w:szCs w:val="20"/>
        </w:rPr>
        <w:t xml:space="preserve"> dalam </w:t>
      </w:r>
      <w:proofErr w:type="spellStart"/>
      <w:r w:rsidRPr="00A3230F">
        <w:rPr>
          <w:rFonts w:asciiTheme="majorHAnsi" w:eastAsia="Times New Roman" w:hAnsiTheme="majorHAnsi" w:cs="Times New Roman"/>
          <w:sz w:val="20"/>
          <w:szCs w:val="20"/>
        </w:rPr>
        <w:t>meningkatkan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kemudahan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transaksi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nasabah</w:t>
      </w:r>
      <w:proofErr w:type="spellEnd"/>
      <w:r w:rsidRPr="00A3230F">
        <w:rPr>
          <w:rFonts w:asciiTheme="majorHAnsi" w:eastAsia="Times New Roman" w:hAnsiTheme="majorHAnsi" w:cs="Times New Roman"/>
          <w:sz w:val="20"/>
          <w:szCs w:val="20"/>
        </w:rPr>
        <w:t xml:space="preserve">, yang </w:t>
      </w:r>
      <w:proofErr w:type="spellStart"/>
      <w:r w:rsidRPr="00A3230F">
        <w:rPr>
          <w:rFonts w:asciiTheme="majorHAnsi" w:eastAsia="Times New Roman" w:hAnsiTheme="majorHAnsi" w:cs="Times New Roman"/>
          <w:sz w:val="20"/>
          <w:szCs w:val="20"/>
        </w:rPr>
        <w:t>tercermin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dari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efisiensi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waktu</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fleksibilitas</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akses</w:t>
      </w:r>
      <w:proofErr w:type="spellEnd"/>
      <w:r w:rsidRPr="00A3230F">
        <w:rPr>
          <w:rFonts w:asciiTheme="majorHAnsi" w:eastAsia="Times New Roman" w:hAnsiTheme="majorHAnsi" w:cs="Times New Roman"/>
          <w:sz w:val="20"/>
          <w:szCs w:val="20"/>
        </w:rPr>
        <w:t xml:space="preserve"> layanan, </w:t>
      </w:r>
      <w:proofErr w:type="spellStart"/>
      <w:r w:rsidRPr="00A3230F">
        <w:rPr>
          <w:rFonts w:asciiTheme="majorHAnsi" w:eastAsia="Times New Roman" w:hAnsiTheme="majorHAnsi" w:cs="Times New Roman"/>
          <w:sz w:val="20"/>
          <w:szCs w:val="20"/>
        </w:rPr>
        <w:t>kejelasan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informasi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serta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penyederhanaan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prosedur</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transaksi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Selain</w:t>
      </w:r>
      <w:proofErr w:type="spellEnd"/>
      <w:r w:rsidRPr="00A3230F">
        <w:rPr>
          <w:rFonts w:asciiTheme="majorHAnsi" w:eastAsia="Times New Roman" w:hAnsiTheme="majorHAnsi" w:cs="Times New Roman"/>
          <w:sz w:val="20"/>
          <w:szCs w:val="20"/>
        </w:rPr>
        <w:t xml:space="preserve"> itu, </w:t>
      </w:r>
      <w:proofErr w:type="spellStart"/>
      <w:r w:rsidRPr="00A3230F">
        <w:rPr>
          <w:rFonts w:asciiTheme="majorHAnsi" w:eastAsia="Times New Roman" w:hAnsiTheme="majorHAnsi" w:cs="Times New Roman"/>
          <w:sz w:val="20"/>
          <w:szCs w:val="20"/>
        </w:rPr>
        <w:t>tingkat</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kepercayaan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nasabah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terhadap</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keamanan</w:t>
      </w:r>
      <w:proofErr w:type="spellEnd"/>
      <w:r w:rsidRPr="00A3230F">
        <w:rPr>
          <w:rFonts w:asciiTheme="majorHAnsi" w:eastAsia="Times New Roman" w:hAnsiTheme="majorHAnsi" w:cs="Times New Roman"/>
          <w:sz w:val="20"/>
          <w:szCs w:val="20"/>
        </w:rPr>
        <w:t xml:space="preserve"> dan </w:t>
      </w:r>
      <w:proofErr w:type="spellStart"/>
      <w:r w:rsidRPr="00A3230F">
        <w:rPr>
          <w:rFonts w:asciiTheme="majorHAnsi" w:eastAsia="Times New Roman" w:hAnsiTheme="majorHAnsi" w:cs="Times New Roman"/>
          <w:sz w:val="20"/>
          <w:szCs w:val="20"/>
        </w:rPr>
        <w:t>kehalalan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transaksi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tergolong</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tinggi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didukung</w:t>
      </w:r>
      <w:proofErr w:type="spellEnd"/>
      <w:r w:rsidRPr="00A3230F">
        <w:rPr>
          <w:rFonts w:asciiTheme="majorHAnsi" w:eastAsia="Times New Roman" w:hAnsiTheme="majorHAnsi" w:cs="Times New Roman"/>
          <w:sz w:val="20"/>
          <w:szCs w:val="20"/>
        </w:rPr>
        <w:t xml:space="preserve"> oleh </w:t>
      </w:r>
      <w:proofErr w:type="spellStart"/>
      <w:r w:rsidRPr="00A3230F">
        <w:rPr>
          <w:rFonts w:asciiTheme="majorHAnsi" w:eastAsia="Times New Roman" w:hAnsiTheme="majorHAnsi" w:cs="Times New Roman"/>
          <w:sz w:val="20"/>
          <w:szCs w:val="20"/>
        </w:rPr>
        <w:t>penerapan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akad</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rahn</w:t>
      </w:r>
      <w:proofErr w:type="spellEnd"/>
      <w:r w:rsidRPr="00A3230F">
        <w:rPr>
          <w:rFonts w:asciiTheme="majorHAnsi" w:eastAsia="Times New Roman" w:hAnsiTheme="majorHAnsi" w:cs="Times New Roman"/>
          <w:sz w:val="20"/>
          <w:szCs w:val="20"/>
        </w:rPr>
        <w:t xml:space="preserve"> dan ijarah yang sesuai dengan </w:t>
      </w:r>
      <w:proofErr w:type="spellStart"/>
      <w:r w:rsidRPr="00A3230F">
        <w:rPr>
          <w:rFonts w:asciiTheme="majorHAnsi" w:eastAsia="Times New Roman" w:hAnsiTheme="majorHAnsi" w:cs="Times New Roman"/>
          <w:sz w:val="20"/>
          <w:szCs w:val="20"/>
        </w:rPr>
        <w:t>prinsip</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syariah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Namun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implementasi</w:t>
      </w:r>
      <w:proofErr w:type="spellEnd"/>
      <w:r w:rsidRPr="00A3230F">
        <w:rPr>
          <w:rFonts w:asciiTheme="majorHAnsi" w:eastAsia="Times New Roman" w:hAnsiTheme="majorHAnsi" w:cs="Times New Roman"/>
          <w:sz w:val="20"/>
          <w:szCs w:val="20"/>
        </w:rPr>
        <w:t xml:space="preserve"> layanan </w:t>
      </w:r>
      <w:proofErr w:type="spellStart"/>
      <w:r w:rsidRPr="00A3230F">
        <w:rPr>
          <w:rFonts w:asciiTheme="majorHAnsi" w:eastAsia="Times New Roman" w:hAnsiTheme="majorHAnsi" w:cs="Times New Roman"/>
          <w:sz w:val="20"/>
          <w:szCs w:val="20"/>
        </w:rPr>
        <w:t>ini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belum</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sepenuhnya</w:t>
      </w:r>
      <w:proofErr w:type="spellEnd"/>
      <w:r w:rsidRPr="00A3230F">
        <w:rPr>
          <w:rFonts w:asciiTheme="majorHAnsi" w:eastAsia="Times New Roman" w:hAnsiTheme="majorHAnsi" w:cs="Times New Roman"/>
          <w:sz w:val="20"/>
          <w:szCs w:val="20"/>
        </w:rPr>
        <w:t xml:space="preserve"> optimal </w:t>
      </w:r>
      <w:proofErr w:type="spellStart"/>
      <w:r w:rsidRPr="00A3230F">
        <w:rPr>
          <w:rFonts w:asciiTheme="majorHAnsi" w:eastAsia="Times New Roman" w:hAnsiTheme="majorHAnsi" w:cs="Times New Roman"/>
          <w:sz w:val="20"/>
          <w:szCs w:val="20"/>
        </w:rPr>
        <w:t>karena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masih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terdapat</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kendala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berupa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rendahnya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literasi</w:t>
      </w:r>
      <w:proofErr w:type="spellEnd"/>
      <w:r w:rsidRPr="00A3230F">
        <w:rPr>
          <w:rFonts w:asciiTheme="majorHAnsi" w:eastAsia="Times New Roman" w:hAnsiTheme="majorHAnsi" w:cs="Times New Roman"/>
          <w:sz w:val="20"/>
          <w:szCs w:val="20"/>
        </w:rPr>
        <w:t xml:space="preserve"> digital dan </w:t>
      </w:r>
      <w:proofErr w:type="spellStart"/>
      <w:r w:rsidRPr="00A3230F">
        <w:rPr>
          <w:rFonts w:asciiTheme="majorHAnsi" w:eastAsia="Times New Roman" w:hAnsiTheme="majorHAnsi" w:cs="Times New Roman"/>
          <w:sz w:val="20"/>
          <w:szCs w:val="20"/>
        </w:rPr>
        <w:t>pemahaman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akad</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syariah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serta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keterbatasan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teknis</w:t>
      </w:r>
      <w:proofErr w:type="spellEnd"/>
      <w:r w:rsidRPr="00A3230F">
        <w:rPr>
          <w:rFonts w:asciiTheme="majorHAnsi" w:eastAsia="Times New Roman" w:hAnsiTheme="majorHAnsi" w:cs="Times New Roman"/>
          <w:sz w:val="20"/>
          <w:szCs w:val="20"/>
        </w:rPr>
        <w:t xml:space="preserve"> pada </w:t>
      </w:r>
      <w:proofErr w:type="spellStart"/>
      <w:r w:rsidRPr="00A3230F">
        <w:rPr>
          <w:rFonts w:asciiTheme="majorHAnsi" w:eastAsia="Times New Roman" w:hAnsiTheme="majorHAnsi" w:cs="Times New Roman"/>
          <w:sz w:val="20"/>
          <w:szCs w:val="20"/>
        </w:rPr>
        <w:t>aplikasi</w:t>
      </w:r>
      <w:proofErr w:type="spellEnd"/>
      <w:r w:rsidRPr="00A3230F">
        <w:rPr>
          <w:rFonts w:asciiTheme="majorHAnsi" w:eastAsia="Times New Roman" w:hAnsiTheme="majorHAnsi" w:cs="Times New Roman"/>
          <w:sz w:val="20"/>
          <w:szCs w:val="20"/>
        </w:rPr>
        <w:t>.</w:t>
      </w:r>
    </w:p>
    <w:p w14:paraId="18C15DCD" w14:textId="77777777" w:rsidR="00A3230F" w:rsidRPr="00A3230F" w:rsidRDefault="00A3230F" w:rsidP="00A3230F">
      <w:pPr>
        <w:tabs>
          <w:tab w:val="left" w:pos="720"/>
        </w:tabs>
        <w:spacing w:after="0"/>
        <w:ind w:firstLine="540"/>
        <w:jc w:val="both"/>
        <w:rPr>
          <w:rFonts w:asciiTheme="majorHAnsi" w:eastAsia="Times New Roman" w:hAnsiTheme="majorHAnsi" w:cs="Times New Roman"/>
          <w:sz w:val="20"/>
          <w:szCs w:val="20"/>
        </w:rPr>
      </w:pPr>
      <w:r w:rsidRPr="00A3230F">
        <w:rPr>
          <w:rFonts w:asciiTheme="majorHAnsi" w:eastAsia="Times New Roman" w:hAnsiTheme="majorHAnsi" w:cs="Times New Roman"/>
          <w:sz w:val="20"/>
          <w:szCs w:val="20"/>
        </w:rPr>
        <w:t xml:space="preserve">Oleh </w:t>
      </w:r>
      <w:proofErr w:type="spellStart"/>
      <w:r w:rsidRPr="00A3230F">
        <w:rPr>
          <w:rFonts w:asciiTheme="majorHAnsi" w:eastAsia="Times New Roman" w:hAnsiTheme="majorHAnsi" w:cs="Times New Roman"/>
          <w:sz w:val="20"/>
          <w:szCs w:val="20"/>
        </w:rPr>
        <w:t>karena</w:t>
      </w:r>
      <w:proofErr w:type="spellEnd"/>
      <w:r w:rsidRPr="00A3230F">
        <w:rPr>
          <w:rFonts w:asciiTheme="majorHAnsi" w:eastAsia="Times New Roman" w:hAnsiTheme="majorHAnsi" w:cs="Times New Roman"/>
          <w:sz w:val="20"/>
          <w:szCs w:val="20"/>
        </w:rPr>
        <w:t xml:space="preserve"> itu, </w:t>
      </w:r>
      <w:proofErr w:type="spellStart"/>
      <w:r w:rsidRPr="00A3230F">
        <w:rPr>
          <w:rFonts w:asciiTheme="majorHAnsi" w:eastAsia="Times New Roman" w:hAnsiTheme="majorHAnsi" w:cs="Times New Roman"/>
          <w:sz w:val="20"/>
          <w:szCs w:val="20"/>
        </w:rPr>
        <w:t>disarankan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kepada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pihak</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Pegadaian</w:t>
      </w:r>
      <w:proofErr w:type="spellEnd"/>
      <w:r w:rsidRPr="00A3230F">
        <w:rPr>
          <w:rFonts w:asciiTheme="majorHAnsi" w:eastAsia="Times New Roman" w:hAnsiTheme="majorHAnsi" w:cs="Times New Roman"/>
          <w:sz w:val="20"/>
          <w:szCs w:val="20"/>
        </w:rPr>
        <w:t xml:space="preserve"> Syariah </w:t>
      </w:r>
      <w:proofErr w:type="spellStart"/>
      <w:r w:rsidRPr="00A3230F">
        <w:rPr>
          <w:rFonts w:asciiTheme="majorHAnsi" w:eastAsia="Times New Roman" w:hAnsiTheme="majorHAnsi" w:cs="Times New Roman"/>
          <w:sz w:val="20"/>
          <w:szCs w:val="20"/>
        </w:rPr>
        <w:t>untuk</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meningkatkan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edukasi</w:t>
      </w:r>
      <w:proofErr w:type="spellEnd"/>
      <w:r w:rsidRPr="00A3230F">
        <w:rPr>
          <w:rFonts w:asciiTheme="majorHAnsi" w:eastAsia="Times New Roman" w:hAnsiTheme="majorHAnsi" w:cs="Times New Roman"/>
          <w:sz w:val="20"/>
          <w:szCs w:val="20"/>
        </w:rPr>
        <w:t xml:space="preserve"> dan </w:t>
      </w:r>
      <w:proofErr w:type="spellStart"/>
      <w:r w:rsidRPr="00A3230F">
        <w:rPr>
          <w:rFonts w:asciiTheme="majorHAnsi" w:eastAsia="Times New Roman" w:hAnsiTheme="majorHAnsi" w:cs="Times New Roman"/>
          <w:sz w:val="20"/>
          <w:szCs w:val="20"/>
        </w:rPr>
        <w:t>sosialisasi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terkait</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penggunaan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aplikasi</w:t>
      </w:r>
      <w:proofErr w:type="spellEnd"/>
      <w:r w:rsidRPr="00A3230F">
        <w:rPr>
          <w:rFonts w:asciiTheme="majorHAnsi" w:eastAsia="Times New Roman" w:hAnsiTheme="majorHAnsi" w:cs="Times New Roman"/>
          <w:sz w:val="20"/>
          <w:szCs w:val="20"/>
        </w:rPr>
        <w:t xml:space="preserve"> digital </w:t>
      </w:r>
      <w:proofErr w:type="spellStart"/>
      <w:r w:rsidRPr="00A3230F">
        <w:rPr>
          <w:rFonts w:asciiTheme="majorHAnsi" w:eastAsia="Times New Roman" w:hAnsiTheme="majorHAnsi" w:cs="Times New Roman"/>
          <w:sz w:val="20"/>
          <w:szCs w:val="20"/>
        </w:rPr>
        <w:t>serta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pemahaman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akad</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syariah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khususnya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bagi</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nasabah</w:t>
      </w:r>
      <w:proofErr w:type="spellEnd"/>
      <w:r w:rsidRPr="00A3230F">
        <w:rPr>
          <w:rFonts w:asciiTheme="majorHAnsi" w:eastAsia="Times New Roman" w:hAnsiTheme="majorHAnsi" w:cs="Times New Roman"/>
          <w:sz w:val="20"/>
          <w:szCs w:val="20"/>
        </w:rPr>
        <w:t xml:space="preserve"> dengan </w:t>
      </w:r>
      <w:proofErr w:type="spellStart"/>
      <w:r w:rsidRPr="00A3230F">
        <w:rPr>
          <w:rFonts w:asciiTheme="majorHAnsi" w:eastAsia="Times New Roman" w:hAnsiTheme="majorHAnsi" w:cs="Times New Roman"/>
          <w:sz w:val="20"/>
          <w:szCs w:val="20"/>
        </w:rPr>
        <w:t>literasi</w:t>
      </w:r>
      <w:proofErr w:type="spellEnd"/>
      <w:r w:rsidRPr="00A3230F">
        <w:rPr>
          <w:rFonts w:asciiTheme="majorHAnsi" w:eastAsia="Times New Roman" w:hAnsiTheme="majorHAnsi" w:cs="Times New Roman"/>
          <w:sz w:val="20"/>
          <w:szCs w:val="20"/>
        </w:rPr>
        <w:t xml:space="preserve"> digital </w:t>
      </w:r>
      <w:proofErr w:type="spellStart"/>
      <w:r w:rsidRPr="00A3230F">
        <w:rPr>
          <w:rFonts w:asciiTheme="majorHAnsi" w:eastAsia="Times New Roman" w:hAnsiTheme="majorHAnsi" w:cs="Times New Roman"/>
          <w:sz w:val="20"/>
          <w:szCs w:val="20"/>
        </w:rPr>
        <w:t>rendah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Selain</w:t>
      </w:r>
      <w:proofErr w:type="spellEnd"/>
      <w:r w:rsidRPr="00A3230F">
        <w:rPr>
          <w:rFonts w:asciiTheme="majorHAnsi" w:eastAsia="Times New Roman" w:hAnsiTheme="majorHAnsi" w:cs="Times New Roman"/>
          <w:sz w:val="20"/>
          <w:szCs w:val="20"/>
        </w:rPr>
        <w:t xml:space="preserve"> itu, perlu </w:t>
      </w:r>
      <w:proofErr w:type="spellStart"/>
      <w:r w:rsidRPr="00A3230F">
        <w:rPr>
          <w:rFonts w:asciiTheme="majorHAnsi" w:eastAsia="Times New Roman" w:hAnsiTheme="majorHAnsi" w:cs="Times New Roman"/>
          <w:sz w:val="20"/>
          <w:szCs w:val="20"/>
        </w:rPr>
        <w:t>dilakukan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pengembangan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sistem</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aplikasi</w:t>
      </w:r>
      <w:proofErr w:type="spellEnd"/>
      <w:r w:rsidRPr="00A3230F">
        <w:rPr>
          <w:rFonts w:asciiTheme="majorHAnsi" w:eastAsia="Times New Roman" w:hAnsiTheme="majorHAnsi" w:cs="Times New Roman"/>
          <w:sz w:val="20"/>
          <w:szCs w:val="20"/>
        </w:rPr>
        <w:t xml:space="preserve"> </w:t>
      </w:r>
      <w:r w:rsidRPr="00A3230F">
        <w:rPr>
          <w:rFonts w:asciiTheme="majorHAnsi" w:eastAsia="Times New Roman" w:hAnsiTheme="majorHAnsi" w:cs="Times New Roman"/>
          <w:sz w:val="20"/>
          <w:szCs w:val="20"/>
        </w:rPr>
        <w:lastRenderedPageBreak/>
        <w:t xml:space="preserve">agar lebih </w:t>
      </w:r>
      <w:proofErr w:type="spellStart"/>
      <w:r w:rsidRPr="00A3230F">
        <w:rPr>
          <w:rFonts w:asciiTheme="majorHAnsi" w:eastAsia="Times New Roman" w:hAnsiTheme="majorHAnsi" w:cs="Times New Roman"/>
          <w:sz w:val="20"/>
          <w:szCs w:val="20"/>
        </w:rPr>
        <w:t>stabil</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responsif</w:t>
      </w:r>
      <w:proofErr w:type="spellEnd"/>
      <w:r w:rsidRPr="00A3230F">
        <w:rPr>
          <w:rFonts w:asciiTheme="majorHAnsi" w:eastAsia="Times New Roman" w:hAnsiTheme="majorHAnsi" w:cs="Times New Roman"/>
          <w:sz w:val="20"/>
          <w:szCs w:val="20"/>
        </w:rPr>
        <w:t xml:space="preserve">, dan </w:t>
      </w:r>
      <w:proofErr w:type="spellStart"/>
      <w:r w:rsidRPr="00A3230F">
        <w:rPr>
          <w:rFonts w:asciiTheme="majorHAnsi" w:eastAsia="Times New Roman" w:hAnsiTheme="majorHAnsi" w:cs="Times New Roman"/>
          <w:sz w:val="20"/>
          <w:szCs w:val="20"/>
        </w:rPr>
        <w:t>mudah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digunakan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Bagi</w:t>
      </w:r>
      <w:proofErr w:type="spellEnd"/>
      <w:r w:rsidRPr="00A3230F">
        <w:rPr>
          <w:rFonts w:asciiTheme="majorHAnsi" w:eastAsia="Times New Roman" w:hAnsiTheme="majorHAnsi" w:cs="Times New Roman"/>
          <w:sz w:val="20"/>
          <w:szCs w:val="20"/>
        </w:rPr>
        <w:t xml:space="preserve"> penelitian </w:t>
      </w:r>
      <w:proofErr w:type="spellStart"/>
      <w:r w:rsidRPr="00A3230F">
        <w:rPr>
          <w:rFonts w:asciiTheme="majorHAnsi" w:eastAsia="Times New Roman" w:hAnsiTheme="majorHAnsi" w:cs="Times New Roman"/>
          <w:sz w:val="20"/>
          <w:szCs w:val="20"/>
        </w:rPr>
        <w:t>selanjutnya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disarankan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untuk</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memperluas</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jumlah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sampel</w:t>
      </w:r>
      <w:proofErr w:type="spellEnd"/>
      <w:r w:rsidRPr="00A3230F">
        <w:rPr>
          <w:rFonts w:asciiTheme="majorHAnsi" w:eastAsia="Times New Roman" w:hAnsiTheme="majorHAnsi" w:cs="Times New Roman"/>
          <w:sz w:val="20"/>
          <w:szCs w:val="20"/>
        </w:rPr>
        <w:t xml:space="preserve"> dan </w:t>
      </w:r>
      <w:proofErr w:type="spellStart"/>
      <w:r w:rsidRPr="00A3230F">
        <w:rPr>
          <w:rFonts w:asciiTheme="majorHAnsi" w:eastAsia="Times New Roman" w:hAnsiTheme="majorHAnsi" w:cs="Times New Roman"/>
          <w:sz w:val="20"/>
          <w:szCs w:val="20"/>
        </w:rPr>
        <w:t>cakupan</w:t>
      </w:r>
      <w:proofErr w:type="spellEnd"/>
      <w:r w:rsidRPr="00A3230F">
        <w:rPr>
          <w:rFonts w:asciiTheme="majorHAnsi" w:eastAsia="Times New Roman" w:hAnsiTheme="majorHAnsi" w:cs="Times New Roman"/>
          <w:sz w:val="20"/>
          <w:szCs w:val="20"/>
        </w:rPr>
        <w:t xml:space="preserve"> wilayah, </w:t>
      </w:r>
      <w:proofErr w:type="spellStart"/>
      <w:r w:rsidRPr="00A3230F">
        <w:rPr>
          <w:rFonts w:asciiTheme="majorHAnsi" w:eastAsia="Times New Roman" w:hAnsiTheme="majorHAnsi" w:cs="Times New Roman"/>
          <w:sz w:val="20"/>
          <w:szCs w:val="20"/>
        </w:rPr>
        <w:t>serta</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menggunakan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pendekatan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metode</w:t>
      </w:r>
      <w:proofErr w:type="spellEnd"/>
      <w:r w:rsidRPr="00A3230F">
        <w:rPr>
          <w:rFonts w:asciiTheme="majorHAnsi" w:eastAsia="Times New Roman" w:hAnsiTheme="majorHAnsi" w:cs="Times New Roman"/>
          <w:sz w:val="20"/>
          <w:szCs w:val="20"/>
        </w:rPr>
        <w:t xml:space="preserve"> yang lebih </w:t>
      </w:r>
      <w:proofErr w:type="spellStart"/>
      <w:r w:rsidRPr="00A3230F">
        <w:rPr>
          <w:rFonts w:asciiTheme="majorHAnsi" w:eastAsia="Times New Roman" w:hAnsiTheme="majorHAnsi" w:cs="Times New Roman"/>
          <w:sz w:val="20"/>
          <w:szCs w:val="20"/>
        </w:rPr>
        <w:t>beragam</w:t>
      </w:r>
      <w:proofErr w:type="spellEnd"/>
      <w:r w:rsidRPr="00A3230F">
        <w:rPr>
          <w:rFonts w:asciiTheme="majorHAnsi" w:eastAsia="Times New Roman" w:hAnsiTheme="majorHAnsi" w:cs="Times New Roman"/>
          <w:sz w:val="20"/>
          <w:szCs w:val="20"/>
        </w:rPr>
        <w:t xml:space="preserve"> agar </w:t>
      </w:r>
      <w:proofErr w:type="spellStart"/>
      <w:r w:rsidRPr="00A3230F">
        <w:rPr>
          <w:rFonts w:asciiTheme="majorHAnsi" w:eastAsia="Times New Roman" w:hAnsiTheme="majorHAnsi" w:cs="Times New Roman"/>
          <w:sz w:val="20"/>
          <w:szCs w:val="20"/>
        </w:rPr>
        <w:t>menghasilkan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temuan</w:t>
      </w:r>
      <w:proofErr w:type="spellEnd"/>
      <w:r w:rsidRPr="00A3230F">
        <w:rPr>
          <w:rFonts w:asciiTheme="majorHAnsi" w:eastAsia="Times New Roman" w:hAnsiTheme="majorHAnsi" w:cs="Times New Roman"/>
          <w:sz w:val="20"/>
          <w:szCs w:val="20"/>
        </w:rPr>
        <w:t xml:space="preserve"> yang lebih </w:t>
      </w:r>
      <w:proofErr w:type="spellStart"/>
      <w:r w:rsidRPr="00A3230F">
        <w:rPr>
          <w:rFonts w:asciiTheme="majorHAnsi" w:eastAsia="Times New Roman" w:hAnsiTheme="majorHAnsi" w:cs="Times New Roman"/>
          <w:sz w:val="20"/>
          <w:szCs w:val="20"/>
        </w:rPr>
        <w:t>komprehensif</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terkait</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pengembangan</w:t>
      </w:r>
      <w:proofErr w:type="spellEnd"/>
      <w:r w:rsidRPr="00A3230F">
        <w:rPr>
          <w:rFonts w:asciiTheme="majorHAnsi" w:eastAsia="Times New Roman" w:hAnsiTheme="majorHAnsi" w:cs="Times New Roman"/>
          <w:sz w:val="20"/>
          <w:szCs w:val="20"/>
        </w:rPr>
        <w:t xml:space="preserve"> layanan </w:t>
      </w:r>
      <w:proofErr w:type="spellStart"/>
      <w:r w:rsidRPr="00A3230F">
        <w:rPr>
          <w:rFonts w:asciiTheme="majorHAnsi" w:eastAsia="Times New Roman" w:hAnsiTheme="majorHAnsi" w:cs="Times New Roman"/>
          <w:sz w:val="20"/>
          <w:szCs w:val="20"/>
        </w:rPr>
        <w:t>keuangan</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syariah</w:t>
      </w:r>
      <w:proofErr w:type="spellEnd"/>
      <w:r w:rsidRPr="00A3230F">
        <w:rPr>
          <w:rFonts w:asciiTheme="majorHAnsi" w:eastAsia="Times New Roman" w:hAnsiTheme="majorHAnsi" w:cs="Times New Roman"/>
          <w:sz w:val="20"/>
          <w:szCs w:val="20"/>
        </w:rPr>
        <w:t xml:space="preserve"> </w:t>
      </w:r>
      <w:proofErr w:type="spellStart"/>
      <w:r w:rsidRPr="00A3230F">
        <w:rPr>
          <w:rFonts w:asciiTheme="majorHAnsi" w:eastAsia="Times New Roman" w:hAnsiTheme="majorHAnsi" w:cs="Times New Roman"/>
          <w:sz w:val="20"/>
          <w:szCs w:val="20"/>
        </w:rPr>
        <w:t>berbasis</w:t>
      </w:r>
      <w:proofErr w:type="spellEnd"/>
      <w:r w:rsidRPr="00A3230F">
        <w:rPr>
          <w:rFonts w:asciiTheme="majorHAnsi" w:eastAsia="Times New Roman" w:hAnsiTheme="majorHAnsi" w:cs="Times New Roman"/>
          <w:sz w:val="20"/>
          <w:szCs w:val="20"/>
        </w:rPr>
        <w:t xml:space="preserve"> digital.</w:t>
      </w:r>
    </w:p>
    <w:p w14:paraId="46433920" w14:textId="77777777" w:rsidR="00EF74E0" w:rsidRDefault="00EF74E0" w:rsidP="004A004C">
      <w:pPr>
        <w:spacing w:after="0" w:line="360" w:lineRule="auto"/>
        <w:jc w:val="both"/>
        <w:rPr>
          <w:rFonts w:asciiTheme="majorHAnsi" w:eastAsia="Times New Roman" w:hAnsiTheme="majorHAnsi"/>
          <w:b/>
          <w:lang w:eastAsia="id-ID"/>
        </w:rPr>
      </w:pPr>
    </w:p>
    <w:p w14:paraId="738F1CC5" w14:textId="64213F09" w:rsidR="00BF6A6C" w:rsidRPr="00D759E2" w:rsidRDefault="00BF6A6C" w:rsidP="00D759E2">
      <w:pPr>
        <w:spacing w:after="0"/>
        <w:jc w:val="both"/>
        <w:rPr>
          <w:rFonts w:ascii="Cambria" w:hAnsi="Cambria" w:cstheme="minorHAnsi"/>
          <w:b/>
          <w:sz w:val="20"/>
          <w:szCs w:val="20"/>
        </w:rPr>
      </w:pPr>
      <w:r w:rsidRPr="00D759E2">
        <w:rPr>
          <w:rFonts w:ascii="Cambria" w:hAnsi="Cambria" w:cstheme="minorHAnsi"/>
          <w:b/>
          <w:sz w:val="20"/>
          <w:szCs w:val="20"/>
        </w:rPr>
        <w:t>DAFTAR PUSTAKA</w:t>
      </w:r>
    </w:p>
    <w:p w14:paraId="3BC511D5" w14:textId="0FEBB622" w:rsidR="0052660B" w:rsidRPr="00BB414C" w:rsidRDefault="00EF74E0"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b/>
          <w:bCs/>
          <w:sz w:val="20"/>
          <w:szCs w:val="20"/>
        </w:rPr>
        <w:fldChar w:fldCharType="begin" w:fldLock="1"/>
      </w:r>
      <w:r w:rsidRPr="00BB414C">
        <w:rPr>
          <w:rFonts w:ascii="Cambria" w:hAnsi="Cambria"/>
          <w:b/>
          <w:bCs/>
          <w:sz w:val="20"/>
          <w:szCs w:val="20"/>
        </w:rPr>
        <w:instrText xml:space="preserve">ADDIN Mendeley Bibliography CSL_BIBLIOGRAPHY </w:instrText>
      </w:r>
      <w:r w:rsidRPr="00BB414C">
        <w:rPr>
          <w:rFonts w:ascii="Cambria" w:hAnsi="Cambria"/>
          <w:b/>
          <w:bCs/>
          <w:sz w:val="20"/>
          <w:szCs w:val="20"/>
        </w:rPr>
        <w:fldChar w:fldCharType="separate"/>
      </w:r>
      <w:r w:rsidR="0052660B" w:rsidRPr="00BB414C">
        <w:rPr>
          <w:rFonts w:ascii="Cambria" w:hAnsi="Cambria" w:cs="Times New Roman"/>
          <w:noProof/>
          <w:sz w:val="20"/>
          <w:szCs w:val="20"/>
        </w:rPr>
        <w:t xml:space="preserve">Ambari, M. E., Menne, F., &amp; Said, M. (2024). Penerapan Sistem Aplikasi Pegadaian Digital Service dalam Memudahkan Pencatatan Transaksi pada PT Pegadaian (Persero) CP. Bontobahari Kabupaten Bulukumba. </w:t>
      </w:r>
      <w:r w:rsidR="0052660B" w:rsidRPr="00BB414C">
        <w:rPr>
          <w:rFonts w:ascii="Cambria" w:hAnsi="Cambria" w:cs="Times New Roman"/>
          <w:i/>
          <w:iCs/>
          <w:noProof/>
          <w:sz w:val="20"/>
          <w:szCs w:val="20"/>
        </w:rPr>
        <w:t>ACCESS: Journal of Accounting, Finance and Sharia Accounting</w:t>
      </w:r>
      <w:r w:rsidR="0052660B" w:rsidRPr="00BB414C">
        <w:rPr>
          <w:rFonts w:ascii="Cambria" w:hAnsi="Cambria" w:cs="Times New Roman"/>
          <w:noProof/>
          <w:sz w:val="20"/>
          <w:szCs w:val="20"/>
        </w:rPr>
        <w:t xml:space="preserve">, </w:t>
      </w:r>
      <w:r w:rsidR="0052660B" w:rsidRPr="00BB414C">
        <w:rPr>
          <w:rFonts w:ascii="Cambria" w:hAnsi="Cambria" w:cs="Times New Roman"/>
          <w:i/>
          <w:iCs/>
          <w:noProof/>
          <w:sz w:val="20"/>
          <w:szCs w:val="20"/>
        </w:rPr>
        <w:t>2</w:t>
      </w:r>
      <w:r w:rsidR="0052660B" w:rsidRPr="00BB414C">
        <w:rPr>
          <w:rFonts w:ascii="Cambria" w:hAnsi="Cambria" w:cs="Times New Roman"/>
          <w:noProof/>
          <w:sz w:val="20"/>
          <w:szCs w:val="20"/>
        </w:rPr>
        <w:t>(2), 83–90.</w:t>
      </w:r>
      <w:r w:rsidR="00D759E2" w:rsidRPr="00BB414C">
        <w:rPr>
          <w:rFonts w:ascii="Cambria" w:hAnsi="Cambria" w:cs="Times New Roman"/>
          <w:noProof/>
          <w:sz w:val="20"/>
          <w:szCs w:val="20"/>
        </w:rPr>
        <w:t xml:space="preserve"> </w:t>
      </w:r>
      <w:hyperlink r:id="rId13" w:tgtFrame="_blank" w:history="1">
        <w:r w:rsidR="00D759E2" w:rsidRPr="00BB414C">
          <w:rPr>
            <w:rStyle w:val="Hyperlink"/>
            <w:rFonts w:ascii="Cambria" w:hAnsi="Cambria" w:cs="Arial"/>
            <w:sz w:val="20"/>
            <w:szCs w:val="20"/>
            <w:u w:val="none"/>
          </w:rPr>
          <w:t>https://doi.org/10.56326/access.v2i2.2868</w:t>
        </w:r>
      </w:hyperlink>
    </w:p>
    <w:p w14:paraId="18F99D79" w14:textId="3B3F5FF1" w:rsidR="000D5553" w:rsidRPr="00BB414C" w:rsidRDefault="000D5553" w:rsidP="00D759E2">
      <w:pPr>
        <w:widowControl w:val="0"/>
        <w:autoSpaceDE w:val="0"/>
        <w:autoSpaceDN w:val="0"/>
        <w:adjustRightInd w:val="0"/>
        <w:spacing w:after="0"/>
        <w:ind w:left="480" w:hanging="480"/>
        <w:jc w:val="both"/>
        <w:rPr>
          <w:rFonts w:ascii="Cambria" w:hAnsi="Cambria" w:cs="Times New Roman"/>
          <w:noProof/>
          <w:sz w:val="20"/>
          <w:szCs w:val="20"/>
        </w:rPr>
      </w:pPr>
      <w:proofErr w:type="spellStart"/>
      <w:r w:rsidRPr="00BB414C">
        <w:rPr>
          <w:rFonts w:ascii="Cambria" w:hAnsi="Cambria" w:cs="Arial"/>
          <w:color w:val="222222"/>
          <w:sz w:val="20"/>
          <w:szCs w:val="20"/>
          <w:shd w:val="clear" w:color="auto" w:fill="FFFFFF"/>
        </w:rPr>
        <w:t>Febriani</w:t>
      </w:r>
      <w:proofErr w:type="spellEnd"/>
      <w:r w:rsidRPr="00BB414C">
        <w:rPr>
          <w:rFonts w:ascii="Cambria" w:hAnsi="Cambria" w:cs="Arial"/>
          <w:color w:val="222222"/>
          <w:sz w:val="20"/>
          <w:szCs w:val="20"/>
          <w:shd w:val="clear" w:color="auto" w:fill="FFFFFF"/>
        </w:rPr>
        <w:t xml:space="preserve">, G., </w:t>
      </w:r>
      <w:proofErr w:type="spellStart"/>
      <w:r w:rsidRPr="00BB414C">
        <w:rPr>
          <w:rFonts w:ascii="Cambria" w:hAnsi="Cambria" w:cs="Arial"/>
          <w:color w:val="222222"/>
          <w:sz w:val="20"/>
          <w:szCs w:val="20"/>
          <w:shd w:val="clear" w:color="auto" w:fill="FFFFFF"/>
        </w:rPr>
        <w:t>Nasution</w:t>
      </w:r>
      <w:proofErr w:type="spellEnd"/>
      <w:r w:rsidRPr="00BB414C">
        <w:rPr>
          <w:rFonts w:ascii="Cambria" w:hAnsi="Cambria" w:cs="Arial"/>
          <w:color w:val="222222"/>
          <w:sz w:val="20"/>
          <w:szCs w:val="20"/>
          <w:shd w:val="clear" w:color="auto" w:fill="FFFFFF"/>
        </w:rPr>
        <w:t xml:space="preserve">, M. I. P., &amp; </w:t>
      </w:r>
      <w:proofErr w:type="spellStart"/>
      <w:r w:rsidRPr="00BB414C">
        <w:rPr>
          <w:rFonts w:ascii="Cambria" w:hAnsi="Cambria" w:cs="Arial"/>
          <w:color w:val="222222"/>
          <w:sz w:val="20"/>
          <w:szCs w:val="20"/>
          <w:shd w:val="clear" w:color="auto" w:fill="FFFFFF"/>
        </w:rPr>
        <w:t>Anggraini</w:t>
      </w:r>
      <w:proofErr w:type="spellEnd"/>
      <w:r w:rsidRPr="00BB414C">
        <w:rPr>
          <w:rFonts w:ascii="Cambria" w:hAnsi="Cambria" w:cs="Arial"/>
          <w:color w:val="222222"/>
          <w:sz w:val="20"/>
          <w:szCs w:val="20"/>
          <w:shd w:val="clear" w:color="auto" w:fill="FFFFFF"/>
        </w:rPr>
        <w:t>, T. (2025). The Influence Of Fintech Technology In Digital Wallet Services On Gen Z Purchases On FEBI UINSU Students. </w:t>
      </w:r>
      <w:r w:rsidRPr="00BB414C">
        <w:rPr>
          <w:rFonts w:ascii="Cambria" w:hAnsi="Cambria" w:cs="Arial"/>
          <w:i/>
          <w:iCs/>
          <w:color w:val="222222"/>
          <w:sz w:val="20"/>
          <w:szCs w:val="20"/>
          <w:shd w:val="clear" w:color="auto" w:fill="FFFFFF"/>
        </w:rPr>
        <w:t>Al-</w:t>
      </w:r>
      <w:proofErr w:type="spellStart"/>
      <w:r w:rsidRPr="00BB414C">
        <w:rPr>
          <w:rFonts w:ascii="Cambria" w:hAnsi="Cambria" w:cs="Arial"/>
          <w:i/>
          <w:iCs/>
          <w:color w:val="222222"/>
          <w:sz w:val="20"/>
          <w:szCs w:val="20"/>
          <w:shd w:val="clear" w:color="auto" w:fill="FFFFFF"/>
        </w:rPr>
        <w:t>Kharaj</w:t>
      </w:r>
      <w:proofErr w:type="spellEnd"/>
      <w:r w:rsidRPr="00BB414C">
        <w:rPr>
          <w:rFonts w:ascii="Cambria" w:hAnsi="Cambria" w:cs="Arial"/>
          <w:i/>
          <w:iCs/>
          <w:color w:val="222222"/>
          <w:sz w:val="20"/>
          <w:szCs w:val="20"/>
          <w:shd w:val="clear" w:color="auto" w:fill="FFFFFF"/>
        </w:rPr>
        <w:t>: Journal of Islamic Economic and Business</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7</w:t>
      </w:r>
      <w:r w:rsidRPr="00BB414C">
        <w:rPr>
          <w:rFonts w:ascii="Cambria" w:hAnsi="Cambria" w:cs="Arial"/>
          <w:color w:val="222222"/>
          <w:sz w:val="20"/>
          <w:szCs w:val="20"/>
          <w:shd w:val="clear" w:color="auto" w:fill="FFFFFF"/>
        </w:rPr>
        <w:t>(4).</w:t>
      </w:r>
      <w:r w:rsidR="00D759E2" w:rsidRPr="00BB414C">
        <w:rPr>
          <w:rFonts w:ascii="Cambria" w:hAnsi="Cambria" w:cs="Arial"/>
          <w:color w:val="222222"/>
          <w:sz w:val="20"/>
          <w:szCs w:val="20"/>
          <w:shd w:val="clear" w:color="auto" w:fill="FFFFFF"/>
        </w:rPr>
        <w:t xml:space="preserve"> </w:t>
      </w:r>
      <w:r w:rsidR="00D759E2" w:rsidRPr="00BB414C">
        <w:rPr>
          <w:rFonts w:ascii="Cambria" w:hAnsi="Cambria" w:cs="Arial"/>
          <w:color w:val="0000FF"/>
          <w:sz w:val="20"/>
          <w:szCs w:val="20"/>
          <w:shd w:val="clear" w:color="auto" w:fill="FFFFFF"/>
        </w:rPr>
        <w:t>https://ejournal.iainpalopo.ac.id/index.php/alkharaj/article/view/8041/5035</w:t>
      </w:r>
    </w:p>
    <w:p w14:paraId="3B57644A" w14:textId="47F92799" w:rsidR="000325D1" w:rsidRPr="00BB414C" w:rsidRDefault="000325D1" w:rsidP="00D759E2">
      <w:pPr>
        <w:widowControl w:val="0"/>
        <w:autoSpaceDE w:val="0"/>
        <w:autoSpaceDN w:val="0"/>
        <w:adjustRightInd w:val="0"/>
        <w:spacing w:after="0"/>
        <w:ind w:left="480" w:hanging="480"/>
        <w:jc w:val="both"/>
        <w:rPr>
          <w:rFonts w:ascii="Cambria" w:hAnsi="Cambria" w:cs="Arial"/>
          <w:color w:val="222222"/>
          <w:sz w:val="20"/>
          <w:szCs w:val="20"/>
          <w:shd w:val="clear" w:color="auto" w:fill="FFFFFF"/>
        </w:rPr>
      </w:pPr>
      <w:proofErr w:type="spellStart"/>
      <w:r w:rsidRPr="00BB414C">
        <w:rPr>
          <w:rFonts w:ascii="Cambria" w:hAnsi="Cambria" w:cs="Arial"/>
          <w:color w:val="222222"/>
          <w:sz w:val="20"/>
          <w:szCs w:val="20"/>
          <w:shd w:val="clear" w:color="auto" w:fill="FFFFFF"/>
        </w:rPr>
        <w:t>Hidayat</w:t>
      </w:r>
      <w:proofErr w:type="spellEnd"/>
      <w:r w:rsidRPr="00BB414C">
        <w:rPr>
          <w:rFonts w:ascii="Cambria" w:hAnsi="Cambria" w:cs="Arial"/>
          <w:color w:val="222222"/>
          <w:sz w:val="20"/>
          <w:szCs w:val="20"/>
          <w:shd w:val="clear" w:color="auto" w:fill="FFFFFF"/>
        </w:rPr>
        <w:t xml:space="preserve">, W., Putri, S. D., &amp; </w:t>
      </w:r>
      <w:proofErr w:type="spellStart"/>
      <w:r w:rsidRPr="00BB414C">
        <w:rPr>
          <w:rFonts w:ascii="Cambria" w:hAnsi="Cambria" w:cs="Arial"/>
          <w:color w:val="222222"/>
          <w:sz w:val="20"/>
          <w:szCs w:val="20"/>
          <w:shd w:val="clear" w:color="auto" w:fill="FFFFFF"/>
        </w:rPr>
        <w:t>Izzati</w:t>
      </w:r>
      <w:proofErr w:type="spellEnd"/>
      <w:r w:rsidRPr="00BB414C">
        <w:rPr>
          <w:rFonts w:ascii="Cambria" w:hAnsi="Cambria" w:cs="Arial"/>
          <w:color w:val="222222"/>
          <w:sz w:val="20"/>
          <w:szCs w:val="20"/>
          <w:shd w:val="clear" w:color="auto" w:fill="FFFFFF"/>
        </w:rPr>
        <w:t xml:space="preserve">, F. K. (2024). Media Digital </w:t>
      </w:r>
      <w:proofErr w:type="spellStart"/>
      <w:r w:rsidRPr="00BB414C">
        <w:rPr>
          <w:rFonts w:ascii="Cambria" w:hAnsi="Cambria" w:cs="Arial"/>
          <w:color w:val="222222"/>
          <w:sz w:val="20"/>
          <w:szCs w:val="20"/>
          <w:shd w:val="clear" w:color="auto" w:fill="FFFFFF"/>
        </w:rPr>
        <w:t>sebagai</w:t>
      </w:r>
      <w:proofErr w:type="spellEnd"/>
      <w:r w:rsidRPr="00BB414C">
        <w:rPr>
          <w:rFonts w:ascii="Cambria" w:hAnsi="Cambria" w:cs="Arial"/>
          <w:color w:val="222222"/>
          <w:sz w:val="20"/>
          <w:szCs w:val="20"/>
          <w:shd w:val="clear" w:color="auto" w:fill="FFFFFF"/>
        </w:rPr>
        <w:t xml:space="preserve"> Enabler </w:t>
      </w:r>
      <w:proofErr w:type="spellStart"/>
      <w:r w:rsidRPr="00BB414C">
        <w:rPr>
          <w:rFonts w:ascii="Cambria" w:hAnsi="Cambria" w:cs="Arial"/>
          <w:color w:val="222222"/>
          <w:sz w:val="20"/>
          <w:szCs w:val="20"/>
          <w:shd w:val="clear" w:color="auto" w:fill="FFFFFF"/>
        </w:rPr>
        <w:t>Gadai</w:t>
      </w:r>
      <w:proofErr w:type="spellEnd"/>
      <w:r w:rsidRPr="00BB414C">
        <w:rPr>
          <w:rFonts w:ascii="Cambria" w:hAnsi="Cambria" w:cs="Arial"/>
          <w:color w:val="222222"/>
          <w:sz w:val="20"/>
          <w:szCs w:val="20"/>
          <w:shd w:val="clear" w:color="auto" w:fill="FFFFFF"/>
        </w:rPr>
        <w:t xml:space="preserve"> Syariah: </w:t>
      </w:r>
      <w:proofErr w:type="spellStart"/>
      <w:r w:rsidRPr="00BB414C">
        <w:rPr>
          <w:rFonts w:ascii="Cambria" w:hAnsi="Cambria" w:cs="Arial"/>
          <w:color w:val="222222"/>
          <w:sz w:val="20"/>
          <w:szCs w:val="20"/>
          <w:shd w:val="clear" w:color="auto" w:fill="FFFFFF"/>
        </w:rPr>
        <w:t>Analisis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Etnografi</w:t>
      </w:r>
      <w:proofErr w:type="spellEnd"/>
      <w:r w:rsidRPr="00BB414C">
        <w:rPr>
          <w:rFonts w:ascii="Cambria" w:hAnsi="Cambria" w:cs="Arial"/>
          <w:color w:val="222222"/>
          <w:sz w:val="20"/>
          <w:szCs w:val="20"/>
          <w:shd w:val="clear" w:color="auto" w:fill="FFFFFF"/>
        </w:rPr>
        <w:t xml:space="preserve"> Virtual. </w:t>
      </w:r>
      <w:proofErr w:type="spellStart"/>
      <w:r w:rsidRPr="00BB414C">
        <w:rPr>
          <w:rFonts w:ascii="Cambria" w:hAnsi="Cambria" w:cs="Arial"/>
          <w:i/>
          <w:iCs/>
          <w:color w:val="222222"/>
          <w:sz w:val="20"/>
          <w:szCs w:val="20"/>
          <w:shd w:val="clear" w:color="auto" w:fill="FFFFFF"/>
        </w:rPr>
        <w:t>Academica</w:t>
      </w:r>
      <w:proofErr w:type="spellEnd"/>
      <w:r w:rsidRPr="00BB414C">
        <w:rPr>
          <w:rFonts w:ascii="Cambria" w:hAnsi="Cambria" w:cs="Arial"/>
          <w:i/>
          <w:iCs/>
          <w:color w:val="222222"/>
          <w:sz w:val="20"/>
          <w:szCs w:val="20"/>
          <w:shd w:val="clear" w:color="auto" w:fill="FFFFFF"/>
        </w:rPr>
        <w:t>: Journal of Multidisciplinary Studies</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8</w:t>
      </w:r>
      <w:r w:rsidRPr="00BB414C">
        <w:rPr>
          <w:rFonts w:ascii="Cambria" w:hAnsi="Cambria" w:cs="Arial"/>
          <w:color w:val="222222"/>
          <w:sz w:val="20"/>
          <w:szCs w:val="20"/>
          <w:shd w:val="clear" w:color="auto" w:fill="FFFFFF"/>
        </w:rPr>
        <w:t>(2), 133-144.</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https://ejournal.uinsaid.ac.id/academica/article/view/13581</w:t>
      </w:r>
    </w:p>
    <w:p w14:paraId="34015F18" w14:textId="33FE970D" w:rsidR="00E60005" w:rsidRPr="00BB414C" w:rsidRDefault="00E60005" w:rsidP="00D759E2">
      <w:pPr>
        <w:widowControl w:val="0"/>
        <w:autoSpaceDE w:val="0"/>
        <w:autoSpaceDN w:val="0"/>
        <w:adjustRightInd w:val="0"/>
        <w:spacing w:after="0"/>
        <w:ind w:left="480" w:hanging="480"/>
        <w:jc w:val="both"/>
        <w:rPr>
          <w:rFonts w:ascii="Cambria" w:hAnsi="Cambria" w:cs="Times New Roman"/>
          <w:noProof/>
          <w:color w:val="0000FF"/>
          <w:sz w:val="20"/>
          <w:szCs w:val="20"/>
        </w:rPr>
      </w:pPr>
      <w:proofErr w:type="spellStart"/>
      <w:r w:rsidRPr="00BB414C">
        <w:rPr>
          <w:rFonts w:ascii="Cambria" w:hAnsi="Cambria" w:cs="Arial"/>
          <w:color w:val="222222"/>
          <w:sz w:val="20"/>
          <w:szCs w:val="20"/>
          <w:shd w:val="clear" w:color="auto" w:fill="FFFFFF"/>
        </w:rPr>
        <w:t>Hidayatullah</w:t>
      </w:r>
      <w:proofErr w:type="spellEnd"/>
      <w:r w:rsidRPr="00BB414C">
        <w:rPr>
          <w:rFonts w:ascii="Cambria" w:hAnsi="Cambria" w:cs="Arial"/>
          <w:color w:val="222222"/>
          <w:sz w:val="20"/>
          <w:szCs w:val="20"/>
          <w:shd w:val="clear" w:color="auto" w:fill="FFFFFF"/>
        </w:rPr>
        <w:t xml:space="preserve">, M. W., Lestari, P. I., </w:t>
      </w:r>
      <w:proofErr w:type="spellStart"/>
      <w:r w:rsidRPr="00BB414C">
        <w:rPr>
          <w:rFonts w:ascii="Cambria" w:hAnsi="Cambria" w:cs="Arial"/>
          <w:color w:val="222222"/>
          <w:sz w:val="20"/>
          <w:szCs w:val="20"/>
          <w:shd w:val="clear" w:color="auto" w:fill="FFFFFF"/>
        </w:rPr>
        <w:t>Fauziah</w:t>
      </w:r>
      <w:proofErr w:type="spellEnd"/>
      <w:r w:rsidRPr="00BB414C">
        <w:rPr>
          <w:rFonts w:ascii="Cambria" w:hAnsi="Cambria" w:cs="Arial"/>
          <w:color w:val="222222"/>
          <w:sz w:val="20"/>
          <w:szCs w:val="20"/>
          <w:shd w:val="clear" w:color="auto" w:fill="FFFFFF"/>
        </w:rPr>
        <w:t xml:space="preserve">, H. A., </w:t>
      </w:r>
      <w:proofErr w:type="spellStart"/>
      <w:r w:rsidRPr="00BB414C">
        <w:rPr>
          <w:rFonts w:ascii="Cambria" w:hAnsi="Cambria" w:cs="Arial"/>
          <w:color w:val="222222"/>
          <w:sz w:val="20"/>
          <w:szCs w:val="20"/>
          <w:shd w:val="clear" w:color="auto" w:fill="FFFFFF"/>
        </w:rPr>
        <w:t>Rahma</w:t>
      </w:r>
      <w:proofErr w:type="spellEnd"/>
      <w:r w:rsidRPr="00BB414C">
        <w:rPr>
          <w:rFonts w:ascii="Cambria" w:hAnsi="Cambria" w:cs="Arial"/>
          <w:color w:val="222222"/>
          <w:sz w:val="20"/>
          <w:szCs w:val="20"/>
          <w:shd w:val="clear" w:color="auto" w:fill="FFFFFF"/>
        </w:rPr>
        <w:t xml:space="preserve">, K. M., &amp; Abadi, M. T. (2024). </w:t>
      </w:r>
      <w:proofErr w:type="spellStart"/>
      <w:r w:rsidRPr="00BB414C">
        <w:rPr>
          <w:rFonts w:ascii="Cambria" w:hAnsi="Cambria" w:cs="Arial"/>
          <w:color w:val="222222"/>
          <w:sz w:val="20"/>
          <w:szCs w:val="20"/>
          <w:shd w:val="clear" w:color="auto" w:fill="FFFFFF"/>
        </w:rPr>
        <w:t>Implementasi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Akad</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Rahn</w:t>
      </w:r>
      <w:proofErr w:type="spellEnd"/>
      <w:r w:rsidRPr="00BB414C">
        <w:rPr>
          <w:rFonts w:ascii="Cambria" w:hAnsi="Cambria" w:cs="Arial"/>
          <w:color w:val="222222"/>
          <w:sz w:val="20"/>
          <w:szCs w:val="20"/>
          <w:shd w:val="clear" w:color="auto" w:fill="FFFFFF"/>
        </w:rPr>
        <w:t xml:space="preserve"> di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Syari'ah</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Untuk</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Meningkatkan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Kesadaran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Tentang</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Keuangan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Syari'ah</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 xml:space="preserve">Jurnal </w:t>
      </w:r>
      <w:proofErr w:type="spellStart"/>
      <w:r w:rsidRPr="00BB414C">
        <w:rPr>
          <w:rFonts w:ascii="Cambria" w:hAnsi="Cambria" w:cs="Arial"/>
          <w:i/>
          <w:iCs/>
          <w:color w:val="222222"/>
          <w:sz w:val="20"/>
          <w:szCs w:val="20"/>
          <w:shd w:val="clear" w:color="auto" w:fill="FFFFFF"/>
        </w:rPr>
        <w:t>Ilmiah</w:t>
      </w:r>
      <w:proofErr w:type="spellEnd"/>
      <w:r w:rsidRPr="00BB414C">
        <w:rPr>
          <w:rFonts w:ascii="Cambria" w:hAnsi="Cambria" w:cs="Arial"/>
          <w:i/>
          <w:iCs/>
          <w:color w:val="222222"/>
          <w:sz w:val="20"/>
          <w:szCs w:val="20"/>
          <w:shd w:val="clear" w:color="auto" w:fill="FFFFFF"/>
        </w:rPr>
        <w:t xml:space="preserve"> Research and Development Student</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2</w:t>
      </w:r>
      <w:r w:rsidRPr="00BB414C">
        <w:rPr>
          <w:rFonts w:ascii="Cambria" w:hAnsi="Cambria" w:cs="Arial"/>
          <w:color w:val="222222"/>
          <w:sz w:val="20"/>
          <w:szCs w:val="20"/>
          <w:shd w:val="clear" w:color="auto" w:fill="FFFFFF"/>
        </w:rPr>
        <w:t>(1), 81-90.</w:t>
      </w:r>
      <w:r w:rsidRPr="00BB414C">
        <w:rPr>
          <w:rFonts w:ascii="Cambria" w:hAnsi="Cambria" w:cs="Times New Roman"/>
          <w:noProof/>
          <w:sz w:val="20"/>
          <w:szCs w:val="20"/>
        </w:rPr>
        <w:t xml:space="preserve"> </w:t>
      </w:r>
      <w:r w:rsidRPr="00BB414C">
        <w:rPr>
          <w:rFonts w:ascii="Cambria" w:hAnsi="Cambria" w:cs="Times New Roman"/>
          <w:noProof/>
          <w:color w:val="0000FF"/>
          <w:sz w:val="20"/>
          <w:szCs w:val="20"/>
        </w:rPr>
        <w:t>https://doi.org/10.59024/jis.v2i1.568</w:t>
      </w:r>
    </w:p>
    <w:p w14:paraId="48F5AFA7" w14:textId="116238BE" w:rsidR="005E4A7C" w:rsidRPr="00BB414C" w:rsidRDefault="005E4A7C"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Arial"/>
          <w:color w:val="222222"/>
          <w:sz w:val="20"/>
          <w:szCs w:val="20"/>
          <w:shd w:val="clear" w:color="auto" w:fill="FFFFFF"/>
        </w:rPr>
        <w:t xml:space="preserve">Ihsan, A. M., </w:t>
      </w:r>
      <w:proofErr w:type="spellStart"/>
      <w:r w:rsidRPr="00BB414C">
        <w:rPr>
          <w:rFonts w:ascii="Cambria" w:hAnsi="Cambria" w:cs="Arial"/>
          <w:color w:val="222222"/>
          <w:sz w:val="20"/>
          <w:szCs w:val="20"/>
          <w:shd w:val="clear" w:color="auto" w:fill="FFFFFF"/>
        </w:rPr>
        <w:t>Quraisy</w:t>
      </w:r>
      <w:proofErr w:type="spellEnd"/>
      <w:r w:rsidRPr="00BB414C">
        <w:rPr>
          <w:rFonts w:ascii="Cambria" w:hAnsi="Cambria" w:cs="Arial"/>
          <w:color w:val="222222"/>
          <w:sz w:val="20"/>
          <w:szCs w:val="20"/>
          <w:shd w:val="clear" w:color="auto" w:fill="FFFFFF"/>
        </w:rPr>
        <w:t xml:space="preserve">, M. N., Putra, D. A., &amp; </w:t>
      </w:r>
      <w:proofErr w:type="spellStart"/>
      <w:r w:rsidRPr="00BB414C">
        <w:rPr>
          <w:rFonts w:ascii="Cambria" w:hAnsi="Cambria" w:cs="Arial"/>
          <w:color w:val="222222"/>
          <w:sz w:val="20"/>
          <w:szCs w:val="20"/>
          <w:shd w:val="clear" w:color="auto" w:fill="FFFFFF"/>
        </w:rPr>
        <w:t>Masruro</w:t>
      </w:r>
      <w:proofErr w:type="spellEnd"/>
      <w:r w:rsidRPr="00BB414C">
        <w:rPr>
          <w:rFonts w:ascii="Cambria" w:hAnsi="Cambria" w:cs="Arial"/>
          <w:color w:val="222222"/>
          <w:sz w:val="20"/>
          <w:szCs w:val="20"/>
          <w:shd w:val="clear" w:color="auto" w:fill="FFFFFF"/>
        </w:rPr>
        <w:t xml:space="preserve">, I. (2025). </w:t>
      </w:r>
      <w:proofErr w:type="spellStart"/>
      <w:r w:rsidRPr="00BB414C">
        <w:rPr>
          <w:rFonts w:ascii="Cambria" w:hAnsi="Cambria" w:cs="Arial"/>
          <w:color w:val="222222"/>
          <w:sz w:val="20"/>
          <w:szCs w:val="20"/>
          <w:shd w:val="clear" w:color="auto" w:fill="FFFFFF"/>
        </w:rPr>
        <w:t>Faktor</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Penghambat</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Digitalisasi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Pemasaran</w:t>
      </w:r>
      <w:proofErr w:type="spellEnd"/>
      <w:r w:rsidRPr="00BB414C">
        <w:rPr>
          <w:rFonts w:ascii="Cambria" w:hAnsi="Cambria" w:cs="Arial"/>
          <w:color w:val="222222"/>
          <w:sz w:val="20"/>
          <w:szCs w:val="20"/>
          <w:shd w:val="clear" w:color="auto" w:fill="FFFFFF"/>
        </w:rPr>
        <w:t xml:space="preserve"> Dan </w:t>
      </w:r>
      <w:proofErr w:type="spellStart"/>
      <w:r w:rsidRPr="00BB414C">
        <w:rPr>
          <w:rFonts w:ascii="Cambria" w:hAnsi="Cambria" w:cs="Arial"/>
          <w:color w:val="222222"/>
          <w:sz w:val="20"/>
          <w:szCs w:val="20"/>
          <w:shd w:val="clear" w:color="auto" w:fill="FFFFFF"/>
        </w:rPr>
        <w:t>Keuangan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Umkm</w:t>
      </w:r>
      <w:proofErr w:type="spellEnd"/>
      <w:r w:rsidRPr="00BB414C">
        <w:rPr>
          <w:rFonts w:ascii="Cambria" w:hAnsi="Cambria" w:cs="Arial"/>
          <w:color w:val="222222"/>
          <w:sz w:val="20"/>
          <w:szCs w:val="20"/>
          <w:shd w:val="clear" w:color="auto" w:fill="FFFFFF"/>
        </w:rPr>
        <w:t xml:space="preserve"> Di </w:t>
      </w:r>
      <w:proofErr w:type="spellStart"/>
      <w:r w:rsidRPr="00BB414C">
        <w:rPr>
          <w:rFonts w:ascii="Cambria" w:hAnsi="Cambria" w:cs="Arial"/>
          <w:color w:val="222222"/>
          <w:sz w:val="20"/>
          <w:szCs w:val="20"/>
          <w:shd w:val="clear" w:color="auto" w:fill="FFFFFF"/>
        </w:rPr>
        <w:t>Kabupaten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Situbondo</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Jurnal Mahasiswa Entrepreneurship (JME)</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4</w:t>
      </w:r>
      <w:r w:rsidRPr="00BB414C">
        <w:rPr>
          <w:rFonts w:ascii="Cambria" w:hAnsi="Cambria" w:cs="Arial"/>
          <w:color w:val="222222"/>
          <w:sz w:val="20"/>
          <w:szCs w:val="20"/>
          <w:shd w:val="clear" w:color="auto" w:fill="FFFFFF"/>
        </w:rPr>
        <w:t>(11), 2675-2690.</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https://doi.org/10.36841/jme.v4i11.7596</w:t>
      </w:r>
    </w:p>
    <w:p w14:paraId="11A8CFF7" w14:textId="7E66BD00"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Times New Roman"/>
          <w:noProof/>
          <w:sz w:val="20"/>
          <w:szCs w:val="20"/>
        </w:rPr>
        <w:t xml:space="preserve">Khairi, M. F., &amp; Julina. (2025). Digitalisasi Proses Gadai Emas di Pegadaian Syariah: Tinjauan Kritis terhadap Kesesuaian Fiqh Muamalah. </w:t>
      </w:r>
      <w:r w:rsidRPr="00BB414C">
        <w:rPr>
          <w:rFonts w:ascii="Cambria" w:hAnsi="Cambria" w:cs="Times New Roman"/>
          <w:i/>
          <w:iCs/>
          <w:noProof/>
          <w:sz w:val="20"/>
          <w:szCs w:val="20"/>
        </w:rPr>
        <w:t>Jurnal Pendidikan Tambusai</w:t>
      </w:r>
      <w:r w:rsidRPr="00BB414C">
        <w:rPr>
          <w:rFonts w:ascii="Cambria" w:hAnsi="Cambria" w:cs="Times New Roman"/>
          <w:noProof/>
          <w:sz w:val="20"/>
          <w:szCs w:val="20"/>
        </w:rPr>
        <w:t xml:space="preserve">, </w:t>
      </w:r>
      <w:r w:rsidRPr="00BB414C">
        <w:rPr>
          <w:rFonts w:ascii="Cambria" w:hAnsi="Cambria" w:cs="Times New Roman"/>
          <w:i/>
          <w:iCs/>
          <w:noProof/>
          <w:sz w:val="20"/>
          <w:szCs w:val="20"/>
        </w:rPr>
        <w:t>9</w:t>
      </w:r>
      <w:r w:rsidRPr="00BB414C">
        <w:rPr>
          <w:rFonts w:ascii="Cambria" w:hAnsi="Cambria" w:cs="Times New Roman"/>
          <w:noProof/>
          <w:sz w:val="20"/>
          <w:szCs w:val="20"/>
        </w:rPr>
        <w:t>(2), 16135–16141.</w:t>
      </w:r>
      <w:r w:rsidR="00511B09" w:rsidRPr="00BB414C">
        <w:rPr>
          <w:rFonts w:ascii="Cambria" w:hAnsi="Cambria" w:cs="Times New Roman"/>
          <w:noProof/>
          <w:sz w:val="20"/>
          <w:szCs w:val="20"/>
        </w:rPr>
        <w:t xml:space="preserve"> </w:t>
      </w:r>
      <w:r w:rsidR="00511B09" w:rsidRPr="00BB414C">
        <w:rPr>
          <w:rFonts w:ascii="Cambria" w:hAnsi="Cambria" w:cs="Times New Roman"/>
          <w:noProof/>
          <w:color w:val="0000FF"/>
          <w:sz w:val="20"/>
          <w:szCs w:val="20"/>
        </w:rPr>
        <w:t>https://jptam.org/index.php/jptam/article/view/28260</w:t>
      </w:r>
    </w:p>
    <w:p w14:paraId="21C79772" w14:textId="34E77F37" w:rsidR="00DA4D5C" w:rsidRPr="00BB414C" w:rsidRDefault="00DA4D5C"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Arial"/>
          <w:color w:val="222222"/>
          <w:sz w:val="20"/>
          <w:szCs w:val="20"/>
          <w:shd w:val="clear" w:color="auto" w:fill="FFFFFF"/>
        </w:rPr>
        <w:t xml:space="preserve">Kurniawan, E., </w:t>
      </w:r>
      <w:proofErr w:type="spellStart"/>
      <w:r w:rsidRPr="00BB414C">
        <w:rPr>
          <w:rFonts w:ascii="Cambria" w:hAnsi="Cambria" w:cs="Arial"/>
          <w:color w:val="222222"/>
          <w:sz w:val="20"/>
          <w:szCs w:val="20"/>
          <w:shd w:val="clear" w:color="auto" w:fill="FFFFFF"/>
        </w:rPr>
        <w:t>Sardini</w:t>
      </w:r>
      <w:proofErr w:type="spellEnd"/>
      <w:r w:rsidRPr="00BB414C">
        <w:rPr>
          <w:rFonts w:ascii="Cambria" w:hAnsi="Cambria" w:cs="Arial"/>
          <w:color w:val="222222"/>
          <w:sz w:val="20"/>
          <w:szCs w:val="20"/>
          <w:shd w:val="clear" w:color="auto" w:fill="FFFFFF"/>
        </w:rPr>
        <w:t xml:space="preserve">, S., </w:t>
      </w:r>
      <w:proofErr w:type="spellStart"/>
      <w:r w:rsidRPr="00BB414C">
        <w:rPr>
          <w:rFonts w:ascii="Cambria" w:hAnsi="Cambria" w:cs="Arial"/>
          <w:color w:val="222222"/>
          <w:sz w:val="20"/>
          <w:szCs w:val="20"/>
          <w:shd w:val="clear" w:color="auto" w:fill="FFFFFF"/>
        </w:rPr>
        <w:t>Wulandari</w:t>
      </w:r>
      <w:proofErr w:type="spellEnd"/>
      <w:r w:rsidRPr="00BB414C">
        <w:rPr>
          <w:rFonts w:ascii="Cambria" w:hAnsi="Cambria" w:cs="Arial"/>
          <w:color w:val="222222"/>
          <w:sz w:val="20"/>
          <w:szCs w:val="20"/>
          <w:shd w:val="clear" w:color="auto" w:fill="FFFFFF"/>
        </w:rPr>
        <w:t xml:space="preserve">, C. H., &amp; </w:t>
      </w:r>
      <w:proofErr w:type="spellStart"/>
      <w:r w:rsidRPr="00BB414C">
        <w:rPr>
          <w:rFonts w:ascii="Cambria" w:hAnsi="Cambria" w:cs="Arial"/>
          <w:color w:val="222222"/>
          <w:sz w:val="20"/>
          <w:szCs w:val="20"/>
          <w:shd w:val="clear" w:color="auto" w:fill="FFFFFF"/>
        </w:rPr>
        <w:t>Silalahi</w:t>
      </w:r>
      <w:proofErr w:type="spellEnd"/>
      <w:r w:rsidRPr="00BB414C">
        <w:rPr>
          <w:rFonts w:ascii="Cambria" w:hAnsi="Cambria" w:cs="Arial"/>
          <w:color w:val="222222"/>
          <w:sz w:val="20"/>
          <w:szCs w:val="20"/>
          <w:shd w:val="clear" w:color="auto" w:fill="FFFFFF"/>
        </w:rPr>
        <w:t xml:space="preserve">, P. R. (2023). </w:t>
      </w:r>
      <w:proofErr w:type="spellStart"/>
      <w:r w:rsidRPr="00BB414C">
        <w:rPr>
          <w:rFonts w:ascii="Cambria" w:hAnsi="Cambria" w:cs="Arial"/>
          <w:color w:val="222222"/>
          <w:sz w:val="20"/>
          <w:szCs w:val="20"/>
          <w:shd w:val="clear" w:color="auto" w:fill="FFFFFF"/>
        </w:rPr>
        <w:t>Analisis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minat</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penggunaan</w:t>
      </w:r>
      <w:proofErr w:type="spellEnd"/>
      <w:r w:rsidRPr="00BB414C">
        <w:rPr>
          <w:rFonts w:ascii="Cambria" w:hAnsi="Cambria" w:cs="Arial"/>
          <w:color w:val="222222"/>
          <w:sz w:val="20"/>
          <w:szCs w:val="20"/>
          <w:shd w:val="clear" w:color="auto" w:fill="FFFFFF"/>
        </w:rPr>
        <w:t xml:space="preserve"> digital payment di Kota Medan. </w:t>
      </w:r>
      <w:r w:rsidRPr="00BB414C">
        <w:rPr>
          <w:rFonts w:ascii="Cambria" w:hAnsi="Cambria" w:cs="Arial"/>
          <w:i/>
          <w:iCs/>
          <w:color w:val="222222"/>
          <w:sz w:val="20"/>
          <w:szCs w:val="20"/>
          <w:shd w:val="clear" w:color="auto" w:fill="FFFFFF"/>
        </w:rPr>
        <w:t xml:space="preserve">Jurnal Manajemen </w:t>
      </w:r>
      <w:proofErr w:type="spellStart"/>
      <w:r w:rsidRPr="00BB414C">
        <w:rPr>
          <w:rFonts w:ascii="Cambria" w:hAnsi="Cambria" w:cs="Arial"/>
          <w:i/>
          <w:iCs/>
          <w:color w:val="222222"/>
          <w:sz w:val="20"/>
          <w:szCs w:val="20"/>
          <w:shd w:val="clear" w:color="auto" w:fill="FFFFFF"/>
        </w:rPr>
        <w:t>Riset</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Inovasi</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1</w:t>
      </w:r>
      <w:r w:rsidRPr="00BB414C">
        <w:rPr>
          <w:rFonts w:ascii="Cambria" w:hAnsi="Cambria" w:cs="Arial"/>
          <w:color w:val="222222"/>
          <w:sz w:val="20"/>
          <w:szCs w:val="20"/>
          <w:shd w:val="clear" w:color="auto" w:fill="FFFFFF"/>
        </w:rPr>
        <w:t>(1), 234-247.</w:t>
      </w:r>
      <w:r w:rsidR="00D759E2" w:rsidRPr="00BB414C">
        <w:rPr>
          <w:rFonts w:ascii="Cambria" w:hAnsi="Cambria" w:cs="Arial"/>
          <w:color w:val="222222"/>
          <w:sz w:val="20"/>
          <w:szCs w:val="20"/>
          <w:shd w:val="clear" w:color="auto" w:fill="FFFFFF"/>
        </w:rPr>
        <w:t xml:space="preserve"> </w:t>
      </w:r>
      <w:hyperlink r:id="rId14" w:tgtFrame="_blank" w:history="1">
        <w:r w:rsidR="00D759E2" w:rsidRPr="00BB414C">
          <w:rPr>
            <w:rStyle w:val="Hyperlink"/>
            <w:rFonts w:ascii="Cambria" w:hAnsi="Cambria" w:cs="Arial"/>
            <w:sz w:val="20"/>
            <w:szCs w:val="20"/>
            <w:u w:val="none"/>
          </w:rPr>
          <w:t>https://doi.org/10.55606/mri.v1i1.653</w:t>
        </w:r>
      </w:hyperlink>
    </w:p>
    <w:p w14:paraId="143EF466" w14:textId="3492FFC2"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Times New Roman"/>
          <w:noProof/>
          <w:sz w:val="20"/>
          <w:szCs w:val="20"/>
        </w:rPr>
        <w:t xml:space="preserve">Luluk, W. R., &amp; Mohammad, G. (2018). Aplikasi Akad Rahn pada Pegadaian Syariah. </w:t>
      </w:r>
      <w:r w:rsidRPr="00BB414C">
        <w:rPr>
          <w:rFonts w:ascii="Cambria" w:hAnsi="Cambria" w:cs="Times New Roman"/>
          <w:i/>
          <w:iCs/>
          <w:noProof/>
          <w:sz w:val="20"/>
          <w:szCs w:val="20"/>
        </w:rPr>
        <w:t>Jurnal Masharif Al-Syariah: Jurnal Ekonomi Dan Perbankan Syariah</w:t>
      </w:r>
      <w:r w:rsidRPr="00BB414C">
        <w:rPr>
          <w:rFonts w:ascii="Cambria" w:hAnsi="Cambria" w:cs="Times New Roman"/>
          <w:noProof/>
          <w:sz w:val="20"/>
          <w:szCs w:val="20"/>
        </w:rPr>
        <w:t xml:space="preserve">, </w:t>
      </w:r>
      <w:r w:rsidRPr="00BB414C">
        <w:rPr>
          <w:rFonts w:ascii="Cambria" w:hAnsi="Cambria" w:cs="Times New Roman"/>
          <w:i/>
          <w:iCs/>
          <w:noProof/>
          <w:sz w:val="20"/>
          <w:szCs w:val="20"/>
        </w:rPr>
        <w:t>3</w:t>
      </w:r>
      <w:r w:rsidRPr="00BB414C">
        <w:rPr>
          <w:rFonts w:ascii="Cambria" w:hAnsi="Cambria" w:cs="Times New Roman"/>
          <w:noProof/>
          <w:sz w:val="20"/>
          <w:szCs w:val="20"/>
        </w:rPr>
        <w:t>(2), 27.</w:t>
      </w:r>
      <w:r w:rsidR="00D759E2" w:rsidRPr="00BB414C">
        <w:rPr>
          <w:rFonts w:ascii="Cambria" w:hAnsi="Cambria" w:cs="Times New Roman"/>
          <w:noProof/>
          <w:sz w:val="20"/>
          <w:szCs w:val="20"/>
        </w:rPr>
        <w:t xml:space="preserve"> </w:t>
      </w:r>
      <w:hyperlink r:id="rId15" w:tgtFrame="_blank" w:history="1">
        <w:r w:rsidR="00D759E2" w:rsidRPr="00BB414C">
          <w:rPr>
            <w:rStyle w:val="Hyperlink"/>
            <w:rFonts w:ascii="Cambria" w:hAnsi="Cambria" w:cs="Arial"/>
            <w:sz w:val="20"/>
            <w:szCs w:val="20"/>
            <w:u w:val="none"/>
          </w:rPr>
          <w:t>https://doi.org/10.30651/jms.v3i2.1736</w:t>
        </w:r>
      </w:hyperlink>
    </w:p>
    <w:p w14:paraId="4E32B356" w14:textId="62388CF6"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Times New Roman"/>
          <w:noProof/>
          <w:sz w:val="20"/>
          <w:szCs w:val="20"/>
        </w:rPr>
        <w:t xml:space="preserve">Maulani, D. (2020). E- Government: Efektifitas Layanan Aplikasi Pegadaian Syariah Digital Service (PSDS) pada cabang Pegadaian Syariah Bogor Baru. </w:t>
      </w:r>
      <w:r w:rsidRPr="00BB414C">
        <w:rPr>
          <w:rFonts w:ascii="Cambria" w:hAnsi="Cambria" w:cs="Times New Roman"/>
          <w:i/>
          <w:iCs/>
          <w:noProof/>
          <w:sz w:val="20"/>
          <w:szCs w:val="20"/>
        </w:rPr>
        <w:t>Manajemen Sterategi Dan Aplikasi Bisnis</w:t>
      </w:r>
      <w:r w:rsidRPr="00BB414C">
        <w:rPr>
          <w:rFonts w:ascii="Cambria" w:hAnsi="Cambria" w:cs="Times New Roman"/>
          <w:noProof/>
          <w:sz w:val="20"/>
          <w:szCs w:val="20"/>
        </w:rPr>
        <w:t xml:space="preserve">, </w:t>
      </w:r>
      <w:r w:rsidRPr="00BB414C">
        <w:rPr>
          <w:rFonts w:ascii="Cambria" w:hAnsi="Cambria" w:cs="Times New Roman"/>
          <w:i/>
          <w:iCs/>
          <w:noProof/>
          <w:sz w:val="20"/>
          <w:szCs w:val="20"/>
        </w:rPr>
        <w:t>3</w:t>
      </w:r>
      <w:r w:rsidRPr="00BB414C">
        <w:rPr>
          <w:rFonts w:ascii="Cambria" w:hAnsi="Cambria" w:cs="Times New Roman"/>
          <w:noProof/>
          <w:sz w:val="20"/>
          <w:szCs w:val="20"/>
        </w:rPr>
        <w:t>(2655-237X), 185–194.</w:t>
      </w:r>
      <w:r w:rsidR="00D759E2" w:rsidRPr="00BB414C">
        <w:rPr>
          <w:rFonts w:ascii="Cambria" w:hAnsi="Cambria" w:cs="Times New Roman"/>
          <w:noProof/>
          <w:sz w:val="20"/>
          <w:szCs w:val="20"/>
        </w:rPr>
        <w:t xml:space="preserve"> </w:t>
      </w:r>
      <w:hyperlink r:id="rId16" w:tgtFrame="_blank" w:history="1">
        <w:r w:rsidR="00D759E2" w:rsidRPr="00BB414C">
          <w:rPr>
            <w:rStyle w:val="Hyperlink"/>
            <w:rFonts w:ascii="Cambria" w:hAnsi="Cambria" w:cs="Arial"/>
            <w:sz w:val="20"/>
            <w:szCs w:val="20"/>
            <w:u w:val="none"/>
          </w:rPr>
          <w:t>https://doi.org/10.36407/jmsab.v3i2.140</w:t>
        </w:r>
      </w:hyperlink>
    </w:p>
    <w:p w14:paraId="0A16D29F" w14:textId="438BB08C" w:rsidR="0052660B" w:rsidRPr="00BB414C" w:rsidRDefault="0052660B" w:rsidP="00D759E2">
      <w:pPr>
        <w:widowControl w:val="0"/>
        <w:autoSpaceDE w:val="0"/>
        <w:autoSpaceDN w:val="0"/>
        <w:adjustRightInd w:val="0"/>
        <w:spacing w:after="0"/>
        <w:ind w:left="480" w:hanging="480"/>
        <w:jc w:val="both"/>
        <w:rPr>
          <w:rFonts w:ascii="Cambria" w:hAnsi="Cambria"/>
          <w:sz w:val="20"/>
          <w:szCs w:val="20"/>
        </w:rPr>
      </w:pPr>
      <w:r w:rsidRPr="00BB414C">
        <w:rPr>
          <w:rFonts w:ascii="Cambria" w:hAnsi="Cambria" w:cs="Times New Roman"/>
          <w:noProof/>
          <w:sz w:val="20"/>
          <w:szCs w:val="20"/>
        </w:rPr>
        <w:t xml:space="preserve">Mohamed, H., Hilmy, A., Saujan, I., Lanka, S., &amp; Lanka, S. (2025). </w:t>
      </w:r>
      <w:r w:rsidRPr="00BB414C">
        <w:rPr>
          <w:rFonts w:ascii="Cambria" w:hAnsi="Cambria" w:cs="Times New Roman"/>
          <w:i/>
          <w:iCs/>
          <w:noProof/>
          <w:sz w:val="20"/>
          <w:szCs w:val="20"/>
        </w:rPr>
        <w:t>Customer Satisfaction on Digital Banking Services: Evidence from Islamic Financial Institutions in Sri Lanka</w:t>
      </w:r>
      <w:r w:rsidRPr="00BB414C">
        <w:rPr>
          <w:rFonts w:ascii="Cambria" w:hAnsi="Cambria" w:cs="Times New Roman"/>
          <w:noProof/>
          <w:sz w:val="20"/>
          <w:szCs w:val="20"/>
        </w:rPr>
        <w:t xml:space="preserve">. </w:t>
      </w:r>
      <w:r w:rsidRPr="00BB414C">
        <w:rPr>
          <w:rFonts w:ascii="Cambria" w:hAnsi="Cambria" w:cs="Times New Roman"/>
          <w:i/>
          <w:iCs/>
          <w:noProof/>
          <w:sz w:val="20"/>
          <w:szCs w:val="20"/>
        </w:rPr>
        <w:t>8</w:t>
      </w:r>
      <w:r w:rsidRPr="00BB414C">
        <w:rPr>
          <w:rFonts w:ascii="Cambria" w:hAnsi="Cambria" w:cs="Times New Roman"/>
          <w:noProof/>
          <w:sz w:val="20"/>
          <w:szCs w:val="20"/>
        </w:rPr>
        <w:t xml:space="preserve">(1), 41–59. </w:t>
      </w:r>
      <w:hyperlink r:id="rId17" w:tgtFrame="_blank" w:history="1">
        <w:r w:rsidR="00D759E2" w:rsidRPr="00BB414C">
          <w:rPr>
            <w:rStyle w:val="Hyperlink"/>
            <w:rFonts w:ascii="Cambria" w:hAnsi="Cambria" w:cs="Arial"/>
            <w:sz w:val="20"/>
            <w:szCs w:val="20"/>
            <w:u w:val="none"/>
          </w:rPr>
          <w:t>https://doi.org/10.23917/jisel.v8i01.7099</w:t>
        </w:r>
      </w:hyperlink>
    </w:p>
    <w:p w14:paraId="567F4126" w14:textId="1B51D630"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Times New Roman"/>
          <w:noProof/>
          <w:sz w:val="20"/>
          <w:szCs w:val="20"/>
        </w:rPr>
        <w:t xml:space="preserve">Nasrullah, R. U. (2024). Analisis Kemudahan Nasabah dalam Penggunaan Sistem Informasi Aplikasi Pegadaian Syariah Digital (PSD) di PT Pegadaian Syariah Turatea. </w:t>
      </w:r>
      <w:r w:rsidRPr="00BB414C">
        <w:rPr>
          <w:rFonts w:ascii="Cambria" w:hAnsi="Cambria" w:cs="Times New Roman"/>
          <w:i/>
          <w:iCs/>
          <w:noProof/>
          <w:sz w:val="20"/>
          <w:szCs w:val="20"/>
        </w:rPr>
        <w:t>Edukasi Islam: Jurnal Pendidikan Agama Islam</w:t>
      </w:r>
      <w:r w:rsidRPr="00BB414C">
        <w:rPr>
          <w:rFonts w:ascii="Cambria" w:hAnsi="Cambria" w:cs="Times New Roman"/>
          <w:noProof/>
          <w:sz w:val="20"/>
          <w:szCs w:val="20"/>
        </w:rPr>
        <w:t xml:space="preserve">, </w:t>
      </w:r>
      <w:r w:rsidRPr="00BB414C">
        <w:rPr>
          <w:rFonts w:ascii="Cambria" w:hAnsi="Cambria" w:cs="Times New Roman"/>
          <w:i/>
          <w:iCs/>
          <w:noProof/>
          <w:sz w:val="20"/>
          <w:szCs w:val="20"/>
        </w:rPr>
        <w:t>1</w:t>
      </w:r>
      <w:r w:rsidRPr="00BB414C">
        <w:rPr>
          <w:rFonts w:ascii="Cambria" w:hAnsi="Cambria" w:cs="Times New Roman"/>
          <w:noProof/>
          <w:sz w:val="20"/>
          <w:szCs w:val="20"/>
        </w:rPr>
        <w:t>(1), 71–84.</w:t>
      </w:r>
      <w:r w:rsidR="00511B09" w:rsidRPr="00BB414C">
        <w:rPr>
          <w:rFonts w:ascii="Cambria" w:hAnsi="Cambria" w:cs="Times New Roman"/>
          <w:noProof/>
          <w:sz w:val="20"/>
          <w:szCs w:val="20"/>
        </w:rPr>
        <w:t xml:space="preserve"> </w:t>
      </w:r>
      <w:r w:rsidR="00511B09" w:rsidRPr="00BB414C">
        <w:rPr>
          <w:rFonts w:ascii="Cambria" w:hAnsi="Cambria" w:cs="Times New Roman"/>
          <w:noProof/>
          <w:color w:val="0000FF"/>
          <w:sz w:val="20"/>
          <w:szCs w:val="20"/>
        </w:rPr>
        <w:t>https://journal.yapnasjp.ac.id/index.php/edukasiana/article/download/41/31/249</w:t>
      </w:r>
    </w:p>
    <w:p w14:paraId="6810A5CE" w14:textId="7E227824" w:rsidR="00511B09" w:rsidRPr="00BB414C" w:rsidRDefault="00511B09" w:rsidP="00D759E2">
      <w:pPr>
        <w:widowControl w:val="0"/>
        <w:autoSpaceDE w:val="0"/>
        <w:autoSpaceDN w:val="0"/>
        <w:adjustRightInd w:val="0"/>
        <w:spacing w:after="0"/>
        <w:ind w:left="480" w:hanging="480"/>
        <w:jc w:val="both"/>
        <w:rPr>
          <w:rFonts w:ascii="Cambria" w:hAnsi="Cambria" w:cs="Arial"/>
          <w:color w:val="222222"/>
          <w:sz w:val="20"/>
          <w:szCs w:val="20"/>
          <w:shd w:val="clear" w:color="auto" w:fill="FFFFFF"/>
        </w:rPr>
      </w:pPr>
      <w:proofErr w:type="spellStart"/>
      <w:r w:rsidRPr="00BB414C">
        <w:rPr>
          <w:rFonts w:ascii="Cambria" w:hAnsi="Cambria" w:cs="Arial"/>
          <w:color w:val="222222"/>
          <w:sz w:val="20"/>
          <w:szCs w:val="20"/>
          <w:shd w:val="clear" w:color="auto" w:fill="FFFFFF"/>
        </w:rPr>
        <w:t>Nasution</w:t>
      </w:r>
      <w:proofErr w:type="spellEnd"/>
      <w:r w:rsidRPr="00BB414C">
        <w:rPr>
          <w:rFonts w:ascii="Cambria" w:hAnsi="Cambria" w:cs="Arial"/>
          <w:color w:val="222222"/>
          <w:sz w:val="20"/>
          <w:szCs w:val="20"/>
          <w:shd w:val="clear" w:color="auto" w:fill="FFFFFF"/>
        </w:rPr>
        <w:t xml:space="preserve">, M. F. M., &amp; </w:t>
      </w:r>
      <w:proofErr w:type="spellStart"/>
      <w:r w:rsidRPr="00BB414C">
        <w:rPr>
          <w:rFonts w:ascii="Cambria" w:hAnsi="Cambria" w:cs="Arial"/>
          <w:color w:val="222222"/>
          <w:sz w:val="20"/>
          <w:szCs w:val="20"/>
          <w:shd w:val="clear" w:color="auto" w:fill="FFFFFF"/>
        </w:rPr>
        <w:t>Aslami</w:t>
      </w:r>
      <w:proofErr w:type="spellEnd"/>
      <w:r w:rsidRPr="00BB414C">
        <w:rPr>
          <w:rFonts w:ascii="Cambria" w:hAnsi="Cambria" w:cs="Arial"/>
          <w:color w:val="222222"/>
          <w:sz w:val="20"/>
          <w:szCs w:val="20"/>
          <w:shd w:val="clear" w:color="auto" w:fill="FFFFFF"/>
        </w:rPr>
        <w:t xml:space="preserve">, N. (2025). Digital Innovation Strategy to Foster Customer Satisfaction Growth at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Syariah: </w:t>
      </w:r>
      <w:proofErr w:type="spellStart"/>
      <w:r w:rsidRPr="00BB414C">
        <w:rPr>
          <w:rFonts w:ascii="Cambria" w:hAnsi="Cambria" w:cs="Arial"/>
          <w:color w:val="222222"/>
          <w:sz w:val="20"/>
          <w:szCs w:val="20"/>
          <w:shd w:val="clear" w:color="auto" w:fill="FFFFFF"/>
        </w:rPr>
        <w:t>Strategi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Inovasi</w:t>
      </w:r>
      <w:proofErr w:type="spellEnd"/>
      <w:r w:rsidRPr="00BB414C">
        <w:rPr>
          <w:rFonts w:ascii="Cambria" w:hAnsi="Cambria" w:cs="Arial"/>
          <w:color w:val="222222"/>
          <w:sz w:val="20"/>
          <w:szCs w:val="20"/>
          <w:shd w:val="clear" w:color="auto" w:fill="FFFFFF"/>
        </w:rPr>
        <w:t xml:space="preserve"> Digital </w:t>
      </w:r>
      <w:proofErr w:type="spellStart"/>
      <w:r w:rsidRPr="00BB414C">
        <w:rPr>
          <w:rFonts w:ascii="Cambria" w:hAnsi="Cambria" w:cs="Arial"/>
          <w:color w:val="222222"/>
          <w:sz w:val="20"/>
          <w:szCs w:val="20"/>
          <w:shd w:val="clear" w:color="auto" w:fill="FFFFFF"/>
        </w:rPr>
        <w:t>untuk</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Meningkatkan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Kepuasan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Pelanggan</w:t>
      </w:r>
      <w:proofErr w:type="spellEnd"/>
      <w:r w:rsidRPr="00BB414C">
        <w:rPr>
          <w:rFonts w:ascii="Cambria" w:hAnsi="Cambria" w:cs="Arial"/>
          <w:color w:val="222222"/>
          <w:sz w:val="20"/>
          <w:szCs w:val="20"/>
          <w:shd w:val="clear" w:color="auto" w:fill="FFFFFF"/>
        </w:rPr>
        <w:t xml:space="preserve"> di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Syariah. </w:t>
      </w:r>
      <w:r w:rsidRPr="00BB414C">
        <w:rPr>
          <w:rFonts w:ascii="Cambria" w:hAnsi="Cambria" w:cs="Arial"/>
          <w:i/>
          <w:iCs/>
          <w:color w:val="222222"/>
          <w:sz w:val="20"/>
          <w:szCs w:val="20"/>
          <w:shd w:val="clear" w:color="auto" w:fill="FFFFFF"/>
        </w:rPr>
        <w:t>Indonesian Journal of Innovation Studies</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26</w:t>
      </w:r>
      <w:r w:rsidRPr="00BB414C">
        <w:rPr>
          <w:rFonts w:ascii="Cambria" w:hAnsi="Cambria" w:cs="Arial"/>
          <w:color w:val="222222"/>
          <w:sz w:val="20"/>
          <w:szCs w:val="20"/>
          <w:shd w:val="clear" w:color="auto" w:fill="FFFFFF"/>
        </w:rPr>
        <w:t>(4), 10-21070.</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https://ijins.umsida.ac.id/index.php/ijins/%20citationstylelanguage/get/apa?submissionId=</w:t>
      </w:r>
      <w:r w:rsidRPr="00BB414C">
        <w:rPr>
          <w:rFonts w:ascii="Cambria" w:hAnsi="Cambria" w:cs="Arial"/>
          <w:color w:val="0000FF"/>
          <w:sz w:val="20"/>
          <w:szCs w:val="20"/>
          <w:shd w:val="clear" w:color="auto" w:fill="FFFFFF"/>
        </w:rPr>
        <w:lastRenderedPageBreak/>
        <w:t>1592&amp;publicationId=2259</w:t>
      </w:r>
    </w:p>
    <w:p w14:paraId="10D20C6E" w14:textId="2897F14B" w:rsidR="0052660B" w:rsidRPr="00BB414C" w:rsidRDefault="00511B09" w:rsidP="00D759E2">
      <w:pPr>
        <w:widowControl w:val="0"/>
        <w:autoSpaceDE w:val="0"/>
        <w:autoSpaceDN w:val="0"/>
        <w:adjustRightInd w:val="0"/>
        <w:spacing w:after="0"/>
        <w:ind w:left="480" w:hanging="480"/>
        <w:jc w:val="both"/>
        <w:rPr>
          <w:rFonts w:ascii="Cambria" w:hAnsi="Cambria" w:cs="Times New Roman"/>
          <w:noProof/>
          <w:sz w:val="20"/>
          <w:szCs w:val="20"/>
        </w:rPr>
      </w:pPr>
      <w:proofErr w:type="spellStart"/>
      <w:r w:rsidRPr="00BB414C">
        <w:rPr>
          <w:rFonts w:ascii="Cambria" w:hAnsi="Cambria" w:cs="Arial"/>
          <w:color w:val="222222"/>
          <w:sz w:val="20"/>
          <w:szCs w:val="20"/>
          <w:shd w:val="clear" w:color="auto" w:fill="FFFFFF"/>
        </w:rPr>
        <w:t>Nurhaliza</w:t>
      </w:r>
      <w:proofErr w:type="spellEnd"/>
      <w:r w:rsidRPr="00BB414C">
        <w:rPr>
          <w:rFonts w:ascii="Cambria" w:hAnsi="Cambria" w:cs="Arial"/>
          <w:color w:val="222222"/>
          <w:sz w:val="20"/>
          <w:szCs w:val="20"/>
          <w:shd w:val="clear" w:color="auto" w:fill="FFFFFF"/>
        </w:rPr>
        <w:t xml:space="preserve">, N., Fadhil, M. I., Kurniawan, D., &amp; </w:t>
      </w:r>
      <w:proofErr w:type="spellStart"/>
      <w:r w:rsidRPr="00BB414C">
        <w:rPr>
          <w:rFonts w:ascii="Cambria" w:hAnsi="Cambria" w:cs="Arial"/>
          <w:color w:val="222222"/>
          <w:sz w:val="20"/>
          <w:szCs w:val="20"/>
          <w:shd w:val="clear" w:color="auto" w:fill="FFFFFF"/>
        </w:rPr>
        <w:t>Nurbaiti</w:t>
      </w:r>
      <w:proofErr w:type="spellEnd"/>
      <w:r w:rsidRPr="00BB414C">
        <w:rPr>
          <w:rFonts w:ascii="Cambria" w:hAnsi="Cambria" w:cs="Arial"/>
          <w:color w:val="222222"/>
          <w:sz w:val="20"/>
          <w:szCs w:val="20"/>
          <w:shd w:val="clear" w:color="auto" w:fill="FFFFFF"/>
        </w:rPr>
        <w:t xml:space="preserve">, N. (2024). </w:t>
      </w:r>
      <w:proofErr w:type="spellStart"/>
      <w:r w:rsidRPr="00BB414C">
        <w:rPr>
          <w:rFonts w:ascii="Cambria" w:hAnsi="Cambria" w:cs="Arial"/>
          <w:color w:val="222222"/>
          <w:sz w:val="20"/>
          <w:szCs w:val="20"/>
          <w:shd w:val="clear" w:color="auto" w:fill="FFFFFF"/>
        </w:rPr>
        <w:t>Analisis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Persepsi</w:t>
      </w:r>
      <w:proofErr w:type="spellEnd"/>
      <w:r w:rsidRPr="00BB414C">
        <w:rPr>
          <w:rFonts w:ascii="Cambria" w:hAnsi="Cambria" w:cs="Arial"/>
          <w:color w:val="222222"/>
          <w:sz w:val="20"/>
          <w:szCs w:val="20"/>
          <w:shd w:val="clear" w:color="auto" w:fill="FFFFFF"/>
        </w:rPr>
        <w:t xml:space="preserve"> Mahasiswa FEBI UINSU </w:t>
      </w:r>
      <w:proofErr w:type="spellStart"/>
      <w:r w:rsidRPr="00BB414C">
        <w:rPr>
          <w:rFonts w:ascii="Cambria" w:hAnsi="Cambria" w:cs="Arial"/>
          <w:color w:val="222222"/>
          <w:sz w:val="20"/>
          <w:szCs w:val="20"/>
          <w:shd w:val="clear" w:color="auto" w:fill="FFFFFF"/>
        </w:rPr>
        <w:t>Mengenai</w:t>
      </w:r>
      <w:proofErr w:type="spellEnd"/>
      <w:r w:rsidRPr="00BB414C">
        <w:rPr>
          <w:rFonts w:ascii="Cambria" w:hAnsi="Cambria" w:cs="Arial"/>
          <w:color w:val="222222"/>
          <w:sz w:val="20"/>
          <w:szCs w:val="20"/>
          <w:shd w:val="clear" w:color="auto" w:fill="FFFFFF"/>
        </w:rPr>
        <w:t xml:space="preserve"> Mobile Banking Bank Syariah Di Indonesia. </w:t>
      </w:r>
      <w:r w:rsidRPr="00BB414C">
        <w:rPr>
          <w:rFonts w:ascii="Cambria" w:hAnsi="Cambria" w:cs="Arial"/>
          <w:i/>
          <w:iCs/>
          <w:color w:val="222222"/>
          <w:sz w:val="20"/>
          <w:szCs w:val="20"/>
          <w:shd w:val="clear" w:color="auto" w:fill="FFFFFF"/>
        </w:rPr>
        <w:t xml:space="preserve">OPTIMAL Jurnal </w:t>
      </w:r>
      <w:proofErr w:type="spellStart"/>
      <w:r w:rsidRPr="00BB414C">
        <w:rPr>
          <w:rFonts w:ascii="Cambria" w:hAnsi="Cambria" w:cs="Arial"/>
          <w:i/>
          <w:iCs/>
          <w:color w:val="222222"/>
          <w:sz w:val="20"/>
          <w:szCs w:val="20"/>
          <w:shd w:val="clear" w:color="auto" w:fill="FFFFFF"/>
        </w:rPr>
        <w:t>Ekonomi</w:t>
      </w:r>
      <w:proofErr w:type="spellEnd"/>
      <w:r w:rsidRPr="00BB414C">
        <w:rPr>
          <w:rFonts w:ascii="Cambria" w:hAnsi="Cambria" w:cs="Arial"/>
          <w:i/>
          <w:iCs/>
          <w:color w:val="222222"/>
          <w:sz w:val="20"/>
          <w:szCs w:val="20"/>
          <w:shd w:val="clear" w:color="auto" w:fill="FFFFFF"/>
        </w:rPr>
        <w:t xml:space="preserve"> dan Manajemen</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4</w:t>
      </w:r>
      <w:r w:rsidRPr="00BB414C">
        <w:rPr>
          <w:rFonts w:ascii="Cambria" w:hAnsi="Cambria" w:cs="Arial"/>
          <w:color w:val="222222"/>
          <w:sz w:val="20"/>
          <w:szCs w:val="20"/>
          <w:shd w:val="clear" w:color="auto" w:fill="FFFFFF"/>
        </w:rPr>
        <w:t>(1), 22-29.</w:t>
      </w:r>
      <w:r w:rsidRPr="00BB414C">
        <w:rPr>
          <w:rFonts w:ascii="Cambria" w:hAnsi="Cambria" w:cs="Arial"/>
          <w:color w:val="222222"/>
          <w:sz w:val="20"/>
          <w:szCs w:val="20"/>
          <w:shd w:val="clear" w:color="auto" w:fill="FFFFFF"/>
        </w:rPr>
        <w:t xml:space="preserve"> </w:t>
      </w:r>
      <w:hyperlink r:id="rId18" w:tgtFrame="_blank" w:history="1">
        <w:r w:rsidR="00D759E2" w:rsidRPr="00BB414C">
          <w:rPr>
            <w:rStyle w:val="Hyperlink"/>
            <w:rFonts w:ascii="Cambria" w:hAnsi="Cambria" w:cs="Arial"/>
            <w:sz w:val="20"/>
            <w:szCs w:val="20"/>
            <w:u w:val="none"/>
          </w:rPr>
          <w:t>https://doi.org/10.55606/optimal.v4i1.2559</w:t>
        </w:r>
      </w:hyperlink>
    </w:p>
    <w:p w14:paraId="65339C5E" w14:textId="37892D45" w:rsidR="0052660B" w:rsidRPr="00BB414C" w:rsidRDefault="00511B09" w:rsidP="00D759E2">
      <w:pPr>
        <w:widowControl w:val="0"/>
        <w:autoSpaceDE w:val="0"/>
        <w:autoSpaceDN w:val="0"/>
        <w:adjustRightInd w:val="0"/>
        <w:spacing w:after="0"/>
        <w:ind w:left="480" w:hanging="480"/>
        <w:jc w:val="both"/>
        <w:rPr>
          <w:rFonts w:ascii="Cambria" w:hAnsi="Cambria" w:cs="Times New Roman"/>
          <w:noProof/>
          <w:sz w:val="20"/>
          <w:szCs w:val="20"/>
        </w:rPr>
      </w:pPr>
      <w:proofErr w:type="spellStart"/>
      <w:r w:rsidRPr="00BB414C">
        <w:rPr>
          <w:rFonts w:ascii="Cambria" w:hAnsi="Cambria" w:cs="Arial"/>
          <w:color w:val="222222"/>
          <w:sz w:val="20"/>
          <w:szCs w:val="20"/>
          <w:shd w:val="clear" w:color="auto" w:fill="FFFFFF"/>
        </w:rPr>
        <w:t>Nurhayati</w:t>
      </w:r>
      <w:proofErr w:type="spellEnd"/>
      <w:r w:rsidRPr="00BB414C">
        <w:rPr>
          <w:rFonts w:ascii="Cambria" w:hAnsi="Cambria" w:cs="Arial"/>
          <w:color w:val="222222"/>
          <w:sz w:val="20"/>
          <w:szCs w:val="20"/>
          <w:shd w:val="clear" w:color="auto" w:fill="FFFFFF"/>
        </w:rPr>
        <w:t xml:space="preserve">, F., Yandi, L., </w:t>
      </w:r>
      <w:proofErr w:type="spellStart"/>
      <w:r w:rsidRPr="00BB414C">
        <w:rPr>
          <w:rFonts w:ascii="Cambria" w:hAnsi="Cambria" w:cs="Arial"/>
          <w:color w:val="222222"/>
          <w:sz w:val="20"/>
          <w:szCs w:val="20"/>
          <w:shd w:val="clear" w:color="auto" w:fill="FFFFFF"/>
        </w:rPr>
        <w:t>Sausan</w:t>
      </w:r>
      <w:proofErr w:type="spellEnd"/>
      <w:r w:rsidRPr="00BB414C">
        <w:rPr>
          <w:rFonts w:ascii="Cambria" w:hAnsi="Cambria" w:cs="Arial"/>
          <w:color w:val="222222"/>
          <w:sz w:val="20"/>
          <w:szCs w:val="20"/>
          <w:shd w:val="clear" w:color="auto" w:fill="FFFFFF"/>
        </w:rPr>
        <w:t xml:space="preserve">, N. S. Q., &amp; Malik, A. (2025). </w:t>
      </w:r>
      <w:proofErr w:type="spellStart"/>
      <w:r w:rsidRPr="00BB414C">
        <w:rPr>
          <w:rFonts w:ascii="Cambria" w:hAnsi="Cambria" w:cs="Arial"/>
          <w:color w:val="222222"/>
          <w:sz w:val="20"/>
          <w:szCs w:val="20"/>
          <w:shd w:val="clear" w:color="auto" w:fill="FFFFFF"/>
        </w:rPr>
        <w:t>Inovasi</w:t>
      </w:r>
      <w:proofErr w:type="spellEnd"/>
      <w:r w:rsidRPr="00BB414C">
        <w:rPr>
          <w:rFonts w:ascii="Cambria" w:hAnsi="Cambria" w:cs="Arial"/>
          <w:color w:val="222222"/>
          <w:sz w:val="20"/>
          <w:szCs w:val="20"/>
          <w:shd w:val="clear" w:color="auto" w:fill="FFFFFF"/>
        </w:rPr>
        <w:t xml:space="preserve"> Produk Dan </w:t>
      </w:r>
      <w:proofErr w:type="spellStart"/>
      <w:r w:rsidRPr="00BB414C">
        <w:rPr>
          <w:rFonts w:ascii="Cambria" w:hAnsi="Cambria" w:cs="Arial"/>
          <w:color w:val="222222"/>
          <w:sz w:val="20"/>
          <w:szCs w:val="20"/>
          <w:shd w:val="clear" w:color="auto" w:fill="FFFFFF"/>
        </w:rPr>
        <w:t>Digitalisasi</w:t>
      </w:r>
      <w:proofErr w:type="spellEnd"/>
      <w:r w:rsidRPr="00BB414C">
        <w:rPr>
          <w:rFonts w:ascii="Cambria" w:hAnsi="Cambria" w:cs="Arial"/>
          <w:color w:val="222222"/>
          <w:sz w:val="20"/>
          <w:szCs w:val="20"/>
          <w:shd w:val="clear" w:color="auto" w:fill="FFFFFF"/>
        </w:rPr>
        <w:t xml:space="preserve"> Layanan Pada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Syariah Di Era </w:t>
      </w:r>
      <w:proofErr w:type="spellStart"/>
      <w:r w:rsidRPr="00BB414C">
        <w:rPr>
          <w:rFonts w:ascii="Cambria" w:hAnsi="Cambria" w:cs="Arial"/>
          <w:color w:val="222222"/>
          <w:sz w:val="20"/>
          <w:szCs w:val="20"/>
          <w:shd w:val="clear" w:color="auto" w:fill="FFFFFF"/>
        </w:rPr>
        <w:t>Ekonomi</w:t>
      </w:r>
      <w:proofErr w:type="spellEnd"/>
      <w:r w:rsidRPr="00BB414C">
        <w:rPr>
          <w:rFonts w:ascii="Cambria" w:hAnsi="Cambria" w:cs="Arial"/>
          <w:color w:val="222222"/>
          <w:sz w:val="20"/>
          <w:szCs w:val="20"/>
          <w:shd w:val="clear" w:color="auto" w:fill="FFFFFF"/>
        </w:rPr>
        <w:t xml:space="preserve"> Digital: Introduction, Research Method, Study Theory, Research Results and Discussion, Conclusion. </w:t>
      </w:r>
      <w:r w:rsidRPr="00BB414C">
        <w:rPr>
          <w:rFonts w:ascii="Cambria" w:hAnsi="Cambria" w:cs="Arial"/>
          <w:i/>
          <w:iCs/>
          <w:color w:val="222222"/>
          <w:sz w:val="20"/>
          <w:szCs w:val="20"/>
          <w:shd w:val="clear" w:color="auto" w:fill="FFFFFF"/>
        </w:rPr>
        <w:t xml:space="preserve">Jurnal </w:t>
      </w:r>
      <w:proofErr w:type="spellStart"/>
      <w:r w:rsidRPr="00BB414C">
        <w:rPr>
          <w:rFonts w:ascii="Cambria" w:hAnsi="Cambria" w:cs="Arial"/>
          <w:i/>
          <w:iCs/>
          <w:color w:val="222222"/>
          <w:sz w:val="20"/>
          <w:szCs w:val="20"/>
          <w:shd w:val="clear" w:color="auto" w:fill="FFFFFF"/>
        </w:rPr>
        <w:t>Ilmiah</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Ekonomi</w:t>
      </w:r>
      <w:proofErr w:type="spellEnd"/>
      <w:r w:rsidRPr="00BB414C">
        <w:rPr>
          <w:rFonts w:ascii="Cambria" w:hAnsi="Cambria" w:cs="Arial"/>
          <w:i/>
          <w:iCs/>
          <w:color w:val="222222"/>
          <w:sz w:val="20"/>
          <w:szCs w:val="20"/>
          <w:shd w:val="clear" w:color="auto" w:fill="FFFFFF"/>
        </w:rPr>
        <w:t xml:space="preserve"> Dan Manajemen</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3</w:t>
      </w:r>
      <w:r w:rsidRPr="00BB414C">
        <w:rPr>
          <w:rFonts w:ascii="Cambria" w:hAnsi="Cambria" w:cs="Arial"/>
          <w:color w:val="222222"/>
          <w:sz w:val="20"/>
          <w:szCs w:val="20"/>
          <w:shd w:val="clear" w:color="auto" w:fill="FFFFFF"/>
        </w:rPr>
        <w:t>(5), 175-186.</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https://ejurnal.kampusakademik.co.id/index.php/jiem/article/view/4632</w:t>
      </w:r>
      <w:r w:rsidRPr="00BB414C">
        <w:rPr>
          <w:rFonts w:ascii="Cambria" w:hAnsi="Cambria" w:cs="Times New Roman"/>
          <w:noProof/>
          <w:color w:val="0000FF"/>
          <w:sz w:val="20"/>
          <w:szCs w:val="20"/>
        </w:rPr>
        <w:t xml:space="preserve"> </w:t>
      </w:r>
    </w:p>
    <w:p w14:paraId="0802BC23" w14:textId="77777777"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color w:val="0000FF"/>
          <w:sz w:val="20"/>
          <w:szCs w:val="20"/>
        </w:rPr>
      </w:pPr>
      <w:r w:rsidRPr="00BB414C">
        <w:rPr>
          <w:rFonts w:ascii="Cambria" w:hAnsi="Cambria" w:cs="Times New Roman"/>
          <w:noProof/>
          <w:sz w:val="20"/>
          <w:szCs w:val="20"/>
        </w:rPr>
        <w:t xml:space="preserve">OJK. (2022). </w:t>
      </w:r>
      <w:r w:rsidRPr="00BB414C">
        <w:rPr>
          <w:rFonts w:ascii="Cambria" w:hAnsi="Cambria" w:cs="Times New Roman"/>
          <w:i/>
          <w:iCs/>
          <w:noProof/>
          <w:sz w:val="20"/>
          <w:szCs w:val="20"/>
        </w:rPr>
        <w:t>Perkembangan dan Tantangan Keuangan Syariah Digital di Indonesia.</w:t>
      </w:r>
      <w:r w:rsidRPr="00BB414C">
        <w:rPr>
          <w:rFonts w:ascii="Cambria" w:hAnsi="Cambria" w:cs="Times New Roman"/>
          <w:noProof/>
          <w:sz w:val="20"/>
          <w:szCs w:val="20"/>
        </w:rPr>
        <w:t xml:space="preserve"> </w:t>
      </w:r>
      <w:r w:rsidRPr="00BB414C">
        <w:rPr>
          <w:rFonts w:ascii="Cambria" w:hAnsi="Cambria" w:cs="Times New Roman"/>
          <w:noProof/>
          <w:color w:val="0000FF"/>
          <w:sz w:val="20"/>
          <w:szCs w:val="20"/>
        </w:rPr>
        <w:t>https://www.ojk.go.id/id/kanal/syariah/berita-dan-kegiatan/publikasi/Pages/Roadmap-Pengembangan-Perbankan-Syariah-Indonesia-2020-2025.aspx</w:t>
      </w:r>
    </w:p>
    <w:p w14:paraId="6BF83319" w14:textId="35E33C88"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color w:val="0000FF"/>
          <w:sz w:val="20"/>
          <w:szCs w:val="20"/>
        </w:rPr>
      </w:pPr>
      <w:r w:rsidRPr="00BB414C">
        <w:rPr>
          <w:rFonts w:ascii="Cambria" w:hAnsi="Cambria" w:cs="Times New Roman"/>
          <w:noProof/>
          <w:sz w:val="20"/>
          <w:szCs w:val="20"/>
        </w:rPr>
        <w:t xml:space="preserve">OJK. (2025). </w:t>
      </w:r>
      <w:r w:rsidRPr="00BB414C">
        <w:rPr>
          <w:rFonts w:ascii="Cambria" w:hAnsi="Cambria" w:cs="Times New Roman"/>
          <w:i/>
          <w:iCs/>
          <w:noProof/>
          <w:sz w:val="20"/>
          <w:szCs w:val="20"/>
        </w:rPr>
        <w:t>Financial Literacy &amp; Consumer Protection Activities Update</w:t>
      </w:r>
      <w:r w:rsidRPr="00BB414C">
        <w:rPr>
          <w:rFonts w:ascii="Cambria" w:hAnsi="Cambria" w:cs="Times New Roman"/>
          <w:noProof/>
          <w:sz w:val="20"/>
          <w:szCs w:val="20"/>
        </w:rPr>
        <w:t xml:space="preserve">. </w:t>
      </w:r>
      <w:r w:rsidRPr="00BB414C">
        <w:rPr>
          <w:rFonts w:ascii="Cambria" w:hAnsi="Cambria" w:cs="Times New Roman"/>
          <w:noProof/>
          <w:color w:val="0000FF"/>
          <w:sz w:val="20"/>
          <w:szCs w:val="20"/>
        </w:rPr>
        <w:t>https://iru.ojk.go.id/iru/dataandstatistics/detaildataandstatistics/14028/financial-literacy-consumer-protection-activities-update-august-2025</w:t>
      </w:r>
    </w:p>
    <w:p w14:paraId="6995FC87" w14:textId="3F729E27" w:rsidR="005E4A7C" w:rsidRPr="00BB414C" w:rsidRDefault="005E4A7C" w:rsidP="00D759E2">
      <w:pPr>
        <w:widowControl w:val="0"/>
        <w:autoSpaceDE w:val="0"/>
        <w:autoSpaceDN w:val="0"/>
        <w:adjustRightInd w:val="0"/>
        <w:spacing w:after="0"/>
        <w:ind w:left="480" w:hanging="480"/>
        <w:jc w:val="both"/>
        <w:rPr>
          <w:rFonts w:ascii="Cambria" w:hAnsi="Cambria" w:cs="Times New Roman"/>
          <w:noProof/>
          <w:sz w:val="20"/>
          <w:szCs w:val="20"/>
        </w:rPr>
      </w:pPr>
      <w:proofErr w:type="spellStart"/>
      <w:r w:rsidRPr="00BB414C">
        <w:rPr>
          <w:rFonts w:ascii="Cambria" w:hAnsi="Cambria" w:cs="Arial"/>
          <w:color w:val="222222"/>
          <w:sz w:val="20"/>
          <w:szCs w:val="20"/>
          <w:shd w:val="clear" w:color="auto" w:fill="FFFFFF"/>
        </w:rPr>
        <w:t>Ovianda</w:t>
      </w:r>
      <w:proofErr w:type="spellEnd"/>
      <w:r w:rsidRPr="00BB414C">
        <w:rPr>
          <w:rFonts w:ascii="Cambria" w:hAnsi="Cambria" w:cs="Arial"/>
          <w:color w:val="222222"/>
          <w:sz w:val="20"/>
          <w:szCs w:val="20"/>
          <w:shd w:val="clear" w:color="auto" w:fill="FFFFFF"/>
        </w:rPr>
        <w:t xml:space="preserve">, M. R., </w:t>
      </w:r>
      <w:proofErr w:type="spellStart"/>
      <w:r w:rsidRPr="00BB414C">
        <w:rPr>
          <w:rFonts w:ascii="Cambria" w:hAnsi="Cambria" w:cs="Arial"/>
          <w:color w:val="222222"/>
          <w:sz w:val="20"/>
          <w:szCs w:val="20"/>
          <w:shd w:val="clear" w:color="auto" w:fill="FFFFFF"/>
        </w:rPr>
        <w:t>Suhaety</w:t>
      </w:r>
      <w:proofErr w:type="spellEnd"/>
      <w:r w:rsidRPr="00BB414C">
        <w:rPr>
          <w:rFonts w:ascii="Cambria" w:hAnsi="Cambria" w:cs="Arial"/>
          <w:color w:val="222222"/>
          <w:sz w:val="20"/>
          <w:szCs w:val="20"/>
          <w:shd w:val="clear" w:color="auto" w:fill="FFFFFF"/>
        </w:rPr>
        <w:t xml:space="preserve">, Y., &amp; </w:t>
      </w:r>
      <w:proofErr w:type="spellStart"/>
      <w:r w:rsidRPr="00BB414C">
        <w:rPr>
          <w:rFonts w:ascii="Cambria" w:hAnsi="Cambria" w:cs="Arial"/>
          <w:color w:val="222222"/>
          <w:sz w:val="20"/>
          <w:szCs w:val="20"/>
          <w:shd w:val="clear" w:color="auto" w:fill="FFFFFF"/>
        </w:rPr>
        <w:t>Asmawati</w:t>
      </w:r>
      <w:proofErr w:type="spellEnd"/>
      <w:r w:rsidRPr="00BB414C">
        <w:rPr>
          <w:rFonts w:ascii="Cambria" w:hAnsi="Cambria" w:cs="Arial"/>
          <w:color w:val="222222"/>
          <w:sz w:val="20"/>
          <w:szCs w:val="20"/>
          <w:shd w:val="clear" w:color="auto" w:fill="FFFFFF"/>
        </w:rPr>
        <w:t xml:space="preserve">, A. (2025). </w:t>
      </w:r>
      <w:proofErr w:type="spellStart"/>
      <w:r w:rsidRPr="00BB414C">
        <w:rPr>
          <w:rFonts w:ascii="Cambria" w:hAnsi="Cambria" w:cs="Arial"/>
          <w:color w:val="222222"/>
          <w:sz w:val="20"/>
          <w:szCs w:val="20"/>
          <w:shd w:val="clear" w:color="auto" w:fill="FFFFFF"/>
        </w:rPr>
        <w:t>Efisiensi</w:t>
      </w:r>
      <w:proofErr w:type="spellEnd"/>
      <w:r w:rsidRPr="00BB414C">
        <w:rPr>
          <w:rFonts w:ascii="Cambria" w:hAnsi="Cambria" w:cs="Arial"/>
          <w:color w:val="222222"/>
          <w:sz w:val="20"/>
          <w:szCs w:val="20"/>
          <w:shd w:val="clear" w:color="auto" w:fill="FFFFFF"/>
        </w:rPr>
        <w:t xml:space="preserve"> dan </w:t>
      </w:r>
      <w:proofErr w:type="spellStart"/>
      <w:r w:rsidRPr="00BB414C">
        <w:rPr>
          <w:rFonts w:ascii="Cambria" w:hAnsi="Cambria" w:cs="Arial"/>
          <w:color w:val="222222"/>
          <w:sz w:val="20"/>
          <w:szCs w:val="20"/>
          <w:shd w:val="clear" w:color="auto" w:fill="FFFFFF"/>
        </w:rPr>
        <w:t>Efektivitas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Aplikasi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Digital Service (PDS) dan </w:t>
      </w:r>
      <w:proofErr w:type="spellStart"/>
      <w:r w:rsidRPr="00BB414C">
        <w:rPr>
          <w:rFonts w:ascii="Cambria" w:hAnsi="Cambria" w:cs="Arial"/>
          <w:color w:val="222222"/>
          <w:sz w:val="20"/>
          <w:szCs w:val="20"/>
          <w:shd w:val="clear" w:color="auto" w:fill="FFFFFF"/>
        </w:rPr>
        <w:t>Aplikasi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Agen</w:t>
      </w:r>
      <w:proofErr w:type="spellEnd"/>
      <w:r w:rsidRPr="00BB414C">
        <w:rPr>
          <w:rFonts w:ascii="Cambria" w:hAnsi="Cambria" w:cs="Arial"/>
          <w:color w:val="222222"/>
          <w:sz w:val="20"/>
          <w:szCs w:val="20"/>
          <w:shd w:val="clear" w:color="auto" w:fill="FFFFFF"/>
        </w:rPr>
        <w:t xml:space="preserve"> Dalam </w:t>
      </w:r>
      <w:proofErr w:type="spellStart"/>
      <w:r w:rsidRPr="00BB414C">
        <w:rPr>
          <w:rFonts w:ascii="Cambria" w:hAnsi="Cambria" w:cs="Arial"/>
          <w:color w:val="222222"/>
          <w:sz w:val="20"/>
          <w:szCs w:val="20"/>
          <w:shd w:val="clear" w:color="auto" w:fill="FFFFFF"/>
        </w:rPr>
        <w:t>Mewujudkan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Pelayanan</w:t>
      </w:r>
      <w:proofErr w:type="spellEnd"/>
      <w:r w:rsidRPr="00BB414C">
        <w:rPr>
          <w:rFonts w:ascii="Cambria" w:hAnsi="Cambria" w:cs="Arial"/>
          <w:color w:val="222222"/>
          <w:sz w:val="20"/>
          <w:szCs w:val="20"/>
          <w:shd w:val="clear" w:color="auto" w:fill="FFFFFF"/>
        </w:rPr>
        <w:t xml:space="preserve"> Prima. </w:t>
      </w:r>
      <w:proofErr w:type="spellStart"/>
      <w:r w:rsidRPr="00BB414C">
        <w:rPr>
          <w:rFonts w:ascii="Cambria" w:hAnsi="Cambria" w:cs="Arial"/>
          <w:i/>
          <w:iCs/>
          <w:color w:val="222222"/>
          <w:sz w:val="20"/>
          <w:szCs w:val="20"/>
          <w:shd w:val="clear" w:color="auto" w:fill="FFFFFF"/>
        </w:rPr>
        <w:t>Paradoks</w:t>
      </w:r>
      <w:proofErr w:type="spellEnd"/>
      <w:r w:rsidRPr="00BB414C">
        <w:rPr>
          <w:rFonts w:ascii="Cambria" w:hAnsi="Cambria" w:cs="Arial"/>
          <w:i/>
          <w:iCs/>
          <w:color w:val="222222"/>
          <w:sz w:val="20"/>
          <w:szCs w:val="20"/>
          <w:shd w:val="clear" w:color="auto" w:fill="FFFFFF"/>
        </w:rPr>
        <w:t xml:space="preserve">: Jurnal </w:t>
      </w:r>
      <w:proofErr w:type="spellStart"/>
      <w:r w:rsidRPr="00BB414C">
        <w:rPr>
          <w:rFonts w:ascii="Cambria" w:hAnsi="Cambria" w:cs="Arial"/>
          <w:i/>
          <w:iCs/>
          <w:color w:val="222222"/>
          <w:sz w:val="20"/>
          <w:szCs w:val="20"/>
          <w:shd w:val="clear" w:color="auto" w:fill="FFFFFF"/>
        </w:rPr>
        <w:t>Ilmu</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Ekonomi</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8</w:t>
      </w:r>
      <w:r w:rsidRPr="00BB414C">
        <w:rPr>
          <w:rFonts w:ascii="Cambria" w:hAnsi="Cambria" w:cs="Arial"/>
          <w:color w:val="222222"/>
          <w:sz w:val="20"/>
          <w:szCs w:val="20"/>
          <w:shd w:val="clear" w:color="auto" w:fill="FFFFFF"/>
        </w:rPr>
        <w:t>(4), 609-625.</w:t>
      </w:r>
      <w:r w:rsidRPr="00BB414C">
        <w:rPr>
          <w:rFonts w:ascii="Cambria" w:hAnsi="Cambria"/>
        </w:rPr>
        <w:t xml:space="preserve"> </w:t>
      </w:r>
      <w:r w:rsidRPr="00BB414C">
        <w:rPr>
          <w:rFonts w:ascii="Cambria" w:hAnsi="Cambria" w:cs="Arial"/>
          <w:color w:val="0000FF"/>
          <w:sz w:val="20"/>
          <w:szCs w:val="20"/>
          <w:shd w:val="clear" w:color="auto" w:fill="FFFFFF"/>
        </w:rPr>
        <w:t>https://doi.org/10.57178/paradoks.v8i4.1878</w:t>
      </w:r>
    </w:p>
    <w:p w14:paraId="2BCD429D" w14:textId="120AABAD"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color w:val="0000FF"/>
          <w:sz w:val="20"/>
          <w:szCs w:val="20"/>
        </w:rPr>
      </w:pPr>
      <w:r w:rsidRPr="00BB414C">
        <w:rPr>
          <w:rFonts w:ascii="Cambria" w:hAnsi="Cambria" w:cs="Times New Roman"/>
          <w:noProof/>
          <w:sz w:val="20"/>
          <w:szCs w:val="20"/>
        </w:rPr>
        <w:t xml:space="preserve">Pegadaian. (2025). </w:t>
      </w:r>
      <w:r w:rsidRPr="00BB414C">
        <w:rPr>
          <w:rFonts w:ascii="Cambria" w:hAnsi="Cambria" w:cs="Times New Roman"/>
          <w:i/>
          <w:iCs/>
          <w:noProof/>
          <w:sz w:val="20"/>
          <w:szCs w:val="20"/>
        </w:rPr>
        <w:t>Pegadaian Syariah Digital sebagai Inovasi Layanan Keuangan Syariah</w:t>
      </w:r>
      <w:r w:rsidRPr="00BB414C">
        <w:rPr>
          <w:rFonts w:ascii="Cambria" w:hAnsi="Cambria" w:cs="Times New Roman"/>
          <w:noProof/>
          <w:sz w:val="20"/>
          <w:szCs w:val="20"/>
        </w:rPr>
        <w:t xml:space="preserve">. </w:t>
      </w:r>
      <w:r w:rsidRPr="00BB414C">
        <w:rPr>
          <w:rFonts w:ascii="Cambria" w:hAnsi="Cambria" w:cs="Times New Roman"/>
          <w:noProof/>
          <w:color w:val="0000FF"/>
          <w:sz w:val="20"/>
          <w:szCs w:val="20"/>
        </w:rPr>
        <w:t>https://pegadaian.co.id/</w:t>
      </w:r>
    </w:p>
    <w:p w14:paraId="3E68CA0A" w14:textId="390C1899" w:rsidR="00EA0EE2" w:rsidRPr="00BB414C" w:rsidRDefault="00EA0EE2" w:rsidP="00D759E2">
      <w:pPr>
        <w:widowControl w:val="0"/>
        <w:autoSpaceDE w:val="0"/>
        <w:autoSpaceDN w:val="0"/>
        <w:adjustRightInd w:val="0"/>
        <w:spacing w:after="0"/>
        <w:ind w:left="480" w:hanging="480"/>
        <w:jc w:val="both"/>
        <w:rPr>
          <w:rFonts w:ascii="Cambria" w:hAnsi="Cambria" w:cs="Arial"/>
          <w:color w:val="0000FF"/>
          <w:sz w:val="20"/>
          <w:szCs w:val="20"/>
          <w:shd w:val="clear" w:color="auto" w:fill="FFFFFF"/>
        </w:rPr>
      </w:pPr>
      <w:r w:rsidRPr="00BB414C">
        <w:rPr>
          <w:rFonts w:ascii="Cambria" w:hAnsi="Cambria" w:cs="Arial"/>
          <w:color w:val="222222"/>
          <w:sz w:val="20"/>
          <w:szCs w:val="20"/>
          <w:shd w:val="clear" w:color="auto" w:fill="FFFFFF"/>
        </w:rPr>
        <w:t>Putra, H. (2025).</w:t>
      </w:r>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Pengaruh</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Aplikasi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Syariah Digital Service (</w:t>
      </w:r>
      <w:proofErr w:type="spellStart"/>
      <w:r w:rsidRPr="00BB414C">
        <w:rPr>
          <w:rFonts w:ascii="Cambria" w:hAnsi="Cambria" w:cs="Arial"/>
          <w:color w:val="222222"/>
          <w:sz w:val="20"/>
          <w:szCs w:val="20"/>
          <w:shd w:val="clear" w:color="auto" w:fill="FFFFFF"/>
        </w:rPr>
        <w:t>Psds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Terhadap</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Minat</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Nasabah</w:t>
      </w:r>
      <w:proofErr w:type="spellEnd"/>
      <w:r w:rsidRPr="00BB414C">
        <w:rPr>
          <w:rFonts w:ascii="Cambria" w:hAnsi="Cambria" w:cs="Arial"/>
          <w:color w:val="222222"/>
          <w:sz w:val="20"/>
          <w:szCs w:val="20"/>
          <w:shd w:val="clear" w:color="auto" w:fill="FFFFFF"/>
        </w:rPr>
        <w:t xml:space="preserve"> Dalam </w:t>
      </w:r>
      <w:proofErr w:type="spellStart"/>
      <w:r w:rsidRPr="00BB414C">
        <w:rPr>
          <w:rFonts w:ascii="Cambria" w:hAnsi="Cambria" w:cs="Arial"/>
          <w:color w:val="222222"/>
          <w:sz w:val="20"/>
          <w:szCs w:val="20"/>
          <w:shd w:val="clear" w:color="auto" w:fill="FFFFFF"/>
        </w:rPr>
        <w:t>Bertransaksi</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 xml:space="preserve">Jurnal </w:t>
      </w:r>
      <w:proofErr w:type="spellStart"/>
      <w:r w:rsidRPr="00BB414C">
        <w:rPr>
          <w:rFonts w:ascii="Cambria" w:hAnsi="Cambria" w:cs="Arial"/>
          <w:i/>
          <w:iCs/>
          <w:color w:val="222222"/>
          <w:sz w:val="20"/>
          <w:szCs w:val="20"/>
          <w:shd w:val="clear" w:color="auto" w:fill="FFFFFF"/>
        </w:rPr>
        <w:t>Psikososial</w:t>
      </w:r>
      <w:proofErr w:type="spellEnd"/>
      <w:r w:rsidRPr="00BB414C">
        <w:rPr>
          <w:rFonts w:ascii="Cambria" w:hAnsi="Cambria" w:cs="Arial"/>
          <w:i/>
          <w:iCs/>
          <w:color w:val="222222"/>
          <w:sz w:val="20"/>
          <w:szCs w:val="20"/>
          <w:shd w:val="clear" w:color="auto" w:fill="FFFFFF"/>
        </w:rPr>
        <w:t xml:space="preserve"> dan Pendidikan</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1</w:t>
      </w:r>
      <w:r w:rsidRPr="00BB414C">
        <w:rPr>
          <w:rFonts w:ascii="Cambria" w:hAnsi="Cambria" w:cs="Arial"/>
          <w:color w:val="222222"/>
          <w:sz w:val="20"/>
          <w:szCs w:val="20"/>
          <w:shd w:val="clear" w:color="auto" w:fill="FFFFFF"/>
        </w:rPr>
        <w:t>(2), 1001-1013.</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https://publisherqu.com/index.php/psikosospen/article/view/2689</w:t>
      </w:r>
    </w:p>
    <w:p w14:paraId="201888CA" w14:textId="5A5EF8E9" w:rsidR="00BB414C" w:rsidRPr="00BB414C" w:rsidRDefault="00BB414C" w:rsidP="00D759E2">
      <w:pPr>
        <w:widowControl w:val="0"/>
        <w:autoSpaceDE w:val="0"/>
        <w:autoSpaceDN w:val="0"/>
        <w:adjustRightInd w:val="0"/>
        <w:spacing w:after="0"/>
        <w:ind w:left="480" w:hanging="480"/>
        <w:jc w:val="both"/>
        <w:rPr>
          <w:rFonts w:ascii="Cambria" w:hAnsi="Cambria" w:cs="Times New Roman"/>
          <w:noProof/>
          <w:color w:val="0000FF"/>
          <w:sz w:val="20"/>
          <w:szCs w:val="20"/>
        </w:rPr>
      </w:pPr>
      <w:proofErr w:type="spellStart"/>
      <w:r w:rsidRPr="00BB414C">
        <w:rPr>
          <w:rFonts w:ascii="Cambria" w:hAnsi="Cambria" w:cs="Arial"/>
          <w:color w:val="222222"/>
          <w:sz w:val="20"/>
          <w:szCs w:val="20"/>
          <w:shd w:val="clear" w:color="auto" w:fill="FFFFFF"/>
        </w:rPr>
        <w:t>Rumakat</w:t>
      </w:r>
      <w:proofErr w:type="spellEnd"/>
      <w:r w:rsidRPr="00BB414C">
        <w:rPr>
          <w:rFonts w:ascii="Cambria" w:hAnsi="Cambria" w:cs="Arial"/>
          <w:color w:val="222222"/>
          <w:sz w:val="20"/>
          <w:szCs w:val="20"/>
          <w:shd w:val="clear" w:color="auto" w:fill="FFFFFF"/>
        </w:rPr>
        <w:t xml:space="preserve">, L. Q. M. (2025). </w:t>
      </w:r>
      <w:proofErr w:type="spellStart"/>
      <w:r w:rsidRPr="00BB414C">
        <w:rPr>
          <w:rFonts w:ascii="Cambria" w:hAnsi="Cambria" w:cs="Arial"/>
          <w:color w:val="222222"/>
          <w:sz w:val="20"/>
          <w:szCs w:val="20"/>
          <w:shd w:val="clear" w:color="auto" w:fill="FFFFFF"/>
        </w:rPr>
        <w:t>Analisis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efektivitas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pelayanan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publik</w:t>
      </w:r>
      <w:proofErr w:type="spellEnd"/>
      <w:r w:rsidRPr="00BB414C">
        <w:rPr>
          <w:rFonts w:ascii="Cambria" w:hAnsi="Cambria" w:cs="Arial"/>
          <w:color w:val="222222"/>
          <w:sz w:val="20"/>
          <w:szCs w:val="20"/>
          <w:shd w:val="clear" w:color="auto" w:fill="FFFFFF"/>
        </w:rPr>
        <w:t xml:space="preserve"> dalam </w:t>
      </w:r>
      <w:proofErr w:type="spellStart"/>
      <w:r w:rsidRPr="00BB414C">
        <w:rPr>
          <w:rFonts w:ascii="Cambria" w:hAnsi="Cambria" w:cs="Arial"/>
          <w:color w:val="222222"/>
          <w:sz w:val="20"/>
          <w:szCs w:val="20"/>
          <w:shd w:val="clear" w:color="auto" w:fill="FFFFFF"/>
        </w:rPr>
        <w:t>penerapan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sistem</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administrasi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berbasis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elektronik</w:t>
      </w:r>
      <w:proofErr w:type="spellEnd"/>
      <w:r w:rsidRPr="00BB414C">
        <w:rPr>
          <w:rFonts w:ascii="Cambria" w:hAnsi="Cambria" w:cs="Arial"/>
          <w:color w:val="222222"/>
          <w:sz w:val="20"/>
          <w:szCs w:val="20"/>
          <w:shd w:val="clear" w:color="auto" w:fill="FFFFFF"/>
        </w:rPr>
        <w:t xml:space="preserve"> di </w:t>
      </w:r>
      <w:proofErr w:type="spellStart"/>
      <w:r w:rsidRPr="00BB414C">
        <w:rPr>
          <w:rFonts w:ascii="Cambria" w:hAnsi="Cambria" w:cs="Arial"/>
          <w:color w:val="222222"/>
          <w:sz w:val="20"/>
          <w:szCs w:val="20"/>
          <w:shd w:val="clear" w:color="auto" w:fill="FFFFFF"/>
        </w:rPr>
        <w:t>pemerintah</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daerah</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RIGGS: Journal of Artificial Intelligence and Digital Business</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4</w:t>
      </w:r>
      <w:r w:rsidRPr="00BB414C">
        <w:rPr>
          <w:rFonts w:ascii="Cambria" w:hAnsi="Cambria" w:cs="Arial"/>
          <w:color w:val="222222"/>
          <w:sz w:val="20"/>
          <w:szCs w:val="20"/>
          <w:shd w:val="clear" w:color="auto" w:fill="FFFFFF"/>
        </w:rPr>
        <w:t>(2), 4282-4289.</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https://doi.org/10.31004/riggs.v4i2.1193</w:t>
      </w:r>
    </w:p>
    <w:p w14:paraId="7C815686" w14:textId="0834F7D2" w:rsidR="0052660B" w:rsidRPr="00BB414C" w:rsidRDefault="00511B09" w:rsidP="00D759E2">
      <w:pPr>
        <w:widowControl w:val="0"/>
        <w:autoSpaceDE w:val="0"/>
        <w:autoSpaceDN w:val="0"/>
        <w:adjustRightInd w:val="0"/>
        <w:spacing w:after="0"/>
        <w:ind w:left="480" w:hanging="480"/>
        <w:jc w:val="both"/>
        <w:rPr>
          <w:rFonts w:ascii="Cambria" w:hAnsi="Cambria" w:cs="Times New Roman"/>
          <w:noProof/>
          <w:sz w:val="20"/>
          <w:szCs w:val="20"/>
        </w:rPr>
      </w:pPr>
      <w:proofErr w:type="spellStart"/>
      <w:r w:rsidRPr="00BB414C">
        <w:rPr>
          <w:rFonts w:ascii="Cambria" w:hAnsi="Cambria" w:cs="Arial"/>
          <w:color w:val="222222"/>
          <w:sz w:val="20"/>
          <w:szCs w:val="20"/>
          <w:shd w:val="clear" w:color="auto" w:fill="FFFFFF"/>
        </w:rPr>
        <w:t>Simatupang</w:t>
      </w:r>
      <w:proofErr w:type="spellEnd"/>
      <w:r w:rsidRPr="00BB414C">
        <w:rPr>
          <w:rFonts w:ascii="Cambria" w:hAnsi="Cambria" w:cs="Arial"/>
          <w:color w:val="222222"/>
          <w:sz w:val="20"/>
          <w:szCs w:val="20"/>
          <w:shd w:val="clear" w:color="auto" w:fill="FFFFFF"/>
        </w:rPr>
        <w:t xml:space="preserve">, M. P. A., &amp; </w:t>
      </w:r>
      <w:proofErr w:type="spellStart"/>
      <w:r w:rsidRPr="00BB414C">
        <w:rPr>
          <w:rFonts w:ascii="Cambria" w:hAnsi="Cambria" w:cs="Arial"/>
          <w:color w:val="222222"/>
          <w:sz w:val="20"/>
          <w:szCs w:val="20"/>
          <w:shd w:val="clear" w:color="auto" w:fill="FFFFFF"/>
        </w:rPr>
        <w:t>Dwiridotjahjono</w:t>
      </w:r>
      <w:proofErr w:type="spellEnd"/>
      <w:r w:rsidRPr="00BB414C">
        <w:rPr>
          <w:rFonts w:ascii="Cambria" w:hAnsi="Cambria" w:cs="Arial"/>
          <w:color w:val="222222"/>
          <w:sz w:val="20"/>
          <w:szCs w:val="20"/>
          <w:shd w:val="clear" w:color="auto" w:fill="FFFFFF"/>
        </w:rPr>
        <w:t xml:space="preserve">, J. (2025). </w:t>
      </w:r>
      <w:proofErr w:type="spellStart"/>
      <w:r w:rsidRPr="00BB414C">
        <w:rPr>
          <w:rFonts w:ascii="Cambria" w:hAnsi="Cambria" w:cs="Arial"/>
          <w:color w:val="222222"/>
          <w:sz w:val="20"/>
          <w:szCs w:val="20"/>
          <w:shd w:val="clear" w:color="auto" w:fill="FFFFFF"/>
        </w:rPr>
        <w:t>Pengaruh</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Digitalisasi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Pelayanan</w:t>
      </w:r>
      <w:proofErr w:type="spellEnd"/>
      <w:r w:rsidRPr="00BB414C">
        <w:rPr>
          <w:rFonts w:ascii="Cambria" w:hAnsi="Cambria" w:cs="Arial"/>
          <w:color w:val="222222"/>
          <w:sz w:val="20"/>
          <w:szCs w:val="20"/>
          <w:shd w:val="clear" w:color="auto" w:fill="FFFFFF"/>
        </w:rPr>
        <w:t xml:space="preserve"> Melalui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Digital Service (PDS) </w:t>
      </w:r>
      <w:proofErr w:type="spellStart"/>
      <w:r w:rsidRPr="00BB414C">
        <w:rPr>
          <w:rFonts w:ascii="Cambria" w:hAnsi="Cambria" w:cs="Arial"/>
          <w:color w:val="222222"/>
          <w:sz w:val="20"/>
          <w:szCs w:val="20"/>
          <w:shd w:val="clear" w:color="auto" w:fill="FFFFFF"/>
        </w:rPr>
        <w:t>terhadap</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Efektivitas</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Pelayanan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Transaksi</w:t>
      </w:r>
      <w:proofErr w:type="spellEnd"/>
      <w:r w:rsidRPr="00BB414C">
        <w:rPr>
          <w:rFonts w:ascii="Cambria" w:hAnsi="Cambria" w:cs="Arial"/>
          <w:color w:val="222222"/>
          <w:sz w:val="20"/>
          <w:szCs w:val="20"/>
          <w:shd w:val="clear" w:color="auto" w:fill="FFFFFF"/>
        </w:rPr>
        <w:t xml:space="preserve"> di PT.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Cabang</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Basen</w:t>
      </w:r>
      <w:proofErr w:type="spellEnd"/>
      <w:r w:rsidRPr="00BB414C">
        <w:rPr>
          <w:rFonts w:ascii="Cambria" w:hAnsi="Cambria" w:cs="Arial"/>
          <w:color w:val="222222"/>
          <w:sz w:val="20"/>
          <w:szCs w:val="20"/>
          <w:shd w:val="clear" w:color="auto" w:fill="FFFFFF"/>
        </w:rPr>
        <w:t xml:space="preserve"> Yogyakarta. </w:t>
      </w:r>
      <w:r w:rsidRPr="00BB414C">
        <w:rPr>
          <w:rFonts w:ascii="Cambria" w:hAnsi="Cambria" w:cs="Arial"/>
          <w:i/>
          <w:iCs/>
          <w:color w:val="222222"/>
          <w:sz w:val="20"/>
          <w:szCs w:val="20"/>
          <w:shd w:val="clear" w:color="auto" w:fill="FFFFFF"/>
        </w:rPr>
        <w:t xml:space="preserve">Jurnal </w:t>
      </w:r>
      <w:proofErr w:type="spellStart"/>
      <w:r w:rsidRPr="00BB414C">
        <w:rPr>
          <w:rFonts w:ascii="Cambria" w:hAnsi="Cambria" w:cs="Arial"/>
          <w:i/>
          <w:iCs/>
          <w:color w:val="222222"/>
          <w:sz w:val="20"/>
          <w:szCs w:val="20"/>
          <w:shd w:val="clear" w:color="auto" w:fill="FFFFFF"/>
        </w:rPr>
        <w:t>Sinabis</w:t>
      </w:r>
      <w:proofErr w:type="spellEnd"/>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1</w:t>
      </w:r>
      <w:r w:rsidRPr="00BB414C">
        <w:rPr>
          <w:rFonts w:ascii="Cambria" w:hAnsi="Cambria" w:cs="Arial"/>
          <w:color w:val="222222"/>
          <w:sz w:val="20"/>
          <w:szCs w:val="20"/>
          <w:shd w:val="clear" w:color="auto" w:fill="FFFFFF"/>
        </w:rPr>
        <w:t>(2), 618-625</w:t>
      </w:r>
      <w:r w:rsidR="0052660B" w:rsidRPr="00BB414C">
        <w:rPr>
          <w:rFonts w:ascii="Cambria" w:hAnsi="Cambria" w:cs="Times New Roman"/>
          <w:noProof/>
          <w:sz w:val="20"/>
          <w:szCs w:val="20"/>
        </w:rPr>
        <w:t>.</w:t>
      </w:r>
      <w:r w:rsidRPr="00BB414C">
        <w:rPr>
          <w:rFonts w:ascii="Cambria" w:hAnsi="Cambria" w:cs="Times New Roman"/>
          <w:noProof/>
          <w:sz w:val="20"/>
          <w:szCs w:val="20"/>
        </w:rPr>
        <w:t xml:space="preserve"> </w:t>
      </w:r>
      <w:r w:rsidRPr="00BB414C">
        <w:rPr>
          <w:rFonts w:ascii="Cambria" w:hAnsi="Cambria" w:cs="Times New Roman"/>
          <w:noProof/>
          <w:color w:val="0000FF"/>
          <w:sz w:val="20"/>
          <w:szCs w:val="20"/>
        </w:rPr>
        <w:t>https://jsinabis.upnjatim.ac.id/index.php/jsinabis/article/view/191</w:t>
      </w:r>
    </w:p>
    <w:p w14:paraId="01B1D69A" w14:textId="455C4ECE" w:rsidR="000325D1" w:rsidRPr="00BB414C" w:rsidRDefault="000325D1" w:rsidP="00D759E2">
      <w:pPr>
        <w:widowControl w:val="0"/>
        <w:autoSpaceDE w:val="0"/>
        <w:autoSpaceDN w:val="0"/>
        <w:adjustRightInd w:val="0"/>
        <w:spacing w:after="0"/>
        <w:ind w:left="480" w:hanging="480"/>
        <w:jc w:val="both"/>
        <w:rPr>
          <w:rFonts w:ascii="Cambria" w:hAnsi="Cambria" w:cs="Times New Roman"/>
          <w:noProof/>
          <w:sz w:val="20"/>
          <w:szCs w:val="20"/>
        </w:rPr>
      </w:pPr>
      <w:proofErr w:type="spellStart"/>
      <w:r w:rsidRPr="00BB414C">
        <w:rPr>
          <w:rFonts w:ascii="Cambria" w:hAnsi="Cambria" w:cs="Arial"/>
          <w:color w:val="222222"/>
          <w:sz w:val="20"/>
          <w:szCs w:val="20"/>
          <w:shd w:val="clear" w:color="auto" w:fill="FFFFFF"/>
        </w:rPr>
        <w:t>Shaleha</w:t>
      </w:r>
      <w:proofErr w:type="spellEnd"/>
      <w:r w:rsidRPr="00BB414C">
        <w:rPr>
          <w:rFonts w:ascii="Cambria" w:hAnsi="Cambria" w:cs="Arial"/>
          <w:color w:val="222222"/>
          <w:sz w:val="20"/>
          <w:szCs w:val="20"/>
          <w:shd w:val="clear" w:color="auto" w:fill="FFFFFF"/>
        </w:rPr>
        <w:t xml:space="preserve">, S. H., &amp; </w:t>
      </w:r>
      <w:proofErr w:type="spellStart"/>
      <w:r w:rsidRPr="00BB414C">
        <w:rPr>
          <w:rFonts w:ascii="Cambria" w:hAnsi="Cambria" w:cs="Arial"/>
          <w:color w:val="222222"/>
          <w:sz w:val="20"/>
          <w:szCs w:val="20"/>
          <w:shd w:val="clear" w:color="auto" w:fill="FFFFFF"/>
        </w:rPr>
        <w:t>Ghufron</w:t>
      </w:r>
      <w:proofErr w:type="spellEnd"/>
      <w:r w:rsidRPr="00BB414C">
        <w:rPr>
          <w:rFonts w:ascii="Cambria" w:hAnsi="Cambria" w:cs="Arial"/>
          <w:color w:val="222222"/>
          <w:sz w:val="20"/>
          <w:szCs w:val="20"/>
          <w:shd w:val="clear" w:color="auto" w:fill="FFFFFF"/>
        </w:rPr>
        <w:t xml:space="preserve">, M. I. (2025). </w:t>
      </w:r>
      <w:proofErr w:type="spellStart"/>
      <w:r w:rsidRPr="00BB414C">
        <w:rPr>
          <w:rFonts w:ascii="Cambria" w:hAnsi="Cambria" w:cs="Arial"/>
          <w:color w:val="222222"/>
          <w:sz w:val="20"/>
          <w:szCs w:val="20"/>
          <w:shd w:val="clear" w:color="auto" w:fill="FFFFFF"/>
        </w:rPr>
        <w:t>Implementasi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Akad</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Rahn</w:t>
      </w:r>
      <w:proofErr w:type="spellEnd"/>
      <w:r w:rsidRPr="00BB414C">
        <w:rPr>
          <w:rFonts w:ascii="Cambria" w:hAnsi="Cambria" w:cs="Arial"/>
          <w:color w:val="222222"/>
          <w:sz w:val="20"/>
          <w:szCs w:val="20"/>
          <w:shd w:val="clear" w:color="auto" w:fill="FFFFFF"/>
        </w:rPr>
        <w:t xml:space="preserve"> Pada Produk </w:t>
      </w:r>
      <w:proofErr w:type="spellStart"/>
      <w:r w:rsidRPr="00BB414C">
        <w:rPr>
          <w:rFonts w:ascii="Cambria" w:hAnsi="Cambria" w:cs="Arial"/>
          <w:color w:val="222222"/>
          <w:sz w:val="20"/>
          <w:szCs w:val="20"/>
          <w:shd w:val="clear" w:color="auto" w:fill="FFFFFF"/>
        </w:rPr>
        <w:t>Pembiayaan</w:t>
      </w:r>
      <w:proofErr w:type="spellEnd"/>
      <w:r w:rsidRPr="00BB414C">
        <w:rPr>
          <w:rFonts w:ascii="Cambria" w:hAnsi="Cambria" w:cs="Arial"/>
          <w:color w:val="222222"/>
          <w:sz w:val="20"/>
          <w:szCs w:val="20"/>
          <w:shd w:val="clear" w:color="auto" w:fill="FFFFFF"/>
        </w:rPr>
        <w:t xml:space="preserve"> Multi </w:t>
      </w:r>
      <w:proofErr w:type="spellStart"/>
      <w:r w:rsidRPr="00BB414C">
        <w:rPr>
          <w:rFonts w:ascii="Cambria" w:hAnsi="Cambria" w:cs="Arial"/>
          <w:color w:val="222222"/>
          <w:sz w:val="20"/>
          <w:szCs w:val="20"/>
          <w:shd w:val="clear" w:color="auto" w:fill="FFFFFF"/>
        </w:rPr>
        <w:t>Guna</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Berkah</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Konstribusi</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Terhadap</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Peningkatan</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Kesejahteraan</w:t>
      </w:r>
      <w:proofErr w:type="spellEnd"/>
      <w:r w:rsidRPr="00BB414C">
        <w:rPr>
          <w:rFonts w:ascii="Cambria" w:hAnsi="Cambria" w:cs="Arial"/>
          <w:color w:val="222222"/>
          <w:sz w:val="20"/>
          <w:szCs w:val="20"/>
          <w:shd w:val="clear" w:color="auto" w:fill="FFFFFF"/>
        </w:rPr>
        <w:t xml:space="preserve"> Masyarakat. </w:t>
      </w:r>
      <w:r w:rsidRPr="00BB414C">
        <w:rPr>
          <w:rFonts w:ascii="Cambria" w:hAnsi="Cambria" w:cs="Arial"/>
          <w:i/>
          <w:iCs/>
          <w:color w:val="222222"/>
          <w:sz w:val="20"/>
          <w:szCs w:val="20"/>
          <w:shd w:val="clear" w:color="auto" w:fill="FFFFFF"/>
        </w:rPr>
        <w:t xml:space="preserve">SIBATIK Journal: Jurnal </w:t>
      </w:r>
      <w:proofErr w:type="spellStart"/>
      <w:r w:rsidRPr="00BB414C">
        <w:rPr>
          <w:rFonts w:ascii="Cambria" w:hAnsi="Cambria" w:cs="Arial"/>
          <w:i/>
          <w:iCs/>
          <w:color w:val="222222"/>
          <w:sz w:val="20"/>
          <w:szCs w:val="20"/>
          <w:shd w:val="clear" w:color="auto" w:fill="FFFFFF"/>
        </w:rPr>
        <w:t>Ilmiah</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Bidang</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Sosial</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Ekonomi</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Budaya</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Teknologi</w:t>
      </w:r>
      <w:proofErr w:type="spellEnd"/>
      <w:r w:rsidRPr="00BB414C">
        <w:rPr>
          <w:rFonts w:ascii="Cambria" w:hAnsi="Cambria" w:cs="Arial"/>
          <w:i/>
          <w:iCs/>
          <w:color w:val="222222"/>
          <w:sz w:val="20"/>
          <w:szCs w:val="20"/>
          <w:shd w:val="clear" w:color="auto" w:fill="FFFFFF"/>
        </w:rPr>
        <w:t>, dan Pendidikan</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4</w:t>
      </w:r>
      <w:r w:rsidRPr="00BB414C">
        <w:rPr>
          <w:rFonts w:ascii="Cambria" w:hAnsi="Cambria" w:cs="Arial"/>
          <w:color w:val="222222"/>
          <w:sz w:val="20"/>
          <w:szCs w:val="20"/>
          <w:shd w:val="clear" w:color="auto" w:fill="FFFFFF"/>
        </w:rPr>
        <w:t>(6), 723-734.</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https://publish.ojs-indonesia.com/index.php/SIBATIK/article/view/2852</w:t>
      </w:r>
    </w:p>
    <w:p w14:paraId="14440B4C" w14:textId="1264BEAD" w:rsidR="000D5553" w:rsidRPr="00BB414C" w:rsidRDefault="000D5553" w:rsidP="00D759E2">
      <w:pPr>
        <w:widowControl w:val="0"/>
        <w:autoSpaceDE w:val="0"/>
        <w:autoSpaceDN w:val="0"/>
        <w:adjustRightInd w:val="0"/>
        <w:spacing w:after="0"/>
        <w:ind w:left="480" w:hanging="480"/>
        <w:jc w:val="both"/>
        <w:rPr>
          <w:rFonts w:ascii="Cambria" w:hAnsi="Cambria"/>
          <w:sz w:val="20"/>
          <w:szCs w:val="20"/>
        </w:rPr>
      </w:pPr>
      <w:proofErr w:type="spellStart"/>
      <w:r w:rsidRPr="00BB414C">
        <w:rPr>
          <w:rFonts w:ascii="Cambria" w:hAnsi="Cambria" w:cs="Arial"/>
          <w:color w:val="222222"/>
          <w:sz w:val="20"/>
          <w:szCs w:val="20"/>
          <w:shd w:val="clear" w:color="auto" w:fill="FFFFFF"/>
        </w:rPr>
        <w:t>Setyaningrum</w:t>
      </w:r>
      <w:proofErr w:type="spellEnd"/>
      <w:r w:rsidRPr="00BB414C">
        <w:rPr>
          <w:rFonts w:ascii="Cambria" w:hAnsi="Cambria" w:cs="Arial"/>
          <w:color w:val="222222"/>
          <w:sz w:val="20"/>
          <w:szCs w:val="20"/>
          <w:shd w:val="clear" w:color="auto" w:fill="FFFFFF"/>
        </w:rPr>
        <w:t xml:space="preserve">, R., &amp; </w:t>
      </w:r>
      <w:proofErr w:type="spellStart"/>
      <w:r w:rsidRPr="00BB414C">
        <w:rPr>
          <w:rFonts w:ascii="Cambria" w:hAnsi="Cambria" w:cs="Arial"/>
          <w:color w:val="222222"/>
          <w:sz w:val="20"/>
          <w:szCs w:val="20"/>
          <w:shd w:val="clear" w:color="auto" w:fill="FFFFFF"/>
        </w:rPr>
        <w:t>Khitijah</w:t>
      </w:r>
      <w:proofErr w:type="spellEnd"/>
      <w:r w:rsidRPr="00BB414C">
        <w:rPr>
          <w:rFonts w:ascii="Cambria" w:hAnsi="Cambria" w:cs="Arial"/>
          <w:color w:val="222222"/>
          <w:sz w:val="20"/>
          <w:szCs w:val="20"/>
          <w:shd w:val="clear" w:color="auto" w:fill="FFFFFF"/>
        </w:rPr>
        <w:t xml:space="preserve">, S. A. (2020). The Analysis Of Application Of </w:t>
      </w:r>
      <w:proofErr w:type="spellStart"/>
      <w:r w:rsidRPr="00BB414C">
        <w:rPr>
          <w:rFonts w:ascii="Cambria" w:hAnsi="Cambria" w:cs="Arial"/>
          <w:color w:val="222222"/>
          <w:sz w:val="20"/>
          <w:szCs w:val="20"/>
          <w:shd w:val="clear" w:color="auto" w:fill="FFFFFF"/>
        </w:rPr>
        <w:t>Pegadaian</w:t>
      </w:r>
      <w:proofErr w:type="spellEnd"/>
      <w:r w:rsidRPr="00BB414C">
        <w:rPr>
          <w:rFonts w:ascii="Cambria" w:hAnsi="Cambria" w:cs="Arial"/>
          <w:color w:val="222222"/>
          <w:sz w:val="20"/>
          <w:szCs w:val="20"/>
          <w:shd w:val="clear" w:color="auto" w:fill="FFFFFF"/>
        </w:rPr>
        <w:t xml:space="preserve"> Syariah Digital Application Information System In Facilitating Customer To Transact According To Islamic Syariah. </w:t>
      </w:r>
      <w:r w:rsidRPr="00BB414C">
        <w:rPr>
          <w:rFonts w:ascii="Cambria" w:hAnsi="Cambria" w:cs="Arial"/>
          <w:i/>
          <w:iCs/>
          <w:color w:val="222222"/>
          <w:sz w:val="20"/>
          <w:szCs w:val="20"/>
          <w:shd w:val="clear" w:color="auto" w:fill="FFFFFF"/>
        </w:rPr>
        <w:t>Gorontalo Accounting Journal</w:t>
      </w:r>
      <w:r w:rsidRPr="00BB414C">
        <w:rPr>
          <w:rFonts w:ascii="Cambria" w:hAnsi="Cambria" w:cs="Arial"/>
          <w:color w:val="222222"/>
          <w:sz w:val="20"/>
          <w:szCs w:val="20"/>
          <w:shd w:val="clear" w:color="auto" w:fill="FFFFFF"/>
        </w:rPr>
        <w:t>, </w:t>
      </w:r>
      <w:r w:rsidRPr="00BB414C">
        <w:rPr>
          <w:rFonts w:ascii="Cambria" w:hAnsi="Cambria" w:cs="Arial"/>
          <w:i/>
          <w:iCs/>
          <w:color w:val="222222"/>
          <w:sz w:val="20"/>
          <w:szCs w:val="20"/>
          <w:shd w:val="clear" w:color="auto" w:fill="FFFFFF"/>
        </w:rPr>
        <w:t>3</w:t>
      </w:r>
      <w:r w:rsidRPr="00BB414C">
        <w:rPr>
          <w:rFonts w:ascii="Cambria" w:hAnsi="Cambria" w:cs="Arial"/>
          <w:color w:val="222222"/>
          <w:sz w:val="20"/>
          <w:szCs w:val="20"/>
          <w:shd w:val="clear" w:color="auto" w:fill="FFFFFF"/>
        </w:rPr>
        <w:t>(2), 105-115.</w:t>
      </w:r>
      <w:r w:rsidR="00D759E2" w:rsidRPr="00BB414C">
        <w:rPr>
          <w:rFonts w:ascii="Cambria" w:hAnsi="Cambria" w:cs="Arial"/>
          <w:color w:val="222222"/>
          <w:sz w:val="20"/>
          <w:szCs w:val="20"/>
          <w:shd w:val="clear" w:color="auto" w:fill="FFFFFF"/>
        </w:rPr>
        <w:t xml:space="preserve"> </w:t>
      </w:r>
      <w:hyperlink r:id="rId19" w:tgtFrame="_blank" w:history="1">
        <w:r w:rsidR="00D759E2" w:rsidRPr="00BB414C">
          <w:rPr>
            <w:rStyle w:val="Hyperlink"/>
            <w:rFonts w:ascii="Cambria" w:hAnsi="Cambria" w:cs="Arial"/>
            <w:sz w:val="20"/>
            <w:szCs w:val="20"/>
            <w:u w:val="none"/>
          </w:rPr>
          <w:t>https://doi.org/10.32662/gaj.v3i2.1027</w:t>
        </w:r>
      </w:hyperlink>
    </w:p>
    <w:p w14:paraId="3DF3AA80" w14:textId="6EF155E6" w:rsidR="000325D1" w:rsidRPr="00BB414C" w:rsidRDefault="000325D1" w:rsidP="00D759E2">
      <w:pPr>
        <w:widowControl w:val="0"/>
        <w:autoSpaceDE w:val="0"/>
        <w:autoSpaceDN w:val="0"/>
        <w:adjustRightInd w:val="0"/>
        <w:spacing w:after="0"/>
        <w:ind w:left="480" w:hanging="480"/>
        <w:jc w:val="both"/>
        <w:rPr>
          <w:rFonts w:ascii="Cambria" w:hAnsi="Cambria" w:cs="Arial"/>
          <w:color w:val="222222"/>
          <w:sz w:val="20"/>
          <w:szCs w:val="20"/>
          <w:shd w:val="clear" w:color="auto" w:fill="FFFFFF"/>
        </w:rPr>
      </w:pPr>
      <w:proofErr w:type="spellStart"/>
      <w:r w:rsidRPr="00BB414C">
        <w:rPr>
          <w:rFonts w:ascii="Cambria" w:hAnsi="Cambria" w:cs="Arial"/>
          <w:color w:val="222222"/>
          <w:sz w:val="20"/>
          <w:szCs w:val="20"/>
          <w:shd w:val="clear" w:color="auto" w:fill="FFFFFF"/>
        </w:rPr>
        <w:t>Somantri</w:t>
      </w:r>
      <w:proofErr w:type="spellEnd"/>
      <w:r w:rsidRPr="00BB414C">
        <w:rPr>
          <w:rFonts w:ascii="Cambria" w:hAnsi="Cambria" w:cs="Arial"/>
          <w:color w:val="222222"/>
          <w:sz w:val="20"/>
          <w:szCs w:val="20"/>
          <w:shd w:val="clear" w:color="auto" w:fill="FFFFFF"/>
        </w:rPr>
        <w:t>, E. (2020). </w:t>
      </w:r>
      <w:proofErr w:type="spellStart"/>
      <w:r w:rsidRPr="00BB414C">
        <w:rPr>
          <w:rFonts w:ascii="Cambria" w:hAnsi="Cambria" w:cs="Arial"/>
          <w:i/>
          <w:iCs/>
          <w:color w:val="222222"/>
          <w:sz w:val="20"/>
          <w:szCs w:val="20"/>
          <w:shd w:val="clear" w:color="auto" w:fill="FFFFFF"/>
        </w:rPr>
        <w:t>Pengaruh</w:t>
      </w:r>
      <w:proofErr w:type="spellEnd"/>
      <w:r w:rsidRPr="00BB414C">
        <w:rPr>
          <w:rFonts w:ascii="Cambria" w:hAnsi="Cambria" w:cs="Arial"/>
          <w:i/>
          <w:iCs/>
          <w:color w:val="222222"/>
          <w:sz w:val="20"/>
          <w:szCs w:val="20"/>
          <w:shd w:val="clear" w:color="auto" w:fill="FFFFFF"/>
        </w:rPr>
        <w:t xml:space="preserve"> brand awareness, social media marketing dan </w:t>
      </w:r>
      <w:proofErr w:type="spellStart"/>
      <w:r w:rsidRPr="00BB414C">
        <w:rPr>
          <w:rFonts w:ascii="Cambria" w:hAnsi="Cambria" w:cs="Arial"/>
          <w:i/>
          <w:iCs/>
          <w:color w:val="222222"/>
          <w:sz w:val="20"/>
          <w:szCs w:val="20"/>
          <w:shd w:val="clear" w:color="auto" w:fill="FFFFFF"/>
        </w:rPr>
        <w:t>dampak</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psbb</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terhadap</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keputusan</w:t>
      </w:r>
      <w:proofErr w:type="spellEnd"/>
      <w:r w:rsidRPr="00BB414C">
        <w:rPr>
          <w:rFonts w:ascii="Cambria" w:hAnsi="Cambria" w:cs="Arial"/>
          <w:i/>
          <w:iCs/>
          <w:color w:val="222222"/>
          <w:sz w:val="20"/>
          <w:szCs w:val="20"/>
          <w:shd w:val="clear" w:color="auto" w:fill="FFFFFF"/>
        </w:rPr>
        <w:t xml:space="preserve"> </w:t>
      </w:r>
      <w:proofErr w:type="spellStart"/>
      <w:r w:rsidRPr="00BB414C">
        <w:rPr>
          <w:rFonts w:ascii="Cambria" w:hAnsi="Cambria" w:cs="Arial"/>
          <w:i/>
          <w:iCs/>
          <w:color w:val="222222"/>
          <w:sz w:val="20"/>
          <w:szCs w:val="20"/>
          <w:shd w:val="clear" w:color="auto" w:fill="FFFFFF"/>
        </w:rPr>
        <w:t>konsumen</w:t>
      </w:r>
      <w:proofErr w:type="spellEnd"/>
      <w:r w:rsidRPr="00BB414C">
        <w:rPr>
          <w:rFonts w:ascii="Cambria" w:hAnsi="Cambria" w:cs="Arial"/>
          <w:i/>
          <w:iCs/>
          <w:color w:val="222222"/>
          <w:sz w:val="20"/>
          <w:szCs w:val="20"/>
          <w:shd w:val="clear" w:color="auto" w:fill="FFFFFF"/>
        </w:rPr>
        <w:t xml:space="preserve"> dalam </w:t>
      </w:r>
      <w:proofErr w:type="spellStart"/>
      <w:r w:rsidRPr="00BB414C">
        <w:rPr>
          <w:rFonts w:ascii="Cambria" w:hAnsi="Cambria" w:cs="Arial"/>
          <w:i/>
          <w:iCs/>
          <w:color w:val="222222"/>
          <w:sz w:val="20"/>
          <w:szCs w:val="20"/>
          <w:shd w:val="clear" w:color="auto" w:fill="FFFFFF"/>
        </w:rPr>
        <w:t>berbelanja</w:t>
      </w:r>
      <w:proofErr w:type="spellEnd"/>
      <w:r w:rsidRPr="00BB414C">
        <w:rPr>
          <w:rFonts w:ascii="Cambria" w:hAnsi="Cambria" w:cs="Arial"/>
          <w:i/>
          <w:iCs/>
          <w:color w:val="222222"/>
          <w:sz w:val="20"/>
          <w:szCs w:val="20"/>
          <w:shd w:val="clear" w:color="auto" w:fill="FFFFFF"/>
        </w:rPr>
        <w:t xml:space="preserve"> melalui </w:t>
      </w:r>
      <w:proofErr w:type="spellStart"/>
      <w:r w:rsidRPr="00BB414C">
        <w:rPr>
          <w:rFonts w:ascii="Cambria" w:hAnsi="Cambria" w:cs="Arial"/>
          <w:i/>
          <w:iCs/>
          <w:color w:val="222222"/>
          <w:sz w:val="20"/>
          <w:szCs w:val="20"/>
          <w:shd w:val="clear" w:color="auto" w:fill="FFFFFF"/>
        </w:rPr>
        <w:t>gofoo</w:t>
      </w:r>
      <w:r w:rsidRPr="00BB414C">
        <w:rPr>
          <w:rFonts w:ascii="Cambria" w:hAnsi="Cambria" w:cs="Arial"/>
          <w:i/>
          <w:iCs/>
          <w:color w:val="222222"/>
          <w:sz w:val="20"/>
          <w:szCs w:val="20"/>
          <w:shd w:val="clear" w:color="auto" w:fill="FFFFFF"/>
        </w:rPr>
        <w:t>d</w:t>
      </w:r>
      <w:proofErr w:type="spellEnd"/>
      <w:r w:rsidRPr="00BB414C">
        <w:rPr>
          <w:rFonts w:ascii="Cambria" w:hAnsi="Cambria" w:cs="Arial"/>
          <w:i/>
          <w:iCs/>
          <w:color w:val="222222"/>
          <w:sz w:val="20"/>
          <w:szCs w:val="20"/>
          <w:shd w:val="clear" w:color="auto" w:fill="FFFFFF"/>
        </w:rPr>
        <w:t>. T</w:t>
      </w:r>
      <w:r w:rsidRPr="00BB414C">
        <w:rPr>
          <w:rFonts w:ascii="Cambria" w:hAnsi="Cambria" w:cs="Arial"/>
          <w:i/>
          <w:iCs/>
          <w:color w:val="222222"/>
          <w:sz w:val="20"/>
          <w:szCs w:val="20"/>
          <w:shd w:val="clear" w:color="auto" w:fill="FFFFFF"/>
        </w:rPr>
        <w:t>hesis</w:t>
      </w:r>
      <w:r w:rsidRPr="00BB414C">
        <w:rPr>
          <w:rFonts w:ascii="Cambria" w:hAnsi="Cambria" w:cs="Arial"/>
          <w:color w:val="222222"/>
          <w:sz w:val="20"/>
          <w:szCs w:val="20"/>
          <w:shd w:val="clear" w:color="auto" w:fill="FFFFFF"/>
        </w:rPr>
        <w:t xml:space="preserve">. </w:t>
      </w:r>
      <w:r w:rsidRPr="00BB414C">
        <w:rPr>
          <w:rFonts w:ascii="Cambria" w:hAnsi="Cambria" w:cs="Arial"/>
          <w:color w:val="222222"/>
          <w:sz w:val="20"/>
          <w:szCs w:val="20"/>
          <w:shd w:val="clear" w:color="auto" w:fill="FFFFFF"/>
        </w:rPr>
        <w:t xml:space="preserve">Fakultas </w:t>
      </w:r>
      <w:proofErr w:type="spellStart"/>
      <w:r w:rsidRPr="00BB414C">
        <w:rPr>
          <w:rFonts w:ascii="Cambria" w:hAnsi="Cambria" w:cs="Arial"/>
          <w:color w:val="222222"/>
          <w:sz w:val="20"/>
          <w:szCs w:val="20"/>
          <w:shd w:val="clear" w:color="auto" w:fill="FFFFFF"/>
        </w:rPr>
        <w:t>Sains</w:t>
      </w:r>
      <w:proofErr w:type="spellEnd"/>
      <w:r w:rsidRPr="00BB414C">
        <w:rPr>
          <w:rFonts w:ascii="Cambria" w:hAnsi="Cambria" w:cs="Arial"/>
          <w:color w:val="222222"/>
          <w:sz w:val="20"/>
          <w:szCs w:val="20"/>
          <w:shd w:val="clear" w:color="auto" w:fill="FFFFFF"/>
        </w:rPr>
        <w:t xml:space="preserve"> dan </w:t>
      </w:r>
      <w:proofErr w:type="spellStart"/>
      <w:r w:rsidRPr="00BB414C">
        <w:rPr>
          <w:rFonts w:ascii="Cambria" w:hAnsi="Cambria" w:cs="Arial"/>
          <w:color w:val="222222"/>
          <w:sz w:val="20"/>
          <w:szCs w:val="20"/>
          <w:shd w:val="clear" w:color="auto" w:fill="FFFFFF"/>
        </w:rPr>
        <w:t>Teknologi</w:t>
      </w:r>
      <w:proofErr w:type="spellEnd"/>
      <w:r w:rsidRPr="00BB414C">
        <w:rPr>
          <w:rFonts w:ascii="Cambria" w:hAnsi="Cambria" w:cs="Arial"/>
          <w:color w:val="222222"/>
          <w:sz w:val="20"/>
          <w:szCs w:val="20"/>
          <w:shd w:val="clear" w:color="auto" w:fill="FFFFFF"/>
        </w:rPr>
        <w:t xml:space="preserve"> UIN </w:t>
      </w:r>
      <w:proofErr w:type="spellStart"/>
      <w:r w:rsidRPr="00BB414C">
        <w:rPr>
          <w:rFonts w:ascii="Cambria" w:hAnsi="Cambria" w:cs="Arial"/>
          <w:color w:val="222222"/>
          <w:sz w:val="20"/>
          <w:szCs w:val="20"/>
          <w:shd w:val="clear" w:color="auto" w:fill="FFFFFF"/>
        </w:rPr>
        <w:t>Syarif</w:t>
      </w:r>
      <w:proofErr w:type="spellEnd"/>
      <w:r w:rsidRPr="00BB414C">
        <w:rPr>
          <w:rFonts w:ascii="Cambria" w:hAnsi="Cambria" w:cs="Arial"/>
          <w:color w:val="222222"/>
          <w:sz w:val="20"/>
          <w:szCs w:val="20"/>
          <w:shd w:val="clear" w:color="auto" w:fill="FFFFFF"/>
        </w:rPr>
        <w:t xml:space="preserve"> </w:t>
      </w:r>
      <w:proofErr w:type="spellStart"/>
      <w:r w:rsidRPr="00BB414C">
        <w:rPr>
          <w:rFonts w:ascii="Cambria" w:hAnsi="Cambria" w:cs="Arial"/>
          <w:color w:val="222222"/>
          <w:sz w:val="20"/>
          <w:szCs w:val="20"/>
          <w:shd w:val="clear" w:color="auto" w:fill="FFFFFF"/>
        </w:rPr>
        <w:t>Hidayatullah</w:t>
      </w:r>
      <w:proofErr w:type="spellEnd"/>
      <w:r w:rsidRPr="00BB414C">
        <w:rPr>
          <w:rFonts w:ascii="Cambria" w:hAnsi="Cambria" w:cs="Arial"/>
          <w:color w:val="222222"/>
          <w:sz w:val="20"/>
          <w:szCs w:val="20"/>
          <w:shd w:val="clear" w:color="auto" w:fill="FFFFFF"/>
        </w:rPr>
        <w:t xml:space="preserve"> Jakarta.</w:t>
      </w:r>
      <w:r w:rsidRPr="00BB414C">
        <w:rPr>
          <w:rFonts w:ascii="Cambria" w:hAnsi="Cambria" w:cs="Arial"/>
          <w:color w:val="222222"/>
          <w:sz w:val="20"/>
          <w:szCs w:val="20"/>
          <w:shd w:val="clear" w:color="auto" w:fill="FFFFFF"/>
        </w:rPr>
        <w:t xml:space="preserve"> </w:t>
      </w:r>
      <w:r w:rsidRPr="00BB414C">
        <w:rPr>
          <w:rFonts w:ascii="Cambria" w:hAnsi="Cambria" w:cs="Arial"/>
          <w:color w:val="0000FF"/>
          <w:sz w:val="20"/>
          <w:szCs w:val="20"/>
          <w:shd w:val="clear" w:color="auto" w:fill="FFFFFF"/>
        </w:rPr>
        <w:t>https://repository.uinjkt.ac.id/dspace/bitstream/123456789/64757/1/ENTIS%20SOMANTRI-FST.pdf</w:t>
      </w:r>
    </w:p>
    <w:p w14:paraId="48A84917" w14:textId="0BB5A0FE" w:rsidR="0052660B" w:rsidRPr="00BB414C" w:rsidRDefault="0052660B" w:rsidP="00D759E2">
      <w:pPr>
        <w:widowControl w:val="0"/>
        <w:autoSpaceDE w:val="0"/>
        <w:autoSpaceDN w:val="0"/>
        <w:adjustRightInd w:val="0"/>
        <w:spacing w:after="0"/>
        <w:ind w:left="480" w:hanging="480"/>
        <w:jc w:val="both"/>
        <w:rPr>
          <w:rFonts w:ascii="Cambria" w:hAnsi="Cambria" w:cs="Times New Roman"/>
          <w:noProof/>
          <w:sz w:val="20"/>
          <w:szCs w:val="20"/>
        </w:rPr>
      </w:pPr>
      <w:r w:rsidRPr="00BB414C">
        <w:rPr>
          <w:rFonts w:ascii="Cambria" w:hAnsi="Cambria" w:cs="Times New Roman"/>
          <w:noProof/>
          <w:sz w:val="20"/>
          <w:szCs w:val="20"/>
        </w:rPr>
        <w:t xml:space="preserve">Sudarmanto, E., Yuliana, I., Wahyuni, N., Yusuf, S. R., &amp; Zaki, A. (2024). Transformasi Digital dalam Keuangan Islam: Peluang dan Tantangan. </w:t>
      </w:r>
      <w:r w:rsidRPr="00BB414C">
        <w:rPr>
          <w:rFonts w:ascii="Cambria" w:hAnsi="Cambria" w:cs="Times New Roman"/>
          <w:i/>
          <w:iCs/>
          <w:noProof/>
          <w:sz w:val="20"/>
          <w:szCs w:val="20"/>
        </w:rPr>
        <w:t>Jurnal Ilmiah Ekonomi Islam</w:t>
      </w:r>
      <w:r w:rsidRPr="00BB414C">
        <w:rPr>
          <w:rFonts w:ascii="Cambria" w:hAnsi="Cambria" w:cs="Times New Roman"/>
          <w:noProof/>
          <w:sz w:val="20"/>
          <w:szCs w:val="20"/>
        </w:rPr>
        <w:t xml:space="preserve">, </w:t>
      </w:r>
      <w:r w:rsidRPr="00BB414C">
        <w:rPr>
          <w:rFonts w:ascii="Cambria" w:hAnsi="Cambria" w:cs="Times New Roman"/>
          <w:i/>
          <w:iCs/>
          <w:noProof/>
          <w:sz w:val="20"/>
          <w:szCs w:val="20"/>
        </w:rPr>
        <w:t>10</w:t>
      </w:r>
      <w:r w:rsidRPr="00BB414C">
        <w:rPr>
          <w:rFonts w:ascii="Cambria" w:hAnsi="Cambria" w:cs="Times New Roman"/>
          <w:noProof/>
          <w:sz w:val="20"/>
          <w:szCs w:val="20"/>
        </w:rPr>
        <w:t xml:space="preserve">(1), 645. </w:t>
      </w:r>
      <w:hyperlink r:id="rId20" w:tgtFrame="_blank" w:history="1">
        <w:r w:rsidR="00D759E2" w:rsidRPr="00BB414C">
          <w:rPr>
            <w:rStyle w:val="Hyperlink"/>
            <w:rFonts w:ascii="Cambria" w:hAnsi="Cambria" w:cs="Arial"/>
            <w:sz w:val="20"/>
            <w:szCs w:val="20"/>
            <w:u w:val="none"/>
          </w:rPr>
          <w:t>https://doi.org/10.29040/jiei.v10i1.11628</w:t>
        </w:r>
      </w:hyperlink>
    </w:p>
    <w:p w14:paraId="4C4C23C4" w14:textId="43CD0F15" w:rsidR="00C90AB7" w:rsidRPr="00BB414C" w:rsidRDefault="00EF74E0" w:rsidP="00D759E2">
      <w:pPr>
        <w:widowControl w:val="0"/>
        <w:autoSpaceDE w:val="0"/>
        <w:autoSpaceDN w:val="0"/>
        <w:adjustRightInd w:val="0"/>
        <w:spacing w:after="0"/>
        <w:ind w:left="480" w:hanging="480"/>
        <w:jc w:val="both"/>
        <w:rPr>
          <w:rFonts w:ascii="Cambria" w:hAnsi="Cambria" w:cstheme="minorHAnsi"/>
          <w:sz w:val="20"/>
          <w:szCs w:val="20"/>
          <w:lang w:val="id-ID"/>
        </w:rPr>
      </w:pPr>
      <w:r w:rsidRPr="00BB414C">
        <w:rPr>
          <w:rFonts w:ascii="Cambria" w:hAnsi="Cambria"/>
          <w:b/>
          <w:bCs/>
          <w:sz w:val="20"/>
          <w:szCs w:val="20"/>
        </w:rPr>
        <w:fldChar w:fldCharType="end"/>
      </w:r>
    </w:p>
    <w:sectPr w:rsidR="00C90AB7" w:rsidRPr="00BB414C" w:rsidSect="000448C1">
      <w:headerReference w:type="even" r:id="rId21"/>
      <w:headerReference w:type="default" r:id="rId22"/>
      <w:footerReference w:type="even" r:id="rId23"/>
      <w:footerReference w:type="default" r:id="rId24"/>
      <w:headerReference w:type="first" r:id="rId25"/>
      <w:footerReference w:type="first" r:id="rId26"/>
      <w:pgSz w:w="11907" w:h="16840" w:code="9"/>
      <w:pgMar w:top="1701" w:right="1701" w:bottom="1701" w:left="1701" w:header="709" w:footer="709" w:gutter="0"/>
      <w:pgNumType w:start="3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29011" w14:textId="77777777" w:rsidR="0064247D" w:rsidRDefault="0064247D" w:rsidP="00136A78">
      <w:pPr>
        <w:spacing w:after="0" w:line="240" w:lineRule="auto"/>
      </w:pPr>
      <w:r>
        <w:separator/>
      </w:r>
    </w:p>
  </w:endnote>
  <w:endnote w:type="continuationSeparator" w:id="0">
    <w:p w14:paraId="07EEA014" w14:textId="77777777" w:rsidR="0064247D" w:rsidRDefault="0064247D" w:rsidP="0013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08583" w14:textId="77777777" w:rsidR="00BB414C" w:rsidRDefault="00BB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264331"/>
      <w:docPartObj>
        <w:docPartGallery w:val="Page Numbers (Bottom of Page)"/>
        <w:docPartUnique/>
      </w:docPartObj>
    </w:sdtPr>
    <w:sdtContent>
      <w:sdt>
        <w:sdtPr>
          <w:id w:val="-1217424856"/>
          <w:docPartObj>
            <w:docPartGallery w:val="Page Numbers (Bottom of Page)"/>
            <w:docPartUnique/>
          </w:docPartObj>
        </w:sdtPr>
        <w:sdtContent>
          <w:p w14:paraId="49A655CE" w14:textId="77777777" w:rsidR="00781223" w:rsidRPr="00041AFA" w:rsidRDefault="00781223" w:rsidP="00781223">
            <w:pPr>
              <w:pStyle w:val="Footer"/>
              <w:pBdr>
                <w:top w:val="single" w:sz="4" w:space="0" w:color="D9D9D9" w:themeColor="background1" w:themeShade="D9"/>
              </w:pBdr>
            </w:pPr>
          </w:p>
          <w:p w14:paraId="0D36A584" w14:textId="77777777" w:rsidR="00781223" w:rsidRDefault="00781223" w:rsidP="00781223">
            <w:pPr>
              <w:pStyle w:val="Footer"/>
              <w:pBdr>
                <w:top w:val="single" w:sz="4" w:space="0" w:color="D9D9D9" w:themeColor="background1" w:themeShade="D9"/>
              </w:pBdr>
              <w:rPr>
                <w:rStyle w:val="Hyperlink"/>
                <w:rFonts w:ascii="Times New Roman" w:eastAsia="Times New Roman" w:hAnsi="Times New Roman" w:cs="Times New Roman"/>
                <w:color w:val="0000FF"/>
                <w:sz w:val="18"/>
                <w:szCs w:val="18"/>
              </w:rPr>
            </w:pPr>
            <w:r w:rsidRPr="00041AFA">
              <w:rPr>
                <w:noProof/>
              </w:rPr>
              <w:drawing>
                <wp:anchor distT="0" distB="0" distL="114300" distR="114300" simplePos="0" relativeHeight="251665408" behindDoc="0" locked="0" layoutInCell="1" allowOverlap="1" wp14:anchorId="0EFDE405" wp14:editId="3D214C3D">
                  <wp:simplePos x="0" y="0"/>
                  <wp:positionH relativeFrom="column">
                    <wp:posOffset>-868680</wp:posOffset>
                  </wp:positionH>
                  <wp:positionV relativeFrom="paragraph">
                    <wp:posOffset>-137795</wp:posOffset>
                  </wp:positionV>
                  <wp:extent cx="838200" cy="295275"/>
                  <wp:effectExtent l="0" t="0" r="0" b="9525"/>
                  <wp:wrapSquare wrapText="bothSides"/>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041AFA">
              <w:rPr>
                <w:rFonts w:ascii="Times New Roman" w:eastAsia="Times New Roman" w:hAnsi="Times New Roman" w:cs="Times New Roman"/>
                <w:color w:val="222222"/>
                <w:sz w:val="18"/>
                <w:szCs w:val="18"/>
                <w:highlight w:val="white"/>
              </w:rPr>
              <w:t>This</w:t>
            </w:r>
            <w:r w:rsidRPr="00041AFA">
              <w:rPr>
                <w:rFonts w:ascii="Times New Roman" w:eastAsia="Times New Roman" w:hAnsi="Times New Roman" w:cs="Times New Roman"/>
                <w:b/>
                <w:color w:val="222222"/>
                <w:sz w:val="18"/>
                <w:szCs w:val="18"/>
                <w:highlight w:val="white"/>
              </w:rPr>
              <w:t xml:space="preserve"> </w:t>
            </w:r>
            <w:r w:rsidRPr="00041AFA">
              <w:rPr>
                <w:rFonts w:ascii="Times New Roman" w:eastAsia="Times New Roman" w:hAnsi="Times New Roman" w:cs="Times New Roman"/>
                <w:color w:val="222222"/>
                <w:sz w:val="18"/>
                <w:szCs w:val="18"/>
                <w:highlight w:val="white"/>
              </w:rPr>
              <w:t>is an open access article under the</w:t>
            </w:r>
            <w:r w:rsidRPr="00041AFA">
              <w:rPr>
                <w:rFonts w:ascii="Times New Roman" w:eastAsia="Times New Roman" w:hAnsi="Times New Roman" w:cs="Times New Roman"/>
                <w:b/>
                <w:color w:val="222222"/>
                <w:sz w:val="18"/>
                <w:szCs w:val="18"/>
                <w:highlight w:val="white"/>
              </w:rPr>
              <w:t> </w:t>
            </w:r>
            <w:hyperlink r:id="rId2" w:history="1">
              <w:r w:rsidRPr="00041AFA">
                <w:rPr>
                  <w:rStyle w:val="Hyperlink"/>
                  <w:rFonts w:ascii="Times New Roman" w:eastAsia="Times New Roman" w:hAnsi="Times New Roman" w:cs="Times New Roman"/>
                  <w:color w:val="0000FF"/>
                  <w:sz w:val="18"/>
                  <w:szCs w:val="18"/>
                  <w:highlight w:val="white"/>
                  <w:u w:val="none"/>
                </w:rPr>
                <w:t>Creative Commons Attribution 4.0 International License</w:t>
              </w:r>
            </w:hyperlink>
            <w:r>
              <w:rPr>
                <w:rStyle w:val="Hyperlink"/>
                <w:rFonts w:ascii="Times New Roman" w:eastAsia="Times New Roman" w:hAnsi="Times New Roman" w:cs="Times New Roman"/>
                <w:color w:val="0000FF"/>
                <w:sz w:val="18"/>
                <w:szCs w:val="18"/>
              </w:rPr>
              <w:t xml:space="preserve"> </w:t>
            </w:r>
          </w:p>
          <w:p w14:paraId="04787F17" w14:textId="77777777" w:rsidR="00781223" w:rsidRDefault="00781223" w:rsidP="00781223">
            <w:pPr>
              <w:pStyle w:val="Footer"/>
              <w:pBdr>
                <w:top w:val="single" w:sz="4" w:space="0" w:color="D9D9D9" w:themeColor="background1" w:themeShade="D9"/>
              </w:pBdr>
              <w:rPr>
                <w:color w:val="808080" w:themeColor="background1" w:themeShade="80"/>
                <w:spacing w:val="60"/>
              </w:rPr>
            </w:pPr>
          </w:p>
        </w:sdtContent>
      </w:sdt>
      <w:p w14:paraId="738F1CF5" w14:textId="2803E573" w:rsidR="00136A78" w:rsidRDefault="00781223" w:rsidP="00781223">
        <w:pPr>
          <w:pStyle w:val="Footer"/>
          <w:jc w:val="right"/>
        </w:pPr>
        <w:r w:rsidRPr="00107061">
          <w:rPr>
            <w:rFonts w:ascii="Cambria" w:hAnsi="Cambria"/>
            <w:b/>
            <w:bCs/>
          </w:rPr>
          <w:t xml:space="preserve"> </w:t>
        </w: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344</w:t>
        </w:r>
        <w:r>
          <w:rPr>
            <w:rFonts w:ascii="Cambria" w:hAnsi="Cambri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FB0E1" w14:textId="77777777" w:rsidR="00BB414C" w:rsidRDefault="00BB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20342" w14:textId="77777777" w:rsidR="0064247D" w:rsidRDefault="0064247D" w:rsidP="00136A78">
      <w:pPr>
        <w:spacing w:after="0" w:line="240" w:lineRule="auto"/>
      </w:pPr>
      <w:r>
        <w:separator/>
      </w:r>
    </w:p>
  </w:footnote>
  <w:footnote w:type="continuationSeparator" w:id="0">
    <w:p w14:paraId="05DB0DA0" w14:textId="77777777" w:rsidR="0064247D" w:rsidRDefault="0064247D" w:rsidP="0013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7FF0" w14:textId="77777777" w:rsidR="00BB414C" w:rsidRDefault="00BB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EDDD" w14:textId="77777777" w:rsidR="00DB5AE4" w:rsidRDefault="00DB5AE4" w:rsidP="00DB5AE4">
    <w:pPr>
      <w:spacing w:after="0"/>
      <w:rPr>
        <w:rFonts w:asciiTheme="majorHAnsi" w:hAnsiTheme="majorHAnsi" w:cs="Times New Roman"/>
        <w:b/>
        <w:sz w:val="20"/>
        <w:szCs w:val="26"/>
        <w:lang w:val="id-ID"/>
      </w:rPr>
    </w:pPr>
    <w:bookmarkStart w:id="1" w:name="_Hlk226895902"/>
    <w:bookmarkStart w:id="2" w:name="_Hlk226895903"/>
    <w:bookmarkStart w:id="3" w:name="_Hlk226900732"/>
    <w:bookmarkStart w:id="4" w:name="_Hlk226900733"/>
    <w:r>
      <w:rPr>
        <w:noProof/>
      </w:rPr>
      <w:drawing>
        <wp:anchor distT="0" distB="0" distL="114300" distR="114300" simplePos="0" relativeHeight="251661312" behindDoc="1" locked="0" layoutInCell="1" allowOverlap="1" wp14:anchorId="362251DD" wp14:editId="5DAB6725">
          <wp:simplePos x="0" y="0"/>
          <wp:positionH relativeFrom="column">
            <wp:posOffset>3093720</wp:posOffset>
          </wp:positionH>
          <wp:positionV relativeFrom="paragraph">
            <wp:posOffset>85725</wp:posOffset>
          </wp:positionV>
          <wp:extent cx="2199640" cy="514350"/>
          <wp:effectExtent l="0" t="0" r="0" b="0"/>
          <wp:wrapNone/>
          <wp:docPr id="9" name="Picture 9" descr="samp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p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14:anchorId="13A0EACF" wp14:editId="1F5CBE0D">
              <wp:simplePos x="0" y="0"/>
              <wp:positionH relativeFrom="column">
                <wp:posOffset>-635</wp:posOffset>
              </wp:positionH>
              <wp:positionV relativeFrom="paragraph">
                <wp:posOffset>-6985</wp:posOffset>
              </wp:positionV>
              <wp:extent cx="5403850" cy="6350"/>
              <wp:effectExtent l="38100" t="38100" r="63500" b="88900"/>
              <wp:wrapNone/>
              <wp:docPr id="3" name="Straight Connector 3"/>
              <wp:cNvGraphicFramePr/>
              <a:graphic xmlns:a="http://schemas.openxmlformats.org/drawingml/2006/main">
                <a:graphicData uri="http://schemas.microsoft.com/office/word/2010/wordprocessingShape">
                  <wps:wsp>
                    <wps:cNvCnPr/>
                    <wps:spPr>
                      <a:xfrm>
                        <a:off x="0" y="0"/>
                        <a:ext cx="5403850" cy="6350"/>
                      </a:xfrm>
                      <a:prstGeom prst="line">
                        <a:avLst/>
                      </a:prstGeom>
                      <a:ln>
                        <a:solidFill>
                          <a:srgbClr val="1E04BC"/>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0B7F4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5pt" to="42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" strokecolor="#1e04bc" strokeweight="2pt">
              <v:shadow on="t" color="black" opacity="24903f" origin=",.5" offset="0,.55556mm"/>
            </v:line>
          </w:pict>
        </mc:Fallback>
      </mc:AlternateContent>
    </w:r>
    <w:r>
      <w:rPr>
        <w:rFonts w:asciiTheme="majorHAnsi" w:hAnsiTheme="majorHAnsi" w:cs="Times New Roman"/>
        <w:b/>
        <w:sz w:val="20"/>
        <w:szCs w:val="26"/>
        <w:lang w:val="id-ID"/>
      </w:rPr>
      <w:t>Edunomia: Jurnal Ilmiah Pendidikan Ekonomi</w:t>
    </w:r>
  </w:p>
  <w:p w14:paraId="6D7C02E3" w14:textId="438DB6BB" w:rsidR="00DB5AE4" w:rsidRDefault="00DB5AE4" w:rsidP="00DB5AE4">
    <w:pPr>
      <w:autoSpaceDE w:val="0"/>
      <w:autoSpaceDN w:val="0"/>
      <w:adjustRightInd w:val="0"/>
      <w:spacing w:after="0" w:line="240" w:lineRule="auto"/>
      <w:rPr>
        <w:rFonts w:asciiTheme="majorHAnsi" w:hAnsiTheme="majorHAnsi" w:cstheme="minorHAnsi"/>
        <w:color w:val="000000"/>
        <w:sz w:val="20"/>
        <w:szCs w:val="18"/>
      </w:rPr>
    </w:pPr>
    <w:r>
      <w:rPr>
        <w:rFonts w:asciiTheme="majorHAnsi" w:hAnsiTheme="majorHAnsi" w:cstheme="minorHAnsi"/>
        <w:color w:val="000000"/>
        <w:sz w:val="20"/>
        <w:szCs w:val="18"/>
      </w:rPr>
      <w:t xml:space="preserve">Vol. 6, No. 2, Mei 2026, </w:t>
    </w:r>
    <w:r w:rsidR="00781223">
      <w:rPr>
        <w:rFonts w:asciiTheme="majorHAnsi" w:hAnsiTheme="majorHAnsi" w:cstheme="minorHAnsi"/>
        <w:color w:val="000000"/>
        <w:sz w:val="20"/>
        <w:szCs w:val="18"/>
      </w:rPr>
      <w:t>374-</w:t>
    </w:r>
    <w:r w:rsidR="00BB414C">
      <w:rPr>
        <w:rFonts w:asciiTheme="majorHAnsi" w:hAnsiTheme="majorHAnsi" w:cstheme="minorHAnsi"/>
        <w:color w:val="000000"/>
        <w:sz w:val="20"/>
        <w:szCs w:val="18"/>
      </w:rPr>
      <w:t>384</w:t>
    </w:r>
    <w:bookmarkStart w:id="5" w:name="_GoBack"/>
    <w:bookmarkEnd w:id="5"/>
  </w:p>
  <w:p w14:paraId="4987A2DE" w14:textId="77777777" w:rsidR="00DB5AE4" w:rsidRPr="00166C29" w:rsidRDefault="00DB5AE4" w:rsidP="00DB5AE4">
    <w:pPr>
      <w:spacing w:after="0"/>
      <w:rPr>
        <w:rFonts w:asciiTheme="majorHAnsi" w:hAnsiTheme="majorHAnsi" w:cstheme="minorHAnsi"/>
        <w:sz w:val="24"/>
        <w:lang w:val="id-ID"/>
      </w:rPr>
    </w:pPr>
    <w:r>
      <w:rPr>
        <w:rFonts w:asciiTheme="majorHAnsi" w:hAnsiTheme="majorHAnsi" w:cstheme="minorHAnsi"/>
        <w:sz w:val="20"/>
        <w:szCs w:val="18"/>
        <w:lang w:val="id-ID"/>
      </w:rPr>
      <w:t xml:space="preserve">P-ISSN: </w:t>
    </w:r>
    <w:r>
      <w:rPr>
        <w:rFonts w:asciiTheme="majorHAnsi" w:hAnsiTheme="majorHAnsi" w:cstheme="minorHAnsi"/>
        <w:color w:val="000000"/>
        <w:sz w:val="20"/>
        <w:szCs w:val="18"/>
      </w:rPr>
      <w:t xml:space="preserve">2746-5578 </w:t>
    </w:r>
    <w:r>
      <w:rPr>
        <w:rFonts w:asciiTheme="majorHAnsi" w:hAnsiTheme="majorHAnsi" w:cstheme="minorHAnsi"/>
        <w:sz w:val="20"/>
        <w:szCs w:val="18"/>
        <w:lang w:val="id-ID"/>
      </w:rPr>
      <w:t xml:space="preserve"> E-ISSN: </w:t>
    </w:r>
    <w:r w:rsidRPr="00166C29">
      <w:rPr>
        <w:rFonts w:asciiTheme="majorHAnsi" w:hAnsiTheme="majorHAnsi" w:cstheme="minorHAnsi"/>
        <w:color w:val="000000"/>
        <w:sz w:val="20"/>
        <w:szCs w:val="18"/>
      </w:rPr>
      <w:t>2746-5586</w:t>
    </w:r>
  </w:p>
  <w:p w14:paraId="738007C5" w14:textId="160A87EC" w:rsidR="00DB5AE4" w:rsidRPr="00021B8C" w:rsidRDefault="00781223" w:rsidP="00DB5AE4">
    <w:pPr>
      <w:spacing w:after="0"/>
      <w:rPr>
        <w:rFonts w:asciiTheme="majorHAnsi" w:hAnsiTheme="majorHAnsi" w:cs="Times New Roman"/>
        <w:sz w:val="16"/>
      </w:rPr>
    </w:pPr>
    <w:hyperlink r:id="rId2" w:history="1">
      <w:r w:rsidRPr="00021B8C">
        <w:rPr>
          <w:rStyle w:val="Hyperlink"/>
          <w:rFonts w:asciiTheme="majorHAnsi" w:hAnsiTheme="majorHAnsi" w:cs="Times New Roman"/>
          <w:sz w:val="20"/>
          <w:szCs w:val="28"/>
          <w:u w:val="none"/>
          <w:lang w:val="id-ID"/>
        </w:rPr>
        <w:t>https://doi.org/10.24127/edunomia.v6i</w:t>
      </w:r>
      <w:r w:rsidRPr="00021B8C">
        <w:rPr>
          <w:rStyle w:val="Hyperlink"/>
          <w:rFonts w:asciiTheme="majorHAnsi" w:hAnsiTheme="majorHAnsi" w:cs="Times New Roman"/>
          <w:sz w:val="20"/>
          <w:szCs w:val="28"/>
          <w:u w:val="none"/>
        </w:rPr>
        <w:t>2</w:t>
      </w:r>
      <w:r w:rsidRPr="00021B8C">
        <w:rPr>
          <w:rStyle w:val="Hyperlink"/>
          <w:rFonts w:asciiTheme="majorHAnsi" w:hAnsiTheme="majorHAnsi" w:cs="Times New Roman"/>
          <w:sz w:val="20"/>
          <w:szCs w:val="28"/>
          <w:u w:val="none"/>
          <w:lang w:val="id-ID"/>
        </w:rPr>
        <w:t>.</w:t>
      </w:r>
      <w:r w:rsidRPr="00021B8C">
        <w:rPr>
          <w:rStyle w:val="Hyperlink"/>
          <w:rFonts w:asciiTheme="majorHAnsi" w:hAnsiTheme="majorHAnsi" w:cs="Times New Roman"/>
          <w:sz w:val="20"/>
          <w:szCs w:val="28"/>
          <w:u w:val="none"/>
        </w:rPr>
        <w:t>1</w:t>
      </w:r>
      <w:r w:rsidRPr="00021B8C">
        <w:rPr>
          <w:rStyle w:val="Hyperlink"/>
          <w:rFonts w:asciiTheme="majorHAnsi" w:hAnsiTheme="majorHAnsi" w:cs="Times New Roman"/>
          <w:sz w:val="20"/>
          <w:szCs w:val="28"/>
          <w:u w:val="none"/>
        </w:rPr>
        <w:t>1346</w:t>
      </w:r>
    </w:hyperlink>
    <w:r w:rsidR="00DB5AE4" w:rsidRPr="00021B8C">
      <w:rPr>
        <w:rFonts w:asciiTheme="majorHAnsi" w:hAnsiTheme="majorHAnsi" w:cs="Times New Roman"/>
        <w:sz w:val="16"/>
      </w:rPr>
      <w:t xml:space="preserve"> </w:t>
    </w:r>
  </w:p>
  <w:p w14:paraId="738F1CF3" w14:textId="07DE75E7" w:rsidR="00136A78" w:rsidRPr="00DB5AE4" w:rsidRDefault="00DB5AE4" w:rsidP="00DB5AE4">
    <w:r>
      <w:rPr>
        <w:noProof/>
      </w:rPr>
      <mc:AlternateContent>
        <mc:Choice Requires="wps">
          <w:drawing>
            <wp:anchor distT="0" distB="0" distL="114300" distR="114300" simplePos="0" relativeHeight="251657216" behindDoc="1" locked="0" layoutInCell="1" allowOverlap="1" wp14:anchorId="43F3AAB3" wp14:editId="75E874C8">
              <wp:simplePos x="0" y="0"/>
              <wp:positionH relativeFrom="column">
                <wp:posOffset>-635</wp:posOffset>
              </wp:positionH>
              <wp:positionV relativeFrom="paragraph">
                <wp:posOffset>43180</wp:posOffset>
              </wp:positionV>
              <wp:extent cx="5403850" cy="6350"/>
              <wp:effectExtent l="38100" t="38100" r="63500" b="88900"/>
              <wp:wrapNone/>
              <wp:docPr id="8" name="Straight Connector 8"/>
              <wp:cNvGraphicFramePr/>
              <a:graphic xmlns:a="http://schemas.openxmlformats.org/drawingml/2006/main">
                <a:graphicData uri="http://schemas.microsoft.com/office/word/2010/wordprocessingShape">
                  <wps:wsp>
                    <wps:cNvCnPr/>
                    <wps:spPr>
                      <a:xfrm>
                        <a:off x="0" y="0"/>
                        <a:ext cx="5403850" cy="6350"/>
                      </a:xfrm>
                      <a:prstGeom prst="line">
                        <a:avLst/>
                      </a:prstGeom>
                      <a:ln>
                        <a:solidFill>
                          <a:srgbClr val="1E04BC"/>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ABC19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4pt" to="425.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" strokecolor="#1e04bc" strokeweight="2pt">
              <v:shadow on="t" color="black" opacity="24903f" origin=",.5" offset="0,.55556mm"/>
            </v:line>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120ED" w14:textId="77777777" w:rsidR="00BB414C" w:rsidRDefault="00BB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1F3A"/>
    <w:multiLevelType w:val="hybridMultilevel"/>
    <w:tmpl w:val="7B2CCEAE"/>
    <w:lvl w:ilvl="0" w:tplc="A1E2E7E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BC7292"/>
    <w:multiLevelType w:val="hybridMultilevel"/>
    <w:tmpl w:val="DE40C954"/>
    <w:lvl w:ilvl="0" w:tplc="3386EB42">
      <w:start w:val="1"/>
      <w:numFmt w:val="lowerLetter"/>
      <w:lvlText w:val="%1."/>
      <w:lvlJc w:val="left"/>
      <w:pPr>
        <w:ind w:left="786" w:hanging="360"/>
      </w:pPr>
      <w:rPr>
        <w:rFonts w:ascii="Arial" w:eastAsiaTheme="minorHAnsi" w:hAnsi="Arial" w:cs="Arial"/>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D160FE9"/>
    <w:multiLevelType w:val="hybridMultilevel"/>
    <w:tmpl w:val="633A1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931A4"/>
    <w:multiLevelType w:val="hybridMultilevel"/>
    <w:tmpl w:val="968CE918"/>
    <w:lvl w:ilvl="0" w:tplc="8FDEA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57462F"/>
    <w:multiLevelType w:val="hybridMultilevel"/>
    <w:tmpl w:val="D1068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16068"/>
    <w:multiLevelType w:val="hybridMultilevel"/>
    <w:tmpl w:val="5C767B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0BD"/>
    <w:multiLevelType w:val="hybridMultilevel"/>
    <w:tmpl w:val="2F82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06015"/>
    <w:multiLevelType w:val="hybridMultilevel"/>
    <w:tmpl w:val="CA329C10"/>
    <w:lvl w:ilvl="0" w:tplc="9C26CFC2">
      <w:start w:val="1"/>
      <w:numFmt w:val="lowerLetter"/>
      <w:lvlText w:val="%1."/>
      <w:lvlJc w:val="left"/>
      <w:pPr>
        <w:ind w:left="36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42BE460B"/>
    <w:multiLevelType w:val="hybridMultilevel"/>
    <w:tmpl w:val="173C9724"/>
    <w:lvl w:ilvl="0" w:tplc="2E4C907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44360B21"/>
    <w:multiLevelType w:val="hybridMultilevel"/>
    <w:tmpl w:val="E12E2C22"/>
    <w:lvl w:ilvl="0" w:tplc="639CEF6E">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44F44A2"/>
    <w:multiLevelType w:val="hybridMultilevel"/>
    <w:tmpl w:val="8546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16789"/>
    <w:multiLevelType w:val="hybridMultilevel"/>
    <w:tmpl w:val="2FE257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E07D20"/>
    <w:multiLevelType w:val="hybridMultilevel"/>
    <w:tmpl w:val="184A4DC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DBF054A"/>
    <w:multiLevelType w:val="hybridMultilevel"/>
    <w:tmpl w:val="1214FD9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73B06F32"/>
    <w:multiLevelType w:val="multilevel"/>
    <w:tmpl w:val="341C914A"/>
    <w:lvl w:ilvl="0">
      <w:start w:val="1"/>
      <w:numFmt w:val="decimal"/>
      <w:lvlText w:val="%1."/>
      <w:lvlJc w:val="left"/>
      <w:pPr>
        <w:tabs>
          <w:tab w:val="num" w:pos="720"/>
        </w:tabs>
        <w:ind w:left="720" w:hanging="360"/>
      </w:pPr>
      <w:rPr>
        <w:rFonts w:asciiTheme="majorHAnsi" w:eastAsiaTheme="minorHAnsi" w:hAnsiTheme="majorHAnsi" w:cstheme="minorBidi"/>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6E1119"/>
    <w:multiLevelType w:val="multilevel"/>
    <w:tmpl w:val="2212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45637"/>
    <w:multiLevelType w:val="hybridMultilevel"/>
    <w:tmpl w:val="AA1220A4"/>
    <w:lvl w:ilvl="0" w:tplc="1B7E32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8"/>
  </w:num>
  <w:num w:numId="5">
    <w:abstractNumId w:val="1"/>
  </w:num>
  <w:num w:numId="6">
    <w:abstractNumId w:val="7"/>
  </w:num>
  <w:num w:numId="7">
    <w:abstractNumId w:val="9"/>
  </w:num>
  <w:num w:numId="8">
    <w:abstractNumId w:val="12"/>
  </w:num>
  <w:num w:numId="9">
    <w:abstractNumId w:val="5"/>
  </w:num>
  <w:num w:numId="10">
    <w:abstractNumId w:val="16"/>
  </w:num>
  <w:num w:numId="11">
    <w:abstractNumId w:val="10"/>
  </w:num>
  <w:num w:numId="12">
    <w:abstractNumId w:val="6"/>
  </w:num>
  <w:num w:numId="13">
    <w:abstractNumId w:val="13"/>
  </w:num>
  <w:num w:numId="14">
    <w:abstractNumId w:val="2"/>
  </w:num>
  <w:num w:numId="15">
    <w:abstractNumId w:val="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985"/>
    <w:rsid w:val="00021B8C"/>
    <w:rsid w:val="000325D1"/>
    <w:rsid w:val="00036F19"/>
    <w:rsid w:val="000448C1"/>
    <w:rsid w:val="000522BE"/>
    <w:rsid w:val="000669D3"/>
    <w:rsid w:val="00077C8F"/>
    <w:rsid w:val="000833FA"/>
    <w:rsid w:val="00091B6D"/>
    <w:rsid w:val="00096D41"/>
    <w:rsid w:val="000A2BE1"/>
    <w:rsid w:val="000C09B1"/>
    <w:rsid w:val="000D141C"/>
    <w:rsid w:val="000D5553"/>
    <w:rsid w:val="000D5738"/>
    <w:rsid w:val="000D66C7"/>
    <w:rsid w:val="00110D44"/>
    <w:rsid w:val="00136A78"/>
    <w:rsid w:val="001445D5"/>
    <w:rsid w:val="00160832"/>
    <w:rsid w:val="001961EE"/>
    <w:rsid w:val="001C4449"/>
    <w:rsid w:val="001D4684"/>
    <w:rsid w:val="00220DD4"/>
    <w:rsid w:val="00231D10"/>
    <w:rsid w:val="00255863"/>
    <w:rsid w:val="002639E9"/>
    <w:rsid w:val="0027038B"/>
    <w:rsid w:val="002817D8"/>
    <w:rsid w:val="00284D47"/>
    <w:rsid w:val="002D1E6D"/>
    <w:rsid w:val="002E6B96"/>
    <w:rsid w:val="00316EAA"/>
    <w:rsid w:val="00387D56"/>
    <w:rsid w:val="003A0418"/>
    <w:rsid w:val="003A6615"/>
    <w:rsid w:val="003C2753"/>
    <w:rsid w:val="003D1885"/>
    <w:rsid w:val="003D4147"/>
    <w:rsid w:val="00417DDA"/>
    <w:rsid w:val="004574B6"/>
    <w:rsid w:val="004A004C"/>
    <w:rsid w:val="004A0E6A"/>
    <w:rsid w:val="004B00BB"/>
    <w:rsid w:val="004B0343"/>
    <w:rsid w:val="004C39B4"/>
    <w:rsid w:val="004D5315"/>
    <w:rsid w:val="00511B09"/>
    <w:rsid w:val="0051299B"/>
    <w:rsid w:val="0052660B"/>
    <w:rsid w:val="00541B0F"/>
    <w:rsid w:val="005524FB"/>
    <w:rsid w:val="005531F0"/>
    <w:rsid w:val="0058794E"/>
    <w:rsid w:val="00590AEE"/>
    <w:rsid w:val="005B0A33"/>
    <w:rsid w:val="005B3E73"/>
    <w:rsid w:val="005B52B8"/>
    <w:rsid w:val="005D3019"/>
    <w:rsid w:val="005D63D0"/>
    <w:rsid w:val="005E4A7C"/>
    <w:rsid w:val="005E6FDE"/>
    <w:rsid w:val="00602A42"/>
    <w:rsid w:val="006309C7"/>
    <w:rsid w:val="006406F2"/>
    <w:rsid w:val="0064247D"/>
    <w:rsid w:val="00655333"/>
    <w:rsid w:val="00664B6E"/>
    <w:rsid w:val="0066764E"/>
    <w:rsid w:val="00667B93"/>
    <w:rsid w:val="0067253C"/>
    <w:rsid w:val="00672F03"/>
    <w:rsid w:val="006E1C73"/>
    <w:rsid w:val="006E38E3"/>
    <w:rsid w:val="006F33B9"/>
    <w:rsid w:val="00713220"/>
    <w:rsid w:val="0072136E"/>
    <w:rsid w:val="0072490F"/>
    <w:rsid w:val="00725866"/>
    <w:rsid w:val="0072697B"/>
    <w:rsid w:val="0073143D"/>
    <w:rsid w:val="00734BF2"/>
    <w:rsid w:val="007402BC"/>
    <w:rsid w:val="00744A10"/>
    <w:rsid w:val="00781223"/>
    <w:rsid w:val="00782913"/>
    <w:rsid w:val="007B0386"/>
    <w:rsid w:val="007B6956"/>
    <w:rsid w:val="007B6BDD"/>
    <w:rsid w:val="007E1361"/>
    <w:rsid w:val="0080531D"/>
    <w:rsid w:val="00811358"/>
    <w:rsid w:val="008355F7"/>
    <w:rsid w:val="008502AF"/>
    <w:rsid w:val="00852629"/>
    <w:rsid w:val="00860C14"/>
    <w:rsid w:val="00866D7C"/>
    <w:rsid w:val="00870985"/>
    <w:rsid w:val="00883C18"/>
    <w:rsid w:val="00895CD8"/>
    <w:rsid w:val="008C3990"/>
    <w:rsid w:val="008D1150"/>
    <w:rsid w:val="008D1252"/>
    <w:rsid w:val="008D3F41"/>
    <w:rsid w:val="008E4F27"/>
    <w:rsid w:val="008E54EE"/>
    <w:rsid w:val="0090763D"/>
    <w:rsid w:val="00920A18"/>
    <w:rsid w:val="00940B2D"/>
    <w:rsid w:val="00955251"/>
    <w:rsid w:val="0097348D"/>
    <w:rsid w:val="009844DE"/>
    <w:rsid w:val="009928BA"/>
    <w:rsid w:val="009B0616"/>
    <w:rsid w:val="009B269B"/>
    <w:rsid w:val="009F3B86"/>
    <w:rsid w:val="00A3230F"/>
    <w:rsid w:val="00A407A4"/>
    <w:rsid w:val="00A43594"/>
    <w:rsid w:val="00A47941"/>
    <w:rsid w:val="00A50DDD"/>
    <w:rsid w:val="00AA1D9E"/>
    <w:rsid w:val="00AA25F7"/>
    <w:rsid w:val="00AA3913"/>
    <w:rsid w:val="00AA4CD4"/>
    <w:rsid w:val="00AA6DD6"/>
    <w:rsid w:val="00AB417E"/>
    <w:rsid w:val="00AD0813"/>
    <w:rsid w:val="00B011A3"/>
    <w:rsid w:val="00B02CAC"/>
    <w:rsid w:val="00B35A5A"/>
    <w:rsid w:val="00B36C1D"/>
    <w:rsid w:val="00B4080C"/>
    <w:rsid w:val="00B4519B"/>
    <w:rsid w:val="00B75D2D"/>
    <w:rsid w:val="00B94818"/>
    <w:rsid w:val="00BA52A4"/>
    <w:rsid w:val="00BA7160"/>
    <w:rsid w:val="00BB414C"/>
    <w:rsid w:val="00BB6A9C"/>
    <w:rsid w:val="00BC45F8"/>
    <w:rsid w:val="00BF536B"/>
    <w:rsid w:val="00BF6A6C"/>
    <w:rsid w:val="00C005D6"/>
    <w:rsid w:val="00C0153D"/>
    <w:rsid w:val="00C2281D"/>
    <w:rsid w:val="00C24106"/>
    <w:rsid w:val="00C27987"/>
    <w:rsid w:val="00C42EF9"/>
    <w:rsid w:val="00C465CD"/>
    <w:rsid w:val="00C86713"/>
    <w:rsid w:val="00C90AB7"/>
    <w:rsid w:val="00C911C8"/>
    <w:rsid w:val="00C9795D"/>
    <w:rsid w:val="00CB1837"/>
    <w:rsid w:val="00CC29AF"/>
    <w:rsid w:val="00CC51A7"/>
    <w:rsid w:val="00CE1E08"/>
    <w:rsid w:val="00CF72FA"/>
    <w:rsid w:val="00D02389"/>
    <w:rsid w:val="00D12BFB"/>
    <w:rsid w:val="00D22D3E"/>
    <w:rsid w:val="00D3528B"/>
    <w:rsid w:val="00D3532A"/>
    <w:rsid w:val="00D536A4"/>
    <w:rsid w:val="00D758A9"/>
    <w:rsid w:val="00D759E2"/>
    <w:rsid w:val="00D91710"/>
    <w:rsid w:val="00D93AF0"/>
    <w:rsid w:val="00D97161"/>
    <w:rsid w:val="00DA39C0"/>
    <w:rsid w:val="00DA4D5C"/>
    <w:rsid w:val="00DB5AE4"/>
    <w:rsid w:val="00E17948"/>
    <w:rsid w:val="00E2056B"/>
    <w:rsid w:val="00E533A6"/>
    <w:rsid w:val="00E56192"/>
    <w:rsid w:val="00E60005"/>
    <w:rsid w:val="00E816E9"/>
    <w:rsid w:val="00E825A4"/>
    <w:rsid w:val="00EA0B8D"/>
    <w:rsid w:val="00EA0EE2"/>
    <w:rsid w:val="00EC2567"/>
    <w:rsid w:val="00ED581E"/>
    <w:rsid w:val="00ED5F1B"/>
    <w:rsid w:val="00EF00E9"/>
    <w:rsid w:val="00EF74E0"/>
    <w:rsid w:val="00F07B47"/>
    <w:rsid w:val="00F10348"/>
    <w:rsid w:val="00F2275D"/>
    <w:rsid w:val="00F27C6A"/>
    <w:rsid w:val="00F32EA4"/>
    <w:rsid w:val="00F43F22"/>
    <w:rsid w:val="00FD14F9"/>
    <w:rsid w:val="00FD5D78"/>
    <w:rsid w:val="00FF0148"/>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1C10"/>
  <w15:docId w15:val="{75A0C32D-2789-4BE8-AE1B-9C6BACEC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AB7"/>
  </w:style>
  <w:style w:type="paragraph" w:styleId="Heading2">
    <w:name w:val="heading 2"/>
    <w:basedOn w:val="Normal"/>
    <w:link w:val="Heading2Char"/>
    <w:uiPriority w:val="9"/>
    <w:qFormat/>
    <w:rsid w:val="00110D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85"/>
    <w:rPr>
      <w:rFonts w:ascii="Tahoma" w:hAnsi="Tahoma" w:cs="Tahoma"/>
      <w:sz w:val="16"/>
      <w:szCs w:val="16"/>
    </w:rPr>
  </w:style>
  <w:style w:type="table" w:styleId="TableGrid">
    <w:name w:val="Table Grid"/>
    <w:basedOn w:val="TableNormal"/>
    <w:rsid w:val="00AA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A78"/>
  </w:style>
  <w:style w:type="paragraph" w:styleId="Footer">
    <w:name w:val="footer"/>
    <w:basedOn w:val="Normal"/>
    <w:link w:val="FooterChar"/>
    <w:uiPriority w:val="99"/>
    <w:unhideWhenUsed/>
    <w:rsid w:val="00136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A78"/>
  </w:style>
  <w:style w:type="paragraph" w:styleId="HTMLPreformatted">
    <w:name w:val="HTML Preformatted"/>
    <w:basedOn w:val="Normal"/>
    <w:link w:val="HTMLPreformattedChar"/>
    <w:uiPriority w:val="99"/>
    <w:unhideWhenUsed/>
    <w:rsid w:val="003D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4147"/>
    <w:rPr>
      <w:rFonts w:ascii="Courier New" w:eastAsia="Times New Roman" w:hAnsi="Courier New" w:cs="Courier New"/>
      <w:sz w:val="20"/>
      <w:szCs w:val="20"/>
    </w:rPr>
  </w:style>
  <w:style w:type="paragraph" w:styleId="NoSpacing">
    <w:name w:val="No Spacing"/>
    <w:qFormat/>
    <w:rsid w:val="003D4147"/>
    <w:pPr>
      <w:spacing w:after="0" w:line="240" w:lineRule="auto"/>
    </w:pPr>
    <w:rPr>
      <w:rFonts w:ascii="Arial" w:hAnsi="Arial" w:cs="Arial"/>
      <w:lang w:val="id-ID"/>
    </w:rPr>
  </w:style>
  <w:style w:type="character" w:styleId="Hyperlink">
    <w:name w:val="Hyperlink"/>
    <w:basedOn w:val="DefaultParagraphFont"/>
    <w:uiPriority w:val="99"/>
    <w:unhideWhenUsed/>
    <w:rsid w:val="003D4147"/>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oal jawab,HEADING 1,Daftar Paragraf1,Body of textCxSp,spasi 2 taiiii"/>
    <w:basedOn w:val="Normal"/>
    <w:link w:val="ListParagraphChar"/>
    <w:qFormat/>
    <w:rsid w:val="003D4147"/>
    <w:pPr>
      <w:spacing w:after="0" w:line="240" w:lineRule="auto"/>
      <w:ind w:left="720"/>
      <w:contextualSpacing/>
    </w:pPr>
    <w:rPr>
      <w:rFonts w:eastAsia="Times New Roman" w:cs="Times New Roman"/>
      <w:b/>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HEADING 1 Char,spasi 2 taiiii Char"/>
    <w:link w:val="ListParagraph"/>
    <w:qFormat/>
    <w:locked/>
    <w:rsid w:val="003D4147"/>
    <w:rPr>
      <w:rFonts w:eastAsia="Times New Roman" w:cs="Times New Roman"/>
      <w:b/>
      <w:sz w:val="24"/>
      <w:szCs w:val="24"/>
    </w:rPr>
  </w:style>
  <w:style w:type="character" w:customStyle="1" w:styleId="ilfuvd">
    <w:name w:val="ilfuvd"/>
    <w:basedOn w:val="DefaultParagraphFont"/>
    <w:rsid w:val="003D4147"/>
  </w:style>
  <w:style w:type="paragraph" w:customStyle="1" w:styleId="Default">
    <w:name w:val="Default"/>
    <w:rsid w:val="00BF6A6C"/>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PlaceholderText">
    <w:name w:val="Placeholder Text"/>
    <w:basedOn w:val="DefaultParagraphFont"/>
    <w:uiPriority w:val="99"/>
    <w:semiHidden/>
    <w:rsid w:val="002639E9"/>
    <w:rPr>
      <w:color w:val="808080"/>
    </w:rPr>
  </w:style>
  <w:style w:type="paragraph" w:styleId="BodyText">
    <w:name w:val="Body Text"/>
    <w:basedOn w:val="Normal"/>
    <w:link w:val="BodyTextChar"/>
    <w:rsid w:val="001445D5"/>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1445D5"/>
    <w:rPr>
      <w:rFonts w:ascii="Times New Roman" w:eastAsia="Times New Roman" w:hAnsi="Times New Roman" w:cs="Times New Roman"/>
      <w:noProof/>
      <w:sz w:val="20"/>
      <w:szCs w:val="20"/>
      <w:lang w:val="x-none" w:eastAsia="x-none"/>
    </w:rPr>
  </w:style>
  <w:style w:type="character" w:customStyle="1" w:styleId="y2iqfc">
    <w:name w:val="y2iqfc"/>
    <w:basedOn w:val="DefaultParagraphFont"/>
    <w:rsid w:val="00417DDA"/>
  </w:style>
  <w:style w:type="character" w:styleId="Strong">
    <w:name w:val="Strong"/>
    <w:uiPriority w:val="22"/>
    <w:qFormat/>
    <w:rsid w:val="004A004C"/>
    <w:rPr>
      <w:b/>
      <w:bCs/>
    </w:rPr>
  </w:style>
  <w:style w:type="paragraph" w:styleId="NormalWeb">
    <w:name w:val="Normal (Web)"/>
    <w:basedOn w:val="Normal"/>
    <w:uiPriority w:val="99"/>
    <w:rsid w:val="00A50DDD"/>
    <w:pPr>
      <w:spacing w:before="100" w:beforeAutospacing="1" w:after="100" w:afterAutospacing="1" w:line="240" w:lineRule="auto"/>
    </w:pPr>
    <w:rPr>
      <w:rFonts w:ascii="Times New Roman" w:eastAsia="Times New Roman" w:hAnsi="Times New Roman" w:cs="Times New Roman"/>
      <w:sz w:val="24"/>
      <w:szCs w:val="24"/>
      <w:lang w:val="id-ID"/>
    </w:rPr>
  </w:style>
  <w:style w:type="character" w:customStyle="1" w:styleId="whitespace-normal">
    <w:name w:val="whitespace-normal"/>
    <w:basedOn w:val="DefaultParagraphFont"/>
    <w:rsid w:val="00A50DDD"/>
  </w:style>
  <w:style w:type="character" w:styleId="Emphasis">
    <w:name w:val="Emphasis"/>
    <w:uiPriority w:val="20"/>
    <w:qFormat/>
    <w:rsid w:val="00A50DDD"/>
    <w:rPr>
      <w:i/>
      <w:iCs/>
    </w:rPr>
  </w:style>
  <w:style w:type="character" w:customStyle="1" w:styleId="Heading2Char">
    <w:name w:val="Heading 2 Char"/>
    <w:basedOn w:val="DefaultParagraphFont"/>
    <w:link w:val="Heading2"/>
    <w:uiPriority w:val="9"/>
    <w:rsid w:val="00110D44"/>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B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19876">
      <w:bodyDiv w:val="1"/>
      <w:marLeft w:val="0"/>
      <w:marRight w:val="0"/>
      <w:marTop w:val="0"/>
      <w:marBottom w:val="0"/>
      <w:divBdr>
        <w:top w:val="none" w:sz="0" w:space="0" w:color="auto"/>
        <w:left w:val="none" w:sz="0" w:space="0" w:color="auto"/>
        <w:bottom w:val="none" w:sz="0" w:space="0" w:color="auto"/>
        <w:right w:val="none" w:sz="0" w:space="0" w:color="auto"/>
      </w:divBdr>
      <w:divsChild>
        <w:div w:id="400562485">
          <w:marLeft w:val="0"/>
          <w:marRight w:val="0"/>
          <w:marTop w:val="0"/>
          <w:marBottom w:val="0"/>
          <w:divBdr>
            <w:top w:val="none" w:sz="0" w:space="0" w:color="auto"/>
            <w:left w:val="none" w:sz="0" w:space="0" w:color="auto"/>
            <w:bottom w:val="none" w:sz="0" w:space="0" w:color="auto"/>
            <w:right w:val="none" w:sz="0" w:space="0" w:color="auto"/>
          </w:divBdr>
        </w:div>
      </w:divsChild>
    </w:div>
    <w:div w:id="307438784">
      <w:bodyDiv w:val="1"/>
      <w:marLeft w:val="0"/>
      <w:marRight w:val="0"/>
      <w:marTop w:val="0"/>
      <w:marBottom w:val="0"/>
      <w:divBdr>
        <w:top w:val="none" w:sz="0" w:space="0" w:color="auto"/>
        <w:left w:val="none" w:sz="0" w:space="0" w:color="auto"/>
        <w:bottom w:val="none" w:sz="0" w:space="0" w:color="auto"/>
        <w:right w:val="none" w:sz="0" w:space="0" w:color="auto"/>
      </w:divBdr>
    </w:div>
    <w:div w:id="1324357810">
      <w:bodyDiv w:val="1"/>
      <w:marLeft w:val="0"/>
      <w:marRight w:val="0"/>
      <w:marTop w:val="0"/>
      <w:marBottom w:val="0"/>
      <w:divBdr>
        <w:top w:val="none" w:sz="0" w:space="0" w:color="auto"/>
        <w:left w:val="none" w:sz="0" w:space="0" w:color="auto"/>
        <w:bottom w:val="none" w:sz="0" w:space="0" w:color="auto"/>
        <w:right w:val="none" w:sz="0" w:space="0" w:color="auto"/>
      </w:divBdr>
    </w:div>
    <w:div w:id="1339187065">
      <w:bodyDiv w:val="1"/>
      <w:marLeft w:val="0"/>
      <w:marRight w:val="0"/>
      <w:marTop w:val="0"/>
      <w:marBottom w:val="0"/>
      <w:divBdr>
        <w:top w:val="none" w:sz="0" w:space="0" w:color="auto"/>
        <w:left w:val="none" w:sz="0" w:space="0" w:color="auto"/>
        <w:bottom w:val="none" w:sz="0" w:space="0" w:color="auto"/>
        <w:right w:val="none" w:sz="0" w:space="0" w:color="auto"/>
      </w:divBdr>
    </w:div>
    <w:div w:id="1342272810">
      <w:bodyDiv w:val="1"/>
      <w:marLeft w:val="0"/>
      <w:marRight w:val="0"/>
      <w:marTop w:val="0"/>
      <w:marBottom w:val="0"/>
      <w:divBdr>
        <w:top w:val="none" w:sz="0" w:space="0" w:color="auto"/>
        <w:left w:val="none" w:sz="0" w:space="0" w:color="auto"/>
        <w:bottom w:val="none" w:sz="0" w:space="0" w:color="auto"/>
        <w:right w:val="none" w:sz="0" w:space="0" w:color="auto"/>
      </w:divBdr>
    </w:div>
    <w:div w:id="1660301435">
      <w:bodyDiv w:val="1"/>
      <w:marLeft w:val="0"/>
      <w:marRight w:val="0"/>
      <w:marTop w:val="0"/>
      <w:marBottom w:val="0"/>
      <w:divBdr>
        <w:top w:val="none" w:sz="0" w:space="0" w:color="auto"/>
        <w:left w:val="none" w:sz="0" w:space="0" w:color="auto"/>
        <w:bottom w:val="none" w:sz="0" w:space="0" w:color="auto"/>
        <w:right w:val="none" w:sz="0" w:space="0" w:color="auto"/>
      </w:divBdr>
    </w:div>
    <w:div w:id="1673020556">
      <w:bodyDiv w:val="1"/>
      <w:marLeft w:val="0"/>
      <w:marRight w:val="0"/>
      <w:marTop w:val="0"/>
      <w:marBottom w:val="0"/>
      <w:divBdr>
        <w:top w:val="none" w:sz="0" w:space="0" w:color="auto"/>
        <w:left w:val="none" w:sz="0" w:space="0" w:color="auto"/>
        <w:bottom w:val="none" w:sz="0" w:space="0" w:color="auto"/>
        <w:right w:val="none" w:sz="0" w:space="0" w:color="auto"/>
      </w:divBdr>
    </w:div>
    <w:div w:id="1827165107">
      <w:bodyDiv w:val="1"/>
      <w:marLeft w:val="0"/>
      <w:marRight w:val="0"/>
      <w:marTop w:val="0"/>
      <w:marBottom w:val="0"/>
      <w:divBdr>
        <w:top w:val="none" w:sz="0" w:space="0" w:color="auto"/>
        <w:left w:val="none" w:sz="0" w:space="0" w:color="auto"/>
        <w:bottom w:val="none" w:sz="0" w:space="0" w:color="auto"/>
        <w:right w:val="none" w:sz="0" w:space="0" w:color="auto"/>
      </w:divBdr>
    </w:div>
    <w:div w:id="1997799833">
      <w:bodyDiv w:val="1"/>
      <w:marLeft w:val="0"/>
      <w:marRight w:val="0"/>
      <w:marTop w:val="0"/>
      <w:marBottom w:val="0"/>
      <w:divBdr>
        <w:top w:val="none" w:sz="0" w:space="0" w:color="auto"/>
        <w:left w:val="none" w:sz="0" w:space="0" w:color="auto"/>
        <w:bottom w:val="none" w:sz="0" w:space="0" w:color="auto"/>
        <w:right w:val="none" w:sz="0" w:space="0" w:color="auto"/>
      </w:divBdr>
    </w:div>
    <w:div w:id="2029288250">
      <w:bodyDiv w:val="1"/>
      <w:marLeft w:val="0"/>
      <w:marRight w:val="0"/>
      <w:marTop w:val="0"/>
      <w:marBottom w:val="0"/>
      <w:divBdr>
        <w:top w:val="none" w:sz="0" w:space="0" w:color="auto"/>
        <w:left w:val="none" w:sz="0" w:space="0" w:color="auto"/>
        <w:bottom w:val="none" w:sz="0" w:space="0" w:color="auto"/>
        <w:right w:val="none" w:sz="0" w:space="0" w:color="auto"/>
      </w:divBdr>
    </w:div>
    <w:div w:id="21379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mawarninasution05@gmail.com" TargetMode="External"/><Relationship Id="rId13" Type="http://schemas.openxmlformats.org/officeDocument/2006/relationships/hyperlink" Target="https://doi.org/10.56326/access.v2i2.2868" TargetMode="External"/><Relationship Id="rId18" Type="http://schemas.openxmlformats.org/officeDocument/2006/relationships/hyperlink" Target="https://doi.org/10.55606/optimal.v4i1.255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23917/jisel.v8i01.709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6407/jmsab.v3i2.140" TargetMode="External"/><Relationship Id="rId20" Type="http://schemas.openxmlformats.org/officeDocument/2006/relationships/hyperlink" Target="https://doi.org/10.29040/jiei.v10i1.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0651/jms.v3i2.173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wahyusyarvina@uinsu.ac.id3" TargetMode="External"/><Relationship Id="rId19" Type="http://schemas.openxmlformats.org/officeDocument/2006/relationships/hyperlink" Target="https://doi.org/10.32662/gaj.v3i2.1027" TargetMode="External"/><Relationship Id="rId4" Type="http://schemas.openxmlformats.org/officeDocument/2006/relationships/settings" Target="settings.xml"/><Relationship Id="rId9" Type="http://schemas.openxmlformats.org/officeDocument/2006/relationships/hyperlink" Target="mailto:nurbaiti@uinsu.ac.id" TargetMode="External"/><Relationship Id="rId14" Type="http://schemas.openxmlformats.org/officeDocument/2006/relationships/hyperlink" Target="https://doi.org/10.55606/mri.v1i1.653"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doi.org/10.24127/edunomia.v6i2.11346"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165E4-D7CF-46D5-8F72-992862A6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10963</Words>
  <Characters>62493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21</cp:revision>
  <cp:lastPrinted>2026-04-13T10:41:00Z</cp:lastPrinted>
  <dcterms:created xsi:type="dcterms:W3CDTF">2026-04-14T16:45:00Z</dcterms:created>
  <dcterms:modified xsi:type="dcterms:W3CDTF">2026-05-02T09:54:00Z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fc8fa35d-5c5b-369a-94d9-faa4983d0f3d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