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50D6A">
      <w:pPr>
        <w:spacing w:after="0" w:line="240" w:lineRule="auto"/>
        <w:jc w:val="center"/>
        <w:rPr>
          <w:rFonts w:hint="default" w:ascii="Times New Roman" w:hAnsi="Times New Roman" w:cs="Times New Roman"/>
          <w:b/>
          <w:color w:val="000000" w:themeColor="text1"/>
          <w:sz w:val="24"/>
          <w:szCs w:val="24"/>
          <w14:textFill>
            <w14:solidFill>
              <w14:schemeClr w14:val="tx1"/>
            </w14:solidFill>
          </w14:textFill>
        </w:rPr>
      </w:pPr>
    </w:p>
    <w:p w14:paraId="5217BE7C">
      <w:pPr>
        <w:spacing w:after="0" w:line="240" w:lineRule="auto"/>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PENGARUH PENGEMBANGAN KARIR DAN PRAKTIK MANAJEMEN SUMBER DAYA MANUSIA TERHADAP KINERJA PEGAWAI DI</w:t>
      </w:r>
    </w:p>
    <w:p w14:paraId="73F36D17">
      <w:pPr>
        <w:spacing w:after="0" w:line="240" w:lineRule="auto"/>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KANTOR PERTANAHAN KABUPATEN LAMPUNG TIMUR</w:t>
      </w:r>
    </w:p>
    <w:p w14:paraId="377D8802">
      <w:pPr>
        <w:spacing w:after="0" w:line="360" w:lineRule="auto"/>
        <w:jc w:val="center"/>
        <w:rPr>
          <w:rFonts w:hint="default" w:ascii="Times New Roman" w:hAnsi="Times New Roman" w:cs="Times New Roman"/>
          <w:b/>
          <w:bCs/>
          <w:color w:val="000000" w:themeColor="text1"/>
          <w:lang w:val="id-ID"/>
          <w14:textFill>
            <w14:solidFill>
              <w14:schemeClr w14:val="tx1"/>
            </w14:solidFill>
          </w14:textFill>
        </w:rPr>
      </w:pPr>
    </w:p>
    <w:p w14:paraId="09B78E1E">
      <w:pPr>
        <w:spacing w:after="0" w:line="360" w:lineRule="auto"/>
        <w:jc w:val="center"/>
        <w:rPr>
          <w:rFonts w:hint="default" w:ascii="Times New Roman" w:hAnsi="Times New Roman" w:cs="Times New Roman"/>
          <w:color w:val="000000" w:themeColor="text1"/>
          <w:lang w:val="id-ID"/>
          <w14:textFill>
            <w14:solidFill>
              <w14:schemeClr w14:val="tx1"/>
            </w14:solidFill>
          </w14:textFill>
        </w:rPr>
      </w:pPr>
      <w:r>
        <w:rPr>
          <w:rFonts w:hint="default" w:ascii="Times New Roman" w:hAnsi="Times New Roman" w:cs="Times New Roman"/>
          <w:b/>
          <w:bCs/>
          <w:color w:val="000000" w:themeColor="text1"/>
          <w:lang w:val="id-ID"/>
          <w14:textFill>
            <w14:solidFill>
              <w14:schemeClr w14:val="tx1"/>
            </w14:solidFill>
          </w14:textFill>
        </w:rPr>
        <w:t xml:space="preserve">Mustiko Priyo Pambudhi </w:t>
      </w:r>
      <w:r>
        <w:rPr>
          <w:rFonts w:hint="default" w:ascii="Times New Roman" w:hAnsi="Times New Roman" w:cs="Times New Roman"/>
          <w:b/>
          <w:bCs/>
          <w:color w:val="000000" w:themeColor="text1"/>
          <w:vertAlign w:val="superscript"/>
          <w:lang w:val="id-ID"/>
          <w14:textFill>
            <w14:solidFill>
              <w14:schemeClr w14:val="tx1"/>
            </w14:solidFill>
          </w14:textFill>
        </w:rPr>
        <w:t>1)</w:t>
      </w:r>
      <w:r>
        <w:rPr>
          <w:rFonts w:hint="default" w:ascii="Times New Roman" w:hAnsi="Times New Roman" w:cs="Times New Roman"/>
          <w:b/>
          <w:bCs/>
          <w:color w:val="000000" w:themeColor="text1"/>
          <w:lang w:val="id-ID"/>
          <w14:textFill>
            <w14:solidFill>
              <w14:schemeClr w14:val="tx1"/>
            </w14:solidFill>
          </w14:textFill>
        </w:rPr>
        <w:t>, Suharto</w:t>
      </w:r>
      <w:r>
        <w:rPr>
          <w:rFonts w:hint="default" w:ascii="Times New Roman" w:hAnsi="Times New Roman" w:cs="Times New Roman"/>
          <w:b/>
          <w:bCs/>
          <w:color w:val="000000" w:themeColor="text1"/>
          <w:vertAlign w:val="superscript"/>
          <w:lang w:val="id-ID"/>
          <w14:textFill>
            <w14:solidFill>
              <w14:schemeClr w14:val="tx1"/>
            </w14:solidFill>
          </w14:textFill>
        </w:rPr>
        <w:t>2)</w:t>
      </w:r>
      <w:r>
        <w:rPr>
          <w:rFonts w:hint="default" w:ascii="Times New Roman" w:hAnsi="Times New Roman" w:cs="Times New Roman"/>
          <w:b/>
          <w:bCs/>
          <w:color w:val="000000" w:themeColor="text1"/>
          <w:lang w:val="id-ID"/>
          <w14:textFill>
            <w14:solidFill>
              <w14:schemeClr w14:val="tx1"/>
            </w14:solidFill>
          </w14:textFill>
        </w:rPr>
        <w:t xml:space="preserve">, Bambang suhada </w:t>
      </w:r>
      <w:r>
        <w:rPr>
          <w:rFonts w:hint="default" w:ascii="Times New Roman" w:hAnsi="Times New Roman" w:cs="Times New Roman"/>
          <w:b/>
          <w:bCs/>
          <w:color w:val="000000" w:themeColor="text1"/>
          <w:vertAlign w:val="superscript"/>
          <w:lang w:val="id-ID"/>
          <w14:textFill>
            <w14:solidFill>
              <w14:schemeClr w14:val="tx1"/>
            </w14:solidFill>
          </w14:textFill>
        </w:rPr>
        <w:t>3)</w:t>
      </w:r>
      <w:r>
        <w:rPr>
          <w:rFonts w:hint="default" w:ascii="Times New Roman" w:hAnsi="Times New Roman" w:cs="Times New Roman"/>
          <w:lang w:val="id-ID"/>
        </w:rPr>
        <w:t xml:space="preserve"> </w:t>
      </w:r>
      <w:r>
        <w:rPr>
          <w:rFonts w:hint="default" w:ascii="Times New Roman" w:hAnsi="Times New Roman" w:cs="Times New Roman"/>
          <w:color w:val="000000" w:themeColor="text1"/>
          <w:lang w:val="id-ID"/>
          <w14:textFill>
            <w14:solidFill>
              <w14:schemeClr w14:val="tx1"/>
            </w14:solidFill>
          </w14:textFill>
        </w:rPr>
        <w:t xml:space="preserve"> </w:t>
      </w:r>
    </w:p>
    <w:p w14:paraId="6131C891">
      <w:pPr>
        <w:spacing w:before="0" w:beforeAutospacing="0" w:after="0" w:afterAutospacing="0" w:line="240" w:lineRule="auto"/>
        <w:jc w:val="center"/>
        <w:rPr>
          <w:rFonts w:ascii="Times New Roman" w:hAnsi="Times New Roman"/>
          <w:i/>
          <w:sz w:val="20"/>
          <w:szCs w:val="20"/>
        </w:rPr>
      </w:pPr>
      <w:r>
        <w:rPr>
          <w:rFonts w:ascii="Times New Roman" w:hAnsi="Times New Roman"/>
          <w:sz w:val="20"/>
          <w:szCs w:val="20"/>
        </w:rPr>
        <w:t>1,2,3Universitas Muhammadiyah Metro, Kota Metro, 34111, Indonesia</w:t>
      </w:r>
    </w:p>
    <w:p w14:paraId="2BB09157">
      <w:pPr>
        <w:autoSpaceDE w:val="0"/>
        <w:autoSpaceDN w:val="0"/>
        <w:adjustRightInd w:val="0"/>
        <w:spacing w:after="0" w:line="240" w:lineRule="auto"/>
        <w:jc w:val="center"/>
        <w:rPr>
          <w:rFonts w:hint="default" w:ascii="Times New Roman" w:hAnsi="Times New Roman" w:cs="Times New Roman"/>
          <w:color w:val="000000" w:themeColor="text1"/>
          <w:sz w:val="20"/>
          <w:szCs w:val="20"/>
          <w:lang w:val="id-ID"/>
          <w14:textFill>
            <w14:solidFill>
              <w14:schemeClr w14:val="tx1"/>
            </w14:solidFill>
          </w14:textFill>
        </w:rPr>
      </w:pPr>
      <w:r>
        <w:rPr>
          <w:rFonts w:ascii="Times New Roman" w:hAnsi="Times New Roman"/>
          <w:i/>
          <w:sz w:val="20"/>
          <w:szCs w:val="20"/>
        </w:rPr>
        <w:t xml:space="preserve">Email: </w:t>
      </w:r>
      <w:r>
        <w:rPr>
          <w:rFonts w:hint="default" w:ascii="Times New Roman" w:hAnsi="Times New Roman" w:cs="Times New Roman"/>
          <w:i/>
          <w:iCs/>
          <w:color w:val="auto"/>
          <w:sz w:val="20"/>
          <w:szCs w:val="20"/>
          <w:u w:val="none"/>
        </w:rPr>
        <w:fldChar w:fldCharType="begin"/>
      </w:r>
      <w:r>
        <w:rPr>
          <w:rFonts w:hint="default" w:ascii="Times New Roman" w:hAnsi="Times New Roman" w:cs="Times New Roman"/>
          <w:i/>
          <w:iCs/>
          <w:color w:val="auto"/>
          <w:sz w:val="20"/>
          <w:szCs w:val="20"/>
          <w:u w:val="none"/>
        </w:rPr>
        <w:instrText xml:space="preserve"> HYPERLINK "mailto:mustikopriyopambudhi@gmail.com" </w:instrText>
      </w:r>
      <w:r>
        <w:rPr>
          <w:rFonts w:hint="default" w:ascii="Times New Roman" w:hAnsi="Times New Roman" w:cs="Times New Roman"/>
          <w:i/>
          <w:iCs/>
          <w:color w:val="auto"/>
          <w:sz w:val="20"/>
          <w:szCs w:val="20"/>
          <w:u w:val="none"/>
        </w:rPr>
        <w:fldChar w:fldCharType="separate"/>
      </w:r>
      <w:r>
        <w:rPr>
          <w:rStyle w:val="18"/>
          <w:rFonts w:hint="default" w:ascii="Times New Roman" w:hAnsi="Times New Roman" w:cs="Times New Roman"/>
          <w:i/>
          <w:iCs/>
          <w:color w:val="auto"/>
          <w:sz w:val="20"/>
          <w:szCs w:val="20"/>
          <w:u w:val="none"/>
        </w:rPr>
        <w:t>mustikopriyopambudhi@gmail.com</w:t>
      </w:r>
      <w:r>
        <w:rPr>
          <w:rStyle w:val="18"/>
          <w:rFonts w:hint="default" w:ascii="Times New Roman" w:hAnsi="Times New Roman" w:cs="Times New Roman"/>
          <w:i/>
          <w:iCs/>
          <w:color w:val="auto"/>
          <w:sz w:val="20"/>
          <w:szCs w:val="20"/>
          <w:u w:val="none"/>
        </w:rPr>
        <w:fldChar w:fldCharType="end"/>
      </w:r>
      <w:r>
        <w:rPr>
          <w:rFonts w:ascii="Times New Roman" w:hAnsi="Times New Roman"/>
          <w:i/>
          <w:iCs/>
          <w:color w:val="auto"/>
          <w:sz w:val="20"/>
          <w:szCs w:val="20"/>
          <w:u w:val="none"/>
          <w:vertAlign w:val="superscript"/>
        </w:rPr>
        <w:t>1</w:t>
      </w:r>
      <w:r>
        <w:rPr>
          <w:rFonts w:ascii="Times New Roman" w:hAnsi="Times New Roman"/>
          <w:i/>
          <w:sz w:val="20"/>
          <w:szCs w:val="20"/>
        </w:rPr>
        <w:br w:type="textWrapping"/>
      </w:r>
      <w:r>
        <w:rPr>
          <w:rFonts w:ascii="Times New Roman" w:hAnsi="Times New Roman"/>
          <w:i/>
          <w:sz w:val="20"/>
          <w:szCs w:val="20"/>
        </w:rPr>
        <w:t>suhartomm@gmail.com</w:t>
      </w:r>
      <w:r>
        <w:rPr>
          <w:rFonts w:ascii="Times New Roman" w:hAnsi="Times New Roman"/>
          <w:i/>
          <w:sz w:val="20"/>
          <w:szCs w:val="20"/>
          <w:vertAlign w:val="superscript"/>
        </w:rPr>
        <w:t>2</w:t>
      </w:r>
      <w:r>
        <w:rPr>
          <w:rFonts w:ascii="Times New Roman" w:hAnsi="Times New Roman" w:eastAsia="Calibri"/>
          <w:i/>
          <w:sz w:val="20"/>
          <w:szCs w:val="20"/>
        </w:rPr>
        <w:br w:type="textWrapping"/>
      </w:r>
      <w:r>
        <w:rPr>
          <w:rFonts w:hint="default" w:ascii="Times New Roman" w:hAnsi="Times New Roman" w:cs="Times New Roman"/>
          <w:i/>
          <w:iCs w:val="0"/>
          <w:color w:val="auto"/>
          <w:sz w:val="20"/>
          <w:szCs w:val="20"/>
          <w:lang w:val="en-US" w:eastAsia="zh-CN"/>
        </w:rPr>
        <w:fldChar w:fldCharType="begin"/>
      </w:r>
      <w:r>
        <w:rPr>
          <w:rFonts w:hint="default" w:ascii="Times New Roman" w:hAnsi="Times New Roman" w:cs="Times New Roman"/>
          <w:i/>
          <w:iCs w:val="0"/>
          <w:color w:val="auto"/>
          <w:sz w:val="20"/>
          <w:szCs w:val="20"/>
          <w:lang w:val="en-US" w:eastAsia="zh-CN"/>
        </w:rPr>
        <w:instrText xml:space="preserve"> HYPERLINK "mailto:basucpc@gmail.com" </w:instrText>
      </w:r>
      <w:r>
        <w:rPr>
          <w:rFonts w:hint="default" w:ascii="Times New Roman" w:hAnsi="Times New Roman" w:cs="Times New Roman"/>
          <w:i/>
          <w:iCs w:val="0"/>
          <w:color w:val="auto"/>
          <w:sz w:val="20"/>
          <w:szCs w:val="20"/>
          <w:lang w:val="en-US" w:eastAsia="zh-CN"/>
        </w:rPr>
        <w:fldChar w:fldCharType="separate"/>
      </w:r>
      <w:r>
        <w:rPr>
          <w:rStyle w:val="18"/>
          <w:rFonts w:hint="default" w:ascii="Times New Roman" w:hAnsi="Times New Roman" w:cs="Times New Roman"/>
          <w:i/>
          <w:iCs w:val="0"/>
          <w:color w:val="auto"/>
          <w:sz w:val="20"/>
          <w:szCs w:val="20"/>
          <w:lang w:val="en-US" w:eastAsia="zh-CN"/>
        </w:rPr>
        <w:t>basucpc@gmail.com</w:t>
      </w:r>
      <w:r>
        <w:rPr>
          <w:rFonts w:hint="default" w:ascii="Times New Roman" w:hAnsi="Times New Roman" w:cs="Times New Roman"/>
          <w:i/>
          <w:iCs w:val="0"/>
          <w:color w:val="auto"/>
          <w:sz w:val="20"/>
          <w:szCs w:val="20"/>
          <w:lang w:val="en-US" w:eastAsia="zh-CN"/>
        </w:rPr>
        <w:fldChar w:fldCharType="end"/>
      </w:r>
      <w:r>
        <w:rPr>
          <w:rFonts w:ascii="Times New Roman" w:hAnsi="Times New Roman"/>
          <w:i/>
          <w:sz w:val="20"/>
          <w:szCs w:val="20"/>
          <w:vertAlign w:val="superscript"/>
        </w:rPr>
        <w:t>3</w:t>
      </w:r>
      <w:r>
        <w:rPr>
          <w:rFonts w:hint="default" w:ascii="Times New Roman" w:hAnsi="Times New Roman" w:cs="Times New Roman"/>
          <w:color w:val="000000" w:themeColor="text1"/>
          <w:sz w:val="20"/>
          <w:szCs w:val="20"/>
          <w:lang w:val="id-ID"/>
          <w14:textFill>
            <w14:solidFill>
              <w14:schemeClr w14:val="tx1"/>
            </w14:solidFill>
          </w14:textFill>
        </w:rPr>
        <w:t xml:space="preserve"> </w:t>
      </w:r>
    </w:p>
    <w:p w14:paraId="5A7376A7">
      <w:pPr>
        <w:spacing w:after="0" w:line="360" w:lineRule="auto"/>
        <w:rPr>
          <w:rFonts w:hint="default" w:ascii="Times New Roman" w:hAnsi="Times New Roman" w:cs="Times New Roman"/>
          <w:b/>
          <w:color w:val="000000" w:themeColor="text1"/>
          <w:lang w:val="id-ID"/>
          <w14:textFill>
            <w14:solidFill>
              <w14:schemeClr w14:val="tx1"/>
            </w14:solidFill>
          </w14:textFill>
        </w:rPr>
      </w:pPr>
    </w:p>
    <w:p w14:paraId="715E06AF">
      <w:pPr>
        <w:spacing w:after="0" w:line="360" w:lineRule="auto"/>
        <w:ind w:left="220" w:leftChars="100" w:right="238" w:rightChars="108" w:firstLine="0" w:firstLineChars="0"/>
        <w:rPr>
          <w:rFonts w:hint="default" w:ascii="Times New Roman" w:hAnsi="Times New Roman" w:cs="Times New Roman"/>
          <w:b/>
          <w:color w:val="000000" w:themeColor="text1"/>
          <w:lang w:val="id-ID"/>
          <w14:textFill>
            <w14:solidFill>
              <w14:schemeClr w14:val="tx1"/>
            </w14:solidFill>
          </w14:textFill>
        </w:rPr>
      </w:pPr>
      <w:r>
        <w:rPr>
          <w:rFonts w:hint="default" w:ascii="Times New Roman" w:hAnsi="Times New Roman" w:cs="Times New Roman"/>
          <w:b/>
          <w:color w:val="000000" w:themeColor="text1"/>
          <w:lang w:val="id-ID"/>
          <w14:textFill>
            <w14:solidFill>
              <w14:schemeClr w14:val="tx1"/>
            </w14:solidFill>
          </w14:textFill>
        </w:rPr>
        <w:t>Abstrak</w:t>
      </w:r>
    </w:p>
    <w:p w14:paraId="418EF1CF">
      <w:pPr>
        <w:spacing w:after="0" w:line="240" w:lineRule="auto"/>
        <w:ind w:left="220" w:leftChars="100" w:right="238" w:rightChars="108" w:firstLine="0" w:firstLineChars="0"/>
        <w:jc w:val="both"/>
        <w:rPr>
          <w:rFonts w:hint="default" w:ascii="Times New Roman" w:hAnsi="Times New Roman" w:cs="Times New Roman"/>
          <w:color w:val="000000" w:themeColor="text1"/>
          <w:sz w:val="20"/>
          <w:lang w:val="id-ID"/>
          <w14:textFill>
            <w14:solidFill>
              <w14:schemeClr w14:val="tx1"/>
            </w14:solidFill>
          </w14:textFill>
        </w:rPr>
      </w:pPr>
      <w:r>
        <w:rPr>
          <w:rFonts w:hint="default" w:ascii="Times New Roman" w:hAnsi="Times New Roman" w:cs="Times New Roman"/>
          <w:color w:val="000000" w:themeColor="text1"/>
          <w:sz w:val="20"/>
          <w:lang w:val="id-ID"/>
          <w14:textFill>
            <w14:solidFill>
              <w14:schemeClr w14:val="tx1"/>
            </w14:solidFill>
          </w14:textFill>
        </w:rPr>
        <w:t>Tujuan riset ini ialah untuk mengetahui baik secara parsial maupun secara simultan antara pengembangan karir dan praktik manajemen sumber daya manusia terhadap kinerja pegawai kantor pertanahan Lampung Timur. jenis penelitian yang digunakan ialah penelitian kuantitatif dengan menggunakan uji validitas, reliabilitas, dan regresi berganda dengan pengambilan keputusan melalui uji parsial t, dan simultan f, serta besaran pengaruh yaitu kooefisien determinasi (R</w:t>
      </w:r>
      <w:r>
        <w:rPr>
          <w:rFonts w:hint="default" w:ascii="Times New Roman" w:hAnsi="Times New Roman" w:cs="Times New Roman"/>
          <w:color w:val="000000" w:themeColor="text1"/>
          <w:sz w:val="20"/>
          <w:vertAlign w:val="superscript"/>
          <w:lang w:val="id-ID"/>
          <w14:textFill>
            <w14:solidFill>
              <w14:schemeClr w14:val="tx1"/>
            </w14:solidFill>
          </w14:textFill>
        </w:rPr>
        <w:t>2</w:t>
      </w:r>
      <w:r>
        <w:rPr>
          <w:rFonts w:hint="default" w:ascii="Times New Roman" w:hAnsi="Times New Roman" w:cs="Times New Roman"/>
          <w:color w:val="000000" w:themeColor="text1"/>
          <w:sz w:val="20"/>
          <w:lang w:val="id-ID"/>
          <w14:textFill>
            <w14:solidFill>
              <w14:schemeClr w14:val="tx1"/>
            </w14:solidFill>
          </w14:textFill>
        </w:rPr>
        <w:t>). sedangkan jumlah populasi dalam riset ini berjumlah 42 pegawai, maka dalam penelitian ini penulis memakai sampling jenuh yaitu jumlah keseluruhan dari populasi digunakan sebagai sampel sebesar 42 responden yang mewakili dalam pengisian angket kuesioner. hasil penelitian membuktikan bahwa kedua variabel bebas pengembangan karir dan praktik manajemen sumber daya manusia memiliki peran penting dalam membangun dan meningkatkan kinerja pegawai di kantor Badan Pertanahan Nasional Lampung Timur dengan besaran pengaruh sebesar 70,4%.</w:t>
      </w:r>
    </w:p>
    <w:p w14:paraId="5BD57E1C">
      <w:pPr>
        <w:spacing w:after="0" w:line="240" w:lineRule="auto"/>
        <w:ind w:left="220" w:leftChars="100" w:right="238" w:rightChars="108" w:firstLine="0" w:firstLineChars="0"/>
        <w:jc w:val="both"/>
        <w:rPr>
          <w:rFonts w:hint="default" w:ascii="Times New Roman" w:hAnsi="Times New Roman" w:cs="Times New Roman"/>
          <w:color w:val="000000" w:themeColor="text1"/>
          <w:sz w:val="20"/>
          <w:lang w:val="id-ID"/>
          <w14:textFill>
            <w14:solidFill>
              <w14:schemeClr w14:val="tx1"/>
            </w14:solidFill>
          </w14:textFill>
        </w:rPr>
      </w:pPr>
    </w:p>
    <w:p w14:paraId="4AE334A0">
      <w:pPr>
        <w:spacing w:after="0" w:line="240" w:lineRule="auto"/>
        <w:ind w:left="220" w:leftChars="100" w:right="238" w:rightChars="108" w:firstLine="0" w:firstLineChars="0"/>
        <w:jc w:val="both"/>
        <w:rPr>
          <w:rFonts w:hint="default" w:ascii="Times New Roman" w:hAnsi="Times New Roman" w:cs="Times New Roman"/>
          <w:color w:val="000000" w:themeColor="text1"/>
          <w:sz w:val="18"/>
          <w:lang w:val="id-ID"/>
          <w14:textFill>
            <w14:solidFill>
              <w14:schemeClr w14:val="tx1"/>
            </w14:solidFill>
          </w14:textFill>
        </w:rPr>
      </w:pPr>
      <w:r>
        <w:rPr>
          <w:rFonts w:hint="default" w:ascii="Times New Roman" w:hAnsi="Times New Roman" w:cs="Times New Roman"/>
          <w:b/>
          <w:i/>
          <w:color w:val="000000" w:themeColor="text1"/>
          <w:sz w:val="18"/>
          <w:lang w:val="id-ID"/>
          <w14:textFill>
            <w14:solidFill>
              <w14:schemeClr w14:val="tx1"/>
            </w14:solidFill>
          </w14:textFill>
        </w:rPr>
        <w:t>kata kunci:</w:t>
      </w:r>
      <w:r>
        <w:rPr>
          <w:rFonts w:hint="default" w:ascii="Times New Roman" w:hAnsi="Times New Roman" w:cs="Times New Roman"/>
          <w:color w:val="000000" w:themeColor="text1"/>
          <w:sz w:val="18"/>
          <w:lang w:val="id-ID"/>
          <w14:textFill>
            <w14:solidFill>
              <w14:schemeClr w14:val="tx1"/>
            </w14:solidFill>
          </w14:textFill>
        </w:rPr>
        <w:t xml:space="preserve"> pengembangan karir dan praktik manajemen sumber daya manusia kinerja pegawai</w:t>
      </w:r>
    </w:p>
    <w:p w14:paraId="3F336694">
      <w:pPr>
        <w:spacing w:after="0" w:line="360" w:lineRule="auto"/>
        <w:ind w:left="220" w:leftChars="100" w:right="238" w:rightChars="108" w:firstLine="0" w:firstLineChars="0"/>
        <w:jc w:val="center"/>
        <w:rPr>
          <w:rFonts w:hint="default" w:ascii="Times New Roman" w:hAnsi="Times New Roman" w:cs="Times New Roman"/>
          <w:b/>
          <w:color w:val="000000" w:themeColor="text1"/>
          <w14:textFill>
            <w14:solidFill>
              <w14:schemeClr w14:val="tx1"/>
            </w14:solidFill>
          </w14:textFill>
        </w:rPr>
      </w:pPr>
    </w:p>
    <w:p w14:paraId="6D63C591">
      <w:pPr>
        <w:spacing w:after="0" w:line="360" w:lineRule="auto"/>
        <w:ind w:left="220" w:leftChars="100" w:right="238" w:rightChars="108" w:firstLine="0" w:firstLineChars="0"/>
        <w:jc w:val="both"/>
        <w:rPr>
          <w:rFonts w:hint="default" w:ascii="Times New Roman" w:hAnsi="Times New Roman" w:cs="Times New Roman"/>
          <w:i/>
          <w:color w:val="000000" w:themeColor="text1"/>
          <w:lang w:val="id-ID"/>
          <w14:textFill>
            <w14:solidFill>
              <w14:schemeClr w14:val="tx1"/>
            </w14:solidFill>
          </w14:textFill>
        </w:rPr>
      </w:pPr>
      <w:r>
        <w:rPr>
          <w:rFonts w:hint="default" w:ascii="Times New Roman" w:hAnsi="Times New Roman" w:cs="Times New Roman"/>
          <w:i/>
          <w:color w:val="000000" w:themeColor="text1"/>
          <w:lang w:val="id-ID"/>
          <w14:textFill>
            <w14:solidFill>
              <w14:schemeClr w14:val="tx1"/>
            </w14:solidFill>
          </w14:textFill>
        </w:rPr>
        <w:t>Abstract</w:t>
      </w:r>
    </w:p>
    <w:p w14:paraId="31F3111C">
      <w:pPr>
        <w:spacing w:after="0" w:line="240" w:lineRule="auto"/>
        <w:ind w:left="220" w:leftChars="100" w:right="238" w:rightChars="108" w:firstLine="0" w:firstLineChars="0"/>
        <w:jc w:val="both"/>
        <w:rPr>
          <w:rFonts w:hint="default" w:ascii="Times New Roman" w:hAnsi="Times New Roman" w:cs="Times New Roman"/>
          <w:i/>
          <w:color w:val="000000" w:themeColor="text1"/>
          <w:sz w:val="20"/>
          <w14:textFill>
            <w14:solidFill>
              <w14:schemeClr w14:val="tx1"/>
            </w14:solidFill>
          </w14:textFill>
        </w:rPr>
      </w:pPr>
      <w:r>
        <w:rPr>
          <w:rFonts w:hint="default" w:ascii="Times New Roman" w:hAnsi="Times New Roman" w:cs="Times New Roman"/>
          <w:i/>
          <w:color w:val="000000" w:themeColor="text1"/>
          <w:sz w:val="20"/>
          <w14:textFill>
            <w14:solidFill>
              <w14:schemeClr w14:val="tx1"/>
            </w14:solidFill>
          </w14:textFill>
        </w:rPr>
        <w:t>The purpose of this research is to find out both partially and simultaneously between career development and human resource management practices on the performance of East Lampung land office employees. The type of research used is quantitative research using validity, reliability and multiple regression tests with decision making through partial t and simultaneous f tests, as well as the magnitude of the effect, namely the coefficient of determination (R2). while the population in this research amounted to 42 employees, so in this study the authors used saturated sampling, namely the entire population was used as a sample of 42 respondents who were representative in filling out the questionnaire. the results of the study prove that the two independent variables of career development and human resource management practices have an important role in building and improving employee performance at the East Lampung National Land Agency office with an influence size of 70.4%.</w:t>
      </w:r>
    </w:p>
    <w:p w14:paraId="314FCF2F">
      <w:pPr>
        <w:spacing w:after="0" w:line="240" w:lineRule="auto"/>
        <w:ind w:left="220" w:leftChars="100" w:right="238" w:rightChars="108" w:firstLine="0" w:firstLineChars="0"/>
        <w:jc w:val="both"/>
        <w:rPr>
          <w:rFonts w:hint="default" w:ascii="Times New Roman" w:hAnsi="Times New Roman" w:cs="Times New Roman"/>
          <w:i/>
          <w:color w:val="000000" w:themeColor="text1"/>
          <w:sz w:val="20"/>
          <w14:textFill>
            <w14:solidFill>
              <w14:schemeClr w14:val="tx1"/>
            </w14:solidFill>
          </w14:textFill>
        </w:rPr>
      </w:pPr>
    </w:p>
    <w:p w14:paraId="726082DF">
      <w:pPr>
        <w:spacing w:after="0" w:line="240" w:lineRule="auto"/>
        <w:ind w:left="220" w:leftChars="100" w:right="238" w:rightChars="108" w:firstLine="0" w:firstLineChars="0"/>
        <w:jc w:val="both"/>
        <w:rPr>
          <w:rFonts w:hint="default" w:ascii="Times New Roman" w:hAnsi="Times New Roman" w:cs="Times New Roman"/>
          <w:i/>
          <w:color w:val="000000" w:themeColor="text1"/>
          <w:sz w:val="20"/>
          <w14:textFill>
            <w14:solidFill>
              <w14:schemeClr w14:val="tx1"/>
            </w14:solidFill>
          </w14:textFill>
        </w:rPr>
      </w:pPr>
      <w:r>
        <w:rPr>
          <w:rFonts w:hint="default" w:ascii="Times New Roman" w:hAnsi="Times New Roman" w:cs="Times New Roman"/>
          <w:b/>
          <w:i/>
          <w:color w:val="000000" w:themeColor="text1"/>
          <w:sz w:val="20"/>
          <w14:textFill>
            <w14:solidFill>
              <w14:schemeClr w14:val="tx1"/>
            </w14:solidFill>
          </w14:textFill>
        </w:rPr>
        <w:t>Keywords:</w:t>
      </w:r>
      <w:r>
        <w:rPr>
          <w:rFonts w:hint="default" w:ascii="Times New Roman" w:hAnsi="Times New Roman" w:cs="Times New Roman"/>
          <w:i/>
          <w:color w:val="000000" w:themeColor="text1"/>
          <w:sz w:val="20"/>
          <w14:textFill>
            <w14:solidFill>
              <w14:schemeClr w14:val="tx1"/>
            </w14:solidFill>
          </w14:textFill>
        </w:rPr>
        <w:t xml:space="preserve"> career development and employee performance human resource management practices</w:t>
      </w:r>
    </w:p>
    <w:p w14:paraId="54E434BD">
      <w:pPr>
        <w:spacing w:after="0" w:line="360" w:lineRule="auto"/>
        <w:ind w:left="220" w:leftChars="100" w:right="238" w:rightChars="108" w:firstLine="0" w:firstLineChars="0"/>
        <w:jc w:val="center"/>
        <w:rPr>
          <w:rFonts w:hint="default" w:ascii="Times New Roman" w:hAnsi="Times New Roman" w:cs="Times New Roman"/>
          <w:b/>
          <w:color w:val="000000" w:themeColor="text1"/>
          <w14:textFill>
            <w14:solidFill>
              <w14:schemeClr w14:val="tx1"/>
            </w14:solidFill>
          </w14:textFill>
        </w:rPr>
      </w:pPr>
    </w:p>
    <w:p w14:paraId="5D269985">
      <w:pPr>
        <w:spacing w:after="0" w:line="360" w:lineRule="auto"/>
        <w:ind w:left="220" w:leftChars="100" w:right="238" w:rightChars="108" w:firstLine="0" w:firstLineChars="0"/>
        <w:jc w:val="center"/>
        <w:rPr>
          <w:rFonts w:hint="default" w:ascii="Times New Roman" w:hAnsi="Times New Roman" w:cs="Times New Roman"/>
          <w:b/>
          <w:color w:val="000000" w:themeColor="text1"/>
          <w14:textFill>
            <w14:solidFill>
              <w14:schemeClr w14:val="tx1"/>
            </w14:solidFill>
          </w14:textFill>
        </w:rPr>
        <w:sectPr>
          <w:headerReference r:id="rId6" w:type="first"/>
          <w:footerReference r:id="rId9" w:type="first"/>
          <w:headerReference r:id="rId5" w:type="default"/>
          <w:footerReference r:id="rId7" w:type="default"/>
          <w:footerReference r:id="rId8" w:type="even"/>
          <w:pgSz w:w="11907" w:h="16840"/>
          <w:pgMar w:top="1701" w:right="1701" w:bottom="1701" w:left="2268" w:header="709" w:footer="709" w:gutter="0"/>
          <w:pgNumType w:fmt="decimal" w:start="24"/>
          <w:cols w:space="708" w:num="1"/>
          <w:titlePg/>
          <w:docGrid w:linePitch="360" w:charSpace="0"/>
        </w:sectPr>
      </w:pPr>
    </w:p>
    <w:p w14:paraId="61B4B265">
      <w:pPr>
        <w:pStyle w:val="25"/>
        <w:numPr>
          <w:ilvl w:val="0"/>
          <w:numId w:val="1"/>
        </w:numPr>
        <w:spacing w:after="0" w:line="360" w:lineRule="auto"/>
        <w:ind w:left="426"/>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lang w:val="id-ID"/>
          <w14:textFill>
            <w14:solidFill>
              <w14:schemeClr w14:val="tx1"/>
            </w14:solidFill>
          </w14:textFill>
        </w:rPr>
        <w:t>PENDAHULUAN</w:t>
      </w:r>
    </w:p>
    <w:p w14:paraId="0F27153A">
      <w:pPr>
        <w:pStyle w:val="25"/>
        <w:spacing w:after="0" w:line="240" w:lineRule="auto"/>
        <w:ind w:left="66"/>
        <w:jc w:val="both"/>
        <w:rPr>
          <w:rFonts w:hint="default" w:ascii="Times New Roman" w:hAnsi="Times New Roman" w:cs="Times New Roman"/>
          <w:color w:val="000000" w:themeColor="text1"/>
          <w14:textFill>
            <w14:solidFill>
              <w14:schemeClr w14:val="tx1"/>
            </w14:solidFill>
          </w14:textFill>
        </w:rPr>
        <w:sectPr>
          <w:pgSz w:w="11907" w:h="16840"/>
          <w:pgMar w:top="1701" w:right="1701" w:bottom="1701" w:left="2268" w:header="709" w:footer="709" w:gutter="0"/>
          <w:pgNumType w:fmt="decimal"/>
          <w:cols w:space="708" w:num="1"/>
          <w:titlePg/>
          <w:docGrid w:linePitch="360" w:charSpace="0"/>
        </w:sectPr>
      </w:pPr>
    </w:p>
    <w:p w14:paraId="470C7826">
      <w:pPr>
        <w:pStyle w:val="25"/>
        <w:spacing w:after="0" w:line="240" w:lineRule="auto"/>
        <w:ind w:left="6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Badan Pertanahan Nasional (BPN) </w:t>
      </w:r>
      <w:r>
        <w:rPr>
          <w:rFonts w:hint="default" w:ascii="Times New Roman" w:hAnsi="Times New Roman" w:cs="Times New Roman"/>
          <w:color w:val="000000" w:themeColor="text1"/>
          <w:lang w:val="id-ID"/>
          <w14:textFill>
            <w14:solidFill>
              <w14:schemeClr w14:val="tx1"/>
            </w14:solidFill>
          </w14:textFill>
        </w:rPr>
        <w:t xml:space="preserve">merupakan instansi </w:t>
      </w:r>
      <w:r>
        <w:rPr>
          <w:rFonts w:hint="default" w:ascii="Times New Roman" w:hAnsi="Times New Roman" w:cs="Times New Roman"/>
          <w:color w:val="000000" w:themeColor="text1"/>
          <w14:textFill>
            <w14:solidFill>
              <w14:schemeClr w14:val="tx1"/>
            </w14:solidFill>
          </w14:textFill>
        </w:rPr>
        <w:t xml:space="preserve">pemerintah nonkementerian yang mempunyai tugas melaksanakan </w:t>
      </w:r>
      <w:r>
        <w:rPr>
          <w:rFonts w:hint="default" w:ascii="Times New Roman" w:hAnsi="Times New Roman" w:cs="Times New Roman"/>
          <w:color w:val="000000" w:themeColor="text1"/>
          <w:lang w:val="id-ID"/>
          <w14:textFill>
            <w14:solidFill>
              <w14:schemeClr w14:val="tx1"/>
            </w14:solidFill>
          </w14:textFill>
        </w:rPr>
        <w:t xml:space="preserve">pekerjaan </w:t>
      </w:r>
      <w:r>
        <w:rPr>
          <w:rFonts w:hint="default" w:ascii="Times New Roman" w:hAnsi="Times New Roman" w:cs="Times New Roman"/>
          <w:color w:val="000000" w:themeColor="text1"/>
          <w14:textFill>
            <w14:solidFill>
              <w14:schemeClr w14:val="tx1"/>
            </w14:solidFill>
          </w14:textFill>
        </w:rPr>
        <w:t xml:space="preserve">pemerintahan di bidang Pertanahan sesuai dengan ketentuan peraturan </w:t>
      </w:r>
      <w:r>
        <w:rPr>
          <w:rFonts w:hint="default" w:ascii="Times New Roman" w:hAnsi="Times New Roman" w:cs="Times New Roman"/>
          <w:color w:val="000000" w:themeColor="text1"/>
          <w:lang w:val="id-ID"/>
          <w14:textFill>
            <w14:solidFill>
              <w14:schemeClr w14:val="tx1"/>
            </w14:solidFill>
          </w14:textFill>
        </w:rPr>
        <w:t>Undang-undang</w:t>
      </w:r>
      <w:r>
        <w:rPr>
          <w:rFonts w:hint="default" w:ascii="Times New Roman" w:hAnsi="Times New Roman" w:cs="Times New Roman"/>
          <w:color w:val="000000" w:themeColor="text1"/>
          <w14:textFill>
            <w14:solidFill>
              <w14:schemeClr w14:val="tx1"/>
            </w14:solidFill>
          </w14:textFill>
        </w:rPr>
        <w:t xml:space="preserve">. BPN </w:t>
      </w:r>
      <w:r>
        <w:rPr>
          <w:rFonts w:hint="default" w:ascii="Times New Roman" w:hAnsi="Times New Roman" w:cs="Times New Roman"/>
          <w:color w:val="000000" w:themeColor="text1"/>
          <w:lang w:val="id-ID"/>
          <w14:textFill>
            <w14:solidFill>
              <w14:schemeClr w14:val="tx1"/>
            </w14:solidFill>
          </w14:textFill>
        </w:rPr>
        <w:t xml:space="preserve">zaman dulu </w:t>
      </w:r>
      <w:r>
        <w:rPr>
          <w:rFonts w:hint="default" w:ascii="Times New Roman" w:hAnsi="Times New Roman" w:cs="Times New Roman"/>
          <w:color w:val="000000" w:themeColor="text1"/>
          <w14:textFill>
            <w14:solidFill>
              <w14:schemeClr w14:val="tx1"/>
            </w14:solidFill>
          </w14:textFill>
        </w:rPr>
        <w:t>dikenal dengan Kantor Agraria. BPN</w:t>
      </w:r>
      <w:r>
        <w:rPr>
          <w:rFonts w:hint="default" w:ascii="Times New Roman" w:hAnsi="Times New Roman" w:cs="Times New Roman"/>
          <w:color w:val="000000" w:themeColor="text1"/>
          <w:lang w:val="id-ID"/>
          <w14:textFill>
            <w14:solidFill>
              <w14:schemeClr w14:val="tx1"/>
            </w14:solidFill>
          </w14:textFill>
        </w:rPr>
        <w:t xml:space="preserve"> komandoi </w:t>
      </w:r>
      <w:r>
        <w:rPr>
          <w:rFonts w:hint="default" w:ascii="Times New Roman" w:hAnsi="Times New Roman" w:cs="Times New Roman"/>
          <w:color w:val="000000" w:themeColor="text1"/>
          <w14:textFill>
            <w14:solidFill>
              <w14:schemeClr w14:val="tx1"/>
            </w14:solidFill>
          </w14:textFill>
        </w:rPr>
        <w:t>melalui Peraturan Presiden Nomor 20 Tahun 2015. Badan Pertanahan Nasional (BPN) selalu mengusahakan agar manusia yang dimiliki berkembang seiring kemajuan jaman.</w:t>
      </w:r>
      <w:r>
        <w:rPr>
          <w:rFonts w:hint="default" w:ascii="Times New Roman" w:hAnsi="Times New Roman" w:cs="Times New Roman"/>
          <w:color w:val="000000" w:themeColor="text1"/>
          <w:lang w:val="id-ID"/>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Berdasarkan hasil pengamatan peneliti bahwa </w:t>
      </w:r>
      <w:r>
        <w:rPr>
          <w:rFonts w:hint="default" w:ascii="Times New Roman" w:hAnsi="Times New Roman" w:cs="Times New Roman"/>
          <w:color w:val="000000" w:themeColor="text1"/>
          <w:lang w:val="id-ID"/>
          <w14:textFill>
            <w14:solidFill>
              <w14:schemeClr w14:val="tx1"/>
            </w14:solidFill>
          </w14:textFill>
        </w:rPr>
        <w:t xml:space="preserve">pengembangan </w:t>
      </w:r>
      <w:r>
        <w:rPr>
          <w:rFonts w:hint="default" w:ascii="Times New Roman" w:hAnsi="Times New Roman" w:cs="Times New Roman"/>
          <w:color w:val="000000" w:themeColor="text1"/>
          <w14:textFill>
            <w14:solidFill>
              <w14:schemeClr w14:val="tx1"/>
            </w14:solidFill>
          </w14:textFill>
        </w:rPr>
        <w:t xml:space="preserve">karier  pegawai Kantor </w:t>
      </w:r>
      <w:r>
        <w:rPr>
          <w:rFonts w:hint="default" w:ascii="Times New Roman" w:hAnsi="Times New Roman" w:cs="Times New Roman"/>
          <w:bCs/>
          <w:color w:val="000000" w:themeColor="text1"/>
          <w14:textFill>
            <w14:solidFill>
              <w14:schemeClr w14:val="tx1"/>
            </w14:solidFill>
          </w14:textFill>
        </w:rPr>
        <w:t>Kantor Pertanahan Kabupaten Lampung Timur</w:t>
      </w:r>
      <w:r>
        <w:rPr>
          <w:rFonts w:hint="default" w:ascii="Times New Roman" w:hAnsi="Times New Roman" w:cs="Times New Roman"/>
          <w:color w:val="000000" w:themeColor="text1"/>
          <w14:textFill>
            <w14:solidFill>
              <w14:schemeClr w14:val="tx1"/>
            </w14:solidFill>
          </w14:textFill>
        </w:rPr>
        <w:t xml:space="preserve"> sepenuhnya belum maksimal. Dapat dilihat pada tabel berikut : </w:t>
      </w:r>
    </w:p>
    <w:p w14:paraId="5EB909B9">
      <w:pPr>
        <w:pStyle w:val="25"/>
        <w:spacing w:after="0" w:line="240" w:lineRule="auto"/>
        <w:ind w:left="66"/>
        <w:jc w:val="both"/>
        <w:rPr>
          <w:rFonts w:hint="default" w:ascii="Times New Roman" w:hAnsi="Times New Roman" w:cs="Times New Roman"/>
          <w:color w:val="000000" w:themeColor="text1"/>
          <w14:textFill>
            <w14:solidFill>
              <w14:schemeClr w14:val="tx1"/>
            </w14:solidFill>
          </w14:textFill>
        </w:rPr>
      </w:pPr>
    </w:p>
    <w:p w14:paraId="12E6B229">
      <w:pPr>
        <w:pStyle w:val="25"/>
        <w:spacing w:after="0" w:line="360" w:lineRule="auto"/>
        <w:ind w:left="0"/>
        <w:rPr>
          <w:rFonts w:hint="default" w:ascii="Times New Roman" w:hAnsi="Times New Roman" w:cs="Times New Roman"/>
          <w:b/>
          <w:color w:val="000000" w:themeColor="text1"/>
          <w14:textFill>
            <w14:solidFill>
              <w14:schemeClr w14:val="tx1"/>
            </w14:solidFill>
          </w14:textFill>
        </w:rPr>
        <w:sectPr>
          <w:type w:val="continuous"/>
          <w:pgSz w:w="11907" w:h="16840"/>
          <w:pgMar w:top="1701" w:right="1701" w:bottom="1701" w:left="2268" w:header="709" w:footer="709" w:gutter="0"/>
          <w:pgNumType w:fmt="decimal"/>
          <w:cols w:space="708" w:num="2"/>
          <w:titlePg/>
          <w:docGrid w:linePitch="360" w:charSpace="0"/>
        </w:sectPr>
      </w:pPr>
    </w:p>
    <w:p w14:paraId="3FAE32DA">
      <w:pPr>
        <w:pStyle w:val="25"/>
        <w:spacing w:after="0" w:line="360" w:lineRule="auto"/>
        <w:ind w:left="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Tabel. 1</w:t>
      </w:r>
      <w:r>
        <w:rPr>
          <w:rFonts w:hint="default" w:ascii="Times New Roman" w:hAnsi="Times New Roman" w:cs="Times New Roman"/>
          <w:b/>
          <w:color w:val="000000" w:themeColor="text1"/>
          <w:lang w:val="id-ID"/>
          <w14:textFill>
            <w14:solidFill>
              <w14:schemeClr w14:val="tx1"/>
            </w14:solidFill>
          </w14:textFill>
        </w:rPr>
        <w:t xml:space="preserve"> Rekapitulasi pengambangan </w:t>
      </w:r>
      <w:r>
        <w:rPr>
          <w:rFonts w:hint="default" w:ascii="Times New Roman" w:hAnsi="Times New Roman" w:cs="Times New Roman"/>
          <w:b/>
          <w:color w:val="000000" w:themeColor="text1"/>
          <w14:textFill>
            <w14:solidFill>
              <w14:schemeClr w14:val="tx1"/>
            </w14:solidFill>
          </w14:textFill>
        </w:rPr>
        <w:t>Karier</w:t>
      </w:r>
      <w:r>
        <w:rPr>
          <w:rFonts w:hint="default" w:ascii="Times New Roman" w:hAnsi="Times New Roman" w:cs="Times New Roman"/>
          <w:b/>
          <w:bCs/>
          <w:color w:val="000000" w:themeColor="text1"/>
          <w14:textFill>
            <w14:solidFill>
              <w14:schemeClr w14:val="tx1"/>
            </w14:solidFill>
          </w14:textFill>
        </w:rPr>
        <w:t xml:space="preserve"> Pegawai Pada Kantor </w:t>
      </w:r>
      <w:r>
        <w:rPr>
          <w:rFonts w:hint="default" w:ascii="Times New Roman" w:hAnsi="Times New Roman" w:cs="Times New Roman"/>
          <w:b/>
          <w:bCs/>
          <w:color w:val="000000" w:themeColor="text1"/>
          <w:lang w:val="id-ID"/>
          <w14:textFill>
            <w14:solidFill>
              <w14:schemeClr w14:val="tx1"/>
            </w14:solidFill>
          </w14:textFill>
        </w:rPr>
        <w:t>p</w:t>
      </w:r>
      <w:r>
        <w:rPr>
          <w:rFonts w:hint="default" w:ascii="Times New Roman" w:hAnsi="Times New Roman" w:cs="Times New Roman"/>
          <w:b/>
          <w:bCs/>
          <w:color w:val="000000" w:themeColor="text1"/>
          <w14:textFill>
            <w14:solidFill>
              <w14:schemeClr w14:val="tx1"/>
            </w14:solidFill>
          </w14:textFill>
        </w:rPr>
        <w:t>ertanahan Kabupaten Lampung Timur</w:t>
      </w:r>
    </w:p>
    <w:tbl>
      <w:tblPr>
        <w:tblStyle w:val="7"/>
        <w:tblW w:w="7371" w:type="dxa"/>
        <w:tblInd w:w="534" w:type="dxa"/>
        <w:tblLayout w:type="fixed"/>
        <w:tblCellMar>
          <w:top w:w="0" w:type="dxa"/>
          <w:left w:w="108" w:type="dxa"/>
          <w:bottom w:w="0" w:type="dxa"/>
          <w:right w:w="108" w:type="dxa"/>
        </w:tblCellMar>
      </w:tblPr>
      <w:tblGrid>
        <w:gridCol w:w="567"/>
        <w:gridCol w:w="1417"/>
        <w:gridCol w:w="1134"/>
        <w:gridCol w:w="2835"/>
        <w:gridCol w:w="1418"/>
      </w:tblGrid>
      <w:tr w14:paraId="1E64417B">
        <w:tblPrEx>
          <w:tblCellMar>
            <w:top w:w="0" w:type="dxa"/>
            <w:left w:w="108" w:type="dxa"/>
            <w:bottom w:w="0" w:type="dxa"/>
            <w:right w:w="108" w:type="dxa"/>
          </w:tblCellMar>
        </w:tblPrEx>
        <w:trPr>
          <w:trHeight w:val="32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8E1A9A4">
            <w:pPr>
              <w:spacing w:after="0" w:line="240" w:lineRule="auto"/>
              <w:jc w:val="both"/>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No</w:t>
            </w:r>
          </w:p>
        </w:tc>
        <w:tc>
          <w:tcPr>
            <w:tcW w:w="1417" w:type="dxa"/>
            <w:tcBorders>
              <w:top w:val="single" w:color="auto" w:sz="4" w:space="0"/>
              <w:left w:val="nil"/>
              <w:bottom w:val="single" w:color="auto" w:sz="4" w:space="0"/>
              <w:right w:val="single" w:color="auto" w:sz="4" w:space="0"/>
            </w:tcBorders>
            <w:shd w:val="clear" w:color="auto" w:fill="auto"/>
            <w:vAlign w:val="center"/>
          </w:tcPr>
          <w:p w14:paraId="2435C741">
            <w:pPr>
              <w:spacing w:after="0" w:line="240" w:lineRule="auto"/>
              <w:jc w:val="both"/>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Pendidikan</w:t>
            </w:r>
          </w:p>
        </w:tc>
        <w:tc>
          <w:tcPr>
            <w:tcW w:w="1134" w:type="dxa"/>
            <w:tcBorders>
              <w:top w:val="single" w:color="auto" w:sz="4" w:space="0"/>
              <w:left w:val="nil"/>
              <w:bottom w:val="single" w:color="auto" w:sz="4" w:space="0"/>
              <w:right w:val="single" w:color="auto" w:sz="4" w:space="0"/>
            </w:tcBorders>
            <w:shd w:val="clear" w:color="auto" w:fill="auto"/>
            <w:vAlign w:val="center"/>
          </w:tcPr>
          <w:p w14:paraId="3E29D7D0">
            <w:pPr>
              <w:spacing w:after="0" w:line="240" w:lineRule="auto"/>
              <w:jc w:val="center"/>
              <w:rPr>
                <w:rFonts w:hint="default" w:ascii="Times New Roman" w:hAnsi="Times New Roman" w:eastAsia="Times New Roman" w:cs="Times New Roman"/>
                <w:b/>
                <w:bCs/>
                <w:color w:val="000000" w:themeColor="text1"/>
                <w:lang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Jumlah</w:t>
            </w:r>
            <w:r>
              <w:rPr>
                <w:rFonts w:hint="default" w:ascii="Times New Roman" w:hAnsi="Times New Roman" w:eastAsia="Times New Roman" w:cs="Times New Roman"/>
                <w:b/>
                <w:bCs/>
                <w:color w:val="000000" w:themeColor="text1"/>
                <w:lang w:eastAsia="id-ID"/>
                <w14:textFill>
                  <w14:solidFill>
                    <w14:schemeClr w14:val="tx1"/>
                  </w14:solidFill>
                </w14:textFill>
              </w:rPr>
              <w:t xml:space="preserve"> pegawai </w:t>
            </w:r>
          </w:p>
        </w:tc>
        <w:tc>
          <w:tcPr>
            <w:tcW w:w="2835" w:type="dxa"/>
            <w:tcBorders>
              <w:top w:val="single" w:color="auto" w:sz="4" w:space="0"/>
              <w:left w:val="nil"/>
              <w:bottom w:val="single" w:color="auto" w:sz="4" w:space="0"/>
              <w:right w:val="single" w:color="auto" w:sz="4" w:space="0"/>
            </w:tcBorders>
            <w:shd w:val="clear" w:color="auto" w:fill="auto"/>
            <w:vAlign w:val="center"/>
          </w:tcPr>
          <w:p w14:paraId="6649202D">
            <w:pPr>
              <w:spacing w:after="0" w:line="240" w:lineRule="auto"/>
              <w:jc w:val="center"/>
              <w:rPr>
                <w:rFonts w:hint="default" w:ascii="Times New Roman" w:hAnsi="Times New Roman" w:eastAsia="Times New Roman" w:cs="Times New Roman"/>
                <w:b/>
                <w:bCs/>
                <w:color w:val="000000" w:themeColor="text1"/>
                <w:lang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Jenis Pelatihan yang pernah di</w:t>
            </w:r>
            <w:r>
              <w:rPr>
                <w:rFonts w:hint="default" w:ascii="Times New Roman" w:hAnsi="Times New Roman" w:eastAsia="Times New Roman" w:cs="Times New Roman"/>
                <w:b/>
                <w:bCs/>
                <w:color w:val="000000" w:themeColor="text1"/>
                <w:lang w:eastAsia="id-ID"/>
                <w14:textFill>
                  <w14:solidFill>
                    <w14:schemeClr w14:val="tx1"/>
                  </w14:solidFill>
                </w14:textFill>
              </w:rPr>
              <w:t>ikuti</w:t>
            </w:r>
          </w:p>
        </w:tc>
        <w:tc>
          <w:tcPr>
            <w:tcW w:w="1418" w:type="dxa"/>
            <w:tcBorders>
              <w:top w:val="single" w:color="auto" w:sz="4" w:space="0"/>
              <w:left w:val="nil"/>
              <w:bottom w:val="single" w:color="auto" w:sz="4" w:space="0"/>
              <w:right w:val="single" w:color="auto" w:sz="4" w:space="0"/>
            </w:tcBorders>
          </w:tcPr>
          <w:p w14:paraId="7DBF8293">
            <w:pPr>
              <w:spacing w:after="0" w:line="240" w:lineRule="auto"/>
              <w:jc w:val="center"/>
              <w:rPr>
                <w:rFonts w:hint="default" w:ascii="Times New Roman" w:hAnsi="Times New Roman" w:eastAsia="Times New Roman" w:cs="Times New Roman"/>
                <w:b/>
                <w:bCs/>
                <w:color w:val="000000" w:themeColor="text1"/>
                <w:lang w:eastAsia="id-ID"/>
                <w14:textFill>
                  <w14:solidFill>
                    <w14:schemeClr w14:val="tx1"/>
                  </w14:solidFill>
                </w14:textFill>
              </w:rPr>
            </w:pPr>
            <w:r>
              <w:rPr>
                <w:rFonts w:hint="default" w:ascii="Times New Roman" w:hAnsi="Times New Roman" w:eastAsia="Times New Roman" w:cs="Times New Roman"/>
                <w:b/>
                <w:bCs/>
                <w:color w:val="000000" w:themeColor="text1"/>
                <w:lang w:eastAsia="id-ID"/>
                <w14:textFill>
                  <w14:solidFill>
                    <w14:schemeClr w14:val="tx1"/>
                  </w14:solidFill>
                </w14:textFill>
              </w:rPr>
              <w:t xml:space="preserve">Jumlah pegawai yang ikut pelatihan </w:t>
            </w:r>
          </w:p>
        </w:tc>
      </w:tr>
      <w:tr w14:paraId="0B8FA1D8">
        <w:tblPrEx>
          <w:tblCellMar>
            <w:top w:w="0" w:type="dxa"/>
            <w:left w:w="108" w:type="dxa"/>
            <w:bottom w:w="0" w:type="dxa"/>
            <w:right w:w="108" w:type="dxa"/>
          </w:tblCellMar>
        </w:tblPrEx>
        <w:trPr>
          <w:trHeight w:val="32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30CB14">
            <w:pPr>
              <w:spacing w:after="0" w:line="240" w:lineRule="auto"/>
              <w:jc w:val="both"/>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1</w:t>
            </w:r>
          </w:p>
        </w:tc>
        <w:tc>
          <w:tcPr>
            <w:tcW w:w="1417" w:type="dxa"/>
            <w:tcBorders>
              <w:top w:val="nil"/>
              <w:left w:val="nil"/>
              <w:bottom w:val="single" w:color="auto" w:sz="4" w:space="0"/>
              <w:right w:val="single" w:color="auto" w:sz="4" w:space="0"/>
            </w:tcBorders>
            <w:shd w:val="clear" w:color="auto" w:fill="auto"/>
            <w:vAlign w:val="center"/>
          </w:tcPr>
          <w:p w14:paraId="75EB6500">
            <w:pPr>
              <w:spacing w:after="0" w:line="240" w:lineRule="auto"/>
              <w:jc w:val="both"/>
              <w:rPr>
                <w:rFonts w:hint="default" w:ascii="Times New Roman" w:hAnsi="Times New Roman" w:eastAsia="Times New Roman" w:cs="Times New Roman"/>
                <w:color w:val="000000" w:themeColor="text1"/>
                <w:lang w:val="id-ID" w:eastAsia="id-ID"/>
                <w14:textFill>
                  <w14:solidFill>
                    <w14:schemeClr w14:val="tx1"/>
                  </w14:solidFill>
                </w14:textFill>
              </w:rPr>
            </w:pPr>
            <w:r>
              <w:rPr>
                <w:rFonts w:hint="default" w:ascii="Times New Roman" w:hAnsi="Times New Roman" w:eastAsia="Times New Roman" w:cs="Times New Roman"/>
                <w:color w:val="000000" w:themeColor="text1"/>
                <w:lang w:val="id-ID" w:eastAsia="id-ID"/>
                <w14:textFill>
                  <w14:solidFill>
                    <w14:schemeClr w14:val="tx1"/>
                  </w14:solidFill>
                </w14:textFill>
              </w:rPr>
              <w:t>SMA</w:t>
            </w:r>
          </w:p>
        </w:tc>
        <w:tc>
          <w:tcPr>
            <w:tcW w:w="1134" w:type="dxa"/>
            <w:tcBorders>
              <w:top w:val="nil"/>
              <w:left w:val="nil"/>
              <w:bottom w:val="single" w:color="auto" w:sz="4" w:space="0"/>
              <w:right w:val="single" w:color="auto" w:sz="4" w:space="0"/>
            </w:tcBorders>
            <w:shd w:val="clear" w:color="auto" w:fill="auto"/>
            <w:vAlign w:val="center"/>
          </w:tcPr>
          <w:p w14:paraId="628EADAE">
            <w:pPr>
              <w:spacing w:after="0" w:line="240" w:lineRule="auto"/>
              <w:jc w:val="center"/>
              <w:rPr>
                <w:rFonts w:hint="default" w:ascii="Times New Roman" w:hAnsi="Times New Roman" w:eastAsia="Times New Roman" w:cs="Times New Roman"/>
                <w:color w:val="000000" w:themeColor="text1"/>
                <w:lang w:val="id-ID" w:eastAsia="id-ID"/>
                <w14:textFill>
                  <w14:solidFill>
                    <w14:schemeClr w14:val="tx1"/>
                  </w14:solidFill>
                </w14:textFill>
              </w:rPr>
            </w:pPr>
            <w:r>
              <w:rPr>
                <w:rFonts w:hint="default" w:ascii="Times New Roman" w:hAnsi="Times New Roman" w:eastAsia="Times New Roman" w:cs="Times New Roman"/>
                <w:color w:val="000000" w:themeColor="text1"/>
                <w:lang w:val="id-ID" w:eastAsia="id-ID"/>
                <w14:textFill>
                  <w14:solidFill>
                    <w14:schemeClr w14:val="tx1"/>
                  </w14:solidFill>
                </w14:textFill>
              </w:rPr>
              <w:t>10</w:t>
            </w:r>
          </w:p>
        </w:tc>
        <w:tc>
          <w:tcPr>
            <w:tcW w:w="2835" w:type="dxa"/>
            <w:tcBorders>
              <w:top w:val="nil"/>
              <w:left w:val="nil"/>
              <w:bottom w:val="single" w:color="auto" w:sz="4" w:space="0"/>
              <w:right w:val="single" w:color="auto" w:sz="4" w:space="0"/>
            </w:tcBorders>
            <w:shd w:val="clear" w:color="auto" w:fill="auto"/>
            <w:vAlign w:val="center"/>
          </w:tcPr>
          <w:p w14:paraId="027FECFC">
            <w:pPr>
              <w:spacing w:after="0" w:line="240" w:lineRule="auto"/>
              <w:jc w:val="both"/>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 xml:space="preserve">Kompetensi teknik </w:t>
            </w:r>
          </w:p>
          <w:p w14:paraId="5634C418">
            <w:pPr>
              <w:spacing w:after="0" w:line="240" w:lineRule="auto"/>
              <w:jc w:val="both"/>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 xml:space="preserve">Kompetensi manajerial </w:t>
            </w:r>
          </w:p>
          <w:p w14:paraId="16A9CFA5">
            <w:pPr>
              <w:spacing w:after="0" w:line="240" w:lineRule="auto"/>
              <w:jc w:val="both"/>
              <w:rPr>
                <w:rFonts w:hint="default" w:ascii="Times New Roman" w:hAnsi="Times New Roman" w:eastAsia="Times New Roman" w:cs="Times New Roman"/>
                <w:b/>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Kompetensi fungsional manajerial</w:t>
            </w:r>
            <w:r>
              <w:rPr>
                <w:rFonts w:hint="default" w:ascii="Times New Roman" w:hAnsi="Times New Roman" w:eastAsia="Times New Roman" w:cs="Times New Roman"/>
                <w:b/>
                <w:bCs/>
                <w:color w:val="000000" w:themeColor="text1"/>
                <w:lang w:eastAsia="id-ID"/>
                <w14:textFill>
                  <w14:solidFill>
                    <w14:schemeClr w14:val="tx1"/>
                  </w14:solidFill>
                </w14:textFill>
              </w:rPr>
              <w:t xml:space="preserve"> </w:t>
            </w:r>
            <w:r>
              <w:rPr>
                <w:rFonts w:hint="default" w:ascii="Times New Roman" w:hAnsi="Times New Roman" w:eastAsia="Times New Roman" w:cs="Times New Roman"/>
                <w:b/>
                <w:bCs/>
                <w:color w:val="000000" w:themeColor="text1"/>
                <w:lang w:val="id-ID" w:eastAsia="id-ID"/>
                <w14:textFill>
                  <w14:solidFill>
                    <w14:schemeClr w14:val="tx1"/>
                  </w14:solidFill>
                </w14:textFill>
              </w:rPr>
              <w:t> </w:t>
            </w:r>
          </w:p>
        </w:tc>
        <w:tc>
          <w:tcPr>
            <w:tcW w:w="1418" w:type="dxa"/>
            <w:tcBorders>
              <w:top w:val="nil"/>
              <w:left w:val="nil"/>
              <w:bottom w:val="single" w:color="auto" w:sz="4" w:space="0"/>
              <w:right w:val="single" w:color="auto" w:sz="4" w:space="0"/>
            </w:tcBorders>
            <w:vAlign w:val="center"/>
          </w:tcPr>
          <w:p w14:paraId="4555D375">
            <w:pPr>
              <w:spacing w:after="0" w:line="240" w:lineRule="auto"/>
              <w:jc w:val="center"/>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6</w:t>
            </w:r>
          </w:p>
        </w:tc>
      </w:tr>
      <w:tr w14:paraId="1E73034A">
        <w:tblPrEx>
          <w:tblCellMar>
            <w:top w:w="0" w:type="dxa"/>
            <w:left w:w="108" w:type="dxa"/>
            <w:bottom w:w="0" w:type="dxa"/>
            <w:right w:w="108" w:type="dxa"/>
          </w:tblCellMar>
        </w:tblPrEx>
        <w:trPr>
          <w:trHeight w:val="32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409817">
            <w:pPr>
              <w:spacing w:after="0" w:line="240" w:lineRule="auto"/>
              <w:jc w:val="both"/>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2</w:t>
            </w:r>
          </w:p>
        </w:tc>
        <w:tc>
          <w:tcPr>
            <w:tcW w:w="1417" w:type="dxa"/>
            <w:tcBorders>
              <w:top w:val="nil"/>
              <w:left w:val="nil"/>
              <w:bottom w:val="single" w:color="auto" w:sz="4" w:space="0"/>
              <w:right w:val="single" w:color="auto" w:sz="4" w:space="0"/>
            </w:tcBorders>
            <w:shd w:val="clear" w:color="auto" w:fill="auto"/>
            <w:vAlign w:val="center"/>
          </w:tcPr>
          <w:p w14:paraId="69175BCE">
            <w:pPr>
              <w:spacing w:after="0" w:line="240" w:lineRule="auto"/>
              <w:jc w:val="both"/>
              <w:rPr>
                <w:rFonts w:hint="default" w:ascii="Times New Roman" w:hAnsi="Times New Roman" w:eastAsia="Times New Roman" w:cs="Times New Roman"/>
                <w:color w:val="000000" w:themeColor="text1"/>
                <w:lang w:val="id-ID" w:eastAsia="id-ID"/>
                <w14:textFill>
                  <w14:solidFill>
                    <w14:schemeClr w14:val="tx1"/>
                  </w14:solidFill>
                </w14:textFill>
              </w:rPr>
            </w:pPr>
            <w:r>
              <w:rPr>
                <w:rFonts w:hint="default" w:ascii="Times New Roman" w:hAnsi="Times New Roman" w:eastAsia="Times New Roman" w:cs="Times New Roman"/>
                <w:color w:val="000000" w:themeColor="text1"/>
                <w:lang w:val="id-ID" w:eastAsia="id-ID"/>
                <w14:textFill>
                  <w14:solidFill>
                    <w14:schemeClr w14:val="tx1"/>
                  </w14:solidFill>
                </w14:textFill>
              </w:rPr>
              <w:t>D3</w:t>
            </w:r>
          </w:p>
        </w:tc>
        <w:tc>
          <w:tcPr>
            <w:tcW w:w="1134" w:type="dxa"/>
            <w:tcBorders>
              <w:top w:val="nil"/>
              <w:left w:val="nil"/>
              <w:bottom w:val="single" w:color="auto" w:sz="4" w:space="0"/>
              <w:right w:val="single" w:color="auto" w:sz="4" w:space="0"/>
            </w:tcBorders>
            <w:shd w:val="clear" w:color="auto" w:fill="auto"/>
            <w:vAlign w:val="center"/>
          </w:tcPr>
          <w:p w14:paraId="4029E98B">
            <w:pPr>
              <w:spacing w:after="0" w:line="240" w:lineRule="auto"/>
              <w:jc w:val="center"/>
              <w:rPr>
                <w:rFonts w:hint="default" w:ascii="Times New Roman" w:hAnsi="Times New Roman" w:eastAsia="Times New Roman" w:cs="Times New Roman"/>
                <w:color w:val="000000" w:themeColor="text1"/>
                <w:lang w:val="id-ID" w:eastAsia="id-ID"/>
                <w14:textFill>
                  <w14:solidFill>
                    <w14:schemeClr w14:val="tx1"/>
                  </w14:solidFill>
                </w14:textFill>
              </w:rPr>
            </w:pPr>
            <w:r>
              <w:rPr>
                <w:rFonts w:hint="default" w:ascii="Times New Roman" w:hAnsi="Times New Roman" w:eastAsia="Times New Roman" w:cs="Times New Roman"/>
                <w:color w:val="000000" w:themeColor="text1"/>
                <w:lang w:val="id-ID" w:eastAsia="id-ID"/>
                <w14:textFill>
                  <w14:solidFill>
                    <w14:schemeClr w14:val="tx1"/>
                  </w14:solidFill>
                </w14:textFill>
              </w:rPr>
              <w:t>12</w:t>
            </w:r>
          </w:p>
        </w:tc>
        <w:tc>
          <w:tcPr>
            <w:tcW w:w="2835" w:type="dxa"/>
            <w:tcBorders>
              <w:top w:val="nil"/>
              <w:left w:val="nil"/>
              <w:bottom w:val="single" w:color="auto" w:sz="4" w:space="0"/>
              <w:right w:val="single" w:color="auto" w:sz="4" w:space="0"/>
            </w:tcBorders>
            <w:shd w:val="clear" w:color="auto" w:fill="auto"/>
            <w:vAlign w:val="center"/>
          </w:tcPr>
          <w:p w14:paraId="6113F962">
            <w:pPr>
              <w:spacing w:after="0" w:line="240" w:lineRule="auto"/>
              <w:jc w:val="both"/>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 xml:space="preserve">Kompetensi teknik </w:t>
            </w:r>
          </w:p>
          <w:p w14:paraId="56530FBF">
            <w:pPr>
              <w:spacing w:after="0" w:line="240" w:lineRule="auto"/>
              <w:jc w:val="both"/>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 xml:space="preserve">Kompetensi manajerial </w:t>
            </w:r>
          </w:p>
          <w:p w14:paraId="22F14F11">
            <w:pPr>
              <w:spacing w:after="0" w:line="240" w:lineRule="auto"/>
              <w:jc w:val="both"/>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Kompetensi fungsional manajerial</w:t>
            </w:r>
            <w:r>
              <w:rPr>
                <w:rFonts w:hint="default" w:ascii="Times New Roman" w:hAnsi="Times New Roman" w:eastAsia="Times New Roman" w:cs="Times New Roman"/>
                <w:b/>
                <w:bCs/>
                <w:color w:val="000000" w:themeColor="text1"/>
                <w:lang w:eastAsia="id-ID"/>
                <w14:textFill>
                  <w14:solidFill>
                    <w14:schemeClr w14:val="tx1"/>
                  </w14:solidFill>
                </w14:textFill>
              </w:rPr>
              <w:t xml:space="preserve"> </w:t>
            </w:r>
            <w:r>
              <w:rPr>
                <w:rFonts w:hint="default" w:ascii="Times New Roman" w:hAnsi="Times New Roman" w:eastAsia="Times New Roman" w:cs="Times New Roman"/>
                <w:b/>
                <w:bCs/>
                <w:color w:val="000000" w:themeColor="text1"/>
                <w:lang w:val="id-ID" w:eastAsia="id-ID"/>
                <w14:textFill>
                  <w14:solidFill>
                    <w14:schemeClr w14:val="tx1"/>
                  </w14:solidFill>
                </w14:textFill>
              </w:rPr>
              <w:t> </w:t>
            </w:r>
          </w:p>
        </w:tc>
        <w:tc>
          <w:tcPr>
            <w:tcW w:w="1418" w:type="dxa"/>
            <w:tcBorders>
              <w:top w:val="nil"/>
              <w:left w:val="nil"/>
              <w:bottom w:val="single" w:color="auto" w:sz="4" w:space="0"/>
              <w:right w:val="single" w:color="auto" w:sz="4" w:space="0"/>
            </w:tcBorders>
            <w:vAlign w:val="center"/>
          </w:tcPr>
          <w:p w14:paraId="30103B34">
            <w:pPr>
              <w:spacing w:after="0" w:line="240" w:lineRule="auto"/>
              <w:jc w:val="center"/>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8</w:t>
            </w:r>
          </w:p>
        </w:tc>
      </w:tr>
      <w:tr w14:paraId="152942EB">
        <w:tblPrEx>
          <w:tblCellMar>
            <w:top w:w="0" w:type="dxa"/>
            <w:left w:w="108" w:type="dxa"/>
            <w:bottom w:w="0" w:type="dxa"/>
            <w:right w:w="108" w:type="dxa"/>
          </w:tblCellMar>
        </w:tblPrEx>
        <w:trPr>
          <w:trHeight w:val="32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51E5A1">
            <w:pPr>
              <w:spacing w:after="0" w:line="240" w:lineRule="auto"/>
              <w:jc w:val="both"/>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3</w:t>
            </w:r>
          </w:p>
        </w:tc>
        <w:tc>
          <w:tcPr>
            <w:tcW w:w="1417" w:type="dxa"/>
            <w:tcBorders>
              <w:top w:val="nil"/>
              <w:left w:val="nil"/>
              <w:bottom w:val="single" w:color="auto" w:sz="4" w:space="0"/>
              <w:right w:val="single" w:color="auto" w:sz="4" w:space="0"/>
            </w:tcBorders>
            <w:shd w:val="clear" w:color="auto" w:fill="auto"/>
            <w:vAlign w:val="center"/>
          </w:tcPr>
          <w:p w14:paraId="09E330BA">
            <w:pPr>
              <w:spacing w:after="0" w:line="240" w:lineRule="auto"/>
              <w:jc w:val="both"/>
              <w:rPr>
                <w:rFonts w:hint="default" w:ascii="Times New Roman" w:hAnsi="Times New Roman" w:eastAsia="Times New Roman" w:cs="Times New Roman"/>
                <w:color w:val="000000" w:themeColor="text1"/>
                <w:lang w:val="id-ID" w:eastAsia="id-ID"/>
                <w14:textFill>
                  <w14:solidFill>
                    <w14:schemeClr w14:val="tx1"/>
                  </w14:solidFill>
                </w14:textFill>
              </w:rPr>
            </w:pPr>
            <w:r>
              <w:rPr>
                <w:rFonts w:hint="default" w:ascii="Times New Roman" w:hAnsi="Times New Roman" w:eastAsia="Times New Roman" w:cs="Times New Roman"/>
                <w:color w:val="000000" w:themeColor="text1"/>
                <w:lang w:val="id-ID" w:eastAsia="id-ID"/>
                <w14:textFill>
                  <w14:solidFill>
                    <w14:schemeClr w14:val="tx1"/>
                  </w14:solidFill>
                </w14:textFill>
              </w:rPr>
              <w:t>S1</w:t>
            </w:r>
          </w:p>
        </w:tc>
        <w:tc>
          <w:tcPr>
            <w:tcW w:w="1134" w:type="dxa"/>
            <w:tcBorders>
              <w:top w:val="nil"/>
              <w:left w:val="nil"/>
              <w:bottom w:val="single" w:color="auto" w:sz="4" w:space="0"/>
              <w:right w:val="single" w:color="auto" w:sz="4" w:space="0"/>
            </w:tcBorders>
            <w:shd w:val="clear" w:color="auto" w:fill="auto"/>
            <w:vAlign w:val="center"/>
          </w:tcPr>
          <w:p w14:paraId="6BD0FDE0">
            <w:pPr>
              <w:spacing w:after="0" w:line="240" w:lineRule="auto"/>
              <w:jc w:val="center"/>
              <w:rPr>
                <w:rFonts w:hint="default" w:ascii="Times New Roman" w:hAnsi="Times New Roman" w:eastAsia="Times New Roman" w:cs="Times New Roman"/>
                <w:color w:val="000000" w:themeColor="text1"/>
                <w:lang w:val="id-ID" w:eastAsia="id-ID"/>
                <w14:textFill>
                  <w14:solidFill>
                    <w14:schemeClr w14:val="tx1"/>
                  </w14:solidFill>
                </w14:textFill>
              </w:rPr>
            </w:pPr>
            <w:r>
              <w:rPr>
                <w:rFonts w:hint="default" w:ascii="Times New Roman" w:hAnsi="Times New Roman" w:eastAsia="Times New Roman" w:cs="Times New Roman"/>
                <w:color w:val="000000" w:themeColor="text1"/>
                <w:lang w:val="id-ID" w:eastAsia="id-ID"/>
                <w14:textFill>
                  <w14:solidFill>
                    <w14:schemeClr w14:val="tx1"/>
                  </w14:solidFill>
                </w14:textFill>
              </w:rPr>
              <w:t>15</w:t>
            </w:r>
          </w:p>
        </w:tc>
        <w:tc>
          <w:tcPr>
            <w:tcW w:w="2835" w:type="dxa"/>
            <w:tcBorders>
              <w:top w:val="nil"/>
              <w:left w:val="nil"/>
              <w:bottom w:val="single" w:color="auto" w:sz="4" w:space="0"/>
              <w:right w:val="single" w:color="auto" w:sz="4" w:space="0"/>
            </w:tcBorders>
            <w:shd w:val="clear" w:color="auto" w:fill="auto"/>
            <w:vAlign w:val="center"/>
          </w:tcPr>
          <w:p w14:paraId="6FB04D56">
            <w:pPr>
              <w:spacing w:after="0" w:line="240" w:lineRule="auto"/>
              <w:jc w:val="both"/>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 xml:space="preserve">Kompetensi teknik </w:t>
            </w:r>
          </w:p>
          <w:p w14:paraId="5993DAA5">
            <w:pPr>
              <w:spacing w:after="0" w:line="240" w:lineRule="auto"/>
              <w:jc w:val="both"/>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 xml:space="preserve">Kompetensi manajerial </w:t>
            </w:r>
          </w:p>
          <w:p w14:paraId="4BA85DF4">
            <w:pPr>
              <w:spacing w:after="0" w:line="240" w:lineRule="auto"/>
              <w:jc w:val="both"/>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Kompetensi fungsional manajerial</w:t>
            </w:r>
            <w:r>
              <w:rPr>
                <w:rFonts w:hint="default" w:ascii="Times New Roman" w:hAnsi="Times New Roman" w:eastAsia="Times New Roman" w:cs="Times New Roman"/>
                <w:b/>
                <w:bCs/>
                <w:color w:val="000000" w:themeColor="text1"/>
                <w:lang w:eastAsia="id-ID"/>
                <w14:textFill>
                  <w14:solidFill>
                    <w14:schemeClr w14:val="tx1"/>
                  </w14:solidFill>
                </w14:textFill>
              </w:rPr>
              <w:t xml:space="preserve"> </w:t>
            </w:r>
            <w:r>
              <w:rPr>
                <w:rFonts w:hint="default" w:ascii="Times New Roman" w:hAnsi="Times New Roman" w:eastAsia="Times New Roman" w:cs="Times New Roman"/>
                <w:b/>
                <w:bCs/>
                <w:color w:val="000000" w:themeColor="text1"/>
                <w:lang w:val="id-ID" w:eastAsia="id-ID"/>
                <w14:textFill>
                  <w14:solidFill>
                    <w14:schemeClr w14:val="tx1"/>
                  </w14:solidFill>
                </w14:textFill>
              </w:rPr>
              <w:t> </w:t>
            </w:r>
          </w:p>
        </w:tc>
        <w:tc>
          <w:tcPr>
            <w:tcW w:w="1418" w:type="dxa"/>
            <w:tcBorders>
              <w:top w:val="nil"/>
              <w:left w:val="nil"/>
              <w:bottom w:val="single" w:color="auto" w:sz="4" w:space="0"/>
              <w:right w:val="single" w:color="auto" w:sz="4" w:space="0"/>
            </w:tcBorders>
            <w:vAlign w:val="center"/>
          </w:tcPr>
          <w:p w14:paraId="3FB25A14">
            <w:pPr>
              <w:spacing w:after="0" w:line="240" w:lineRule="auto"/>
              <w:jc w:val="center"/>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10</w:t>
            </w:r>
          </w:p>
        </w:tc>
      </w:tr>
      <w:tr w14:paraId="1F79327F">
        <w:tblPrEx>
          <w:tblCellMar>
            <w:top w:w="0" w:type="dxa"/>
            <w:left w:w="108" w:type="dxa"/>
            <w:bottom w:w="0" w:type="dxa"/>
            <w:right w:w="108" w:type="dxa"/>
          </w:tblCellMar>
        </w:tblPrEx>
        <w:trPr>
          <w:trHeight w:val="32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F8ECB6">
            <w:pPr>
              <w:spacing w:after="0" w:line="240" w:lineRule="auto"/>
              <w:jc w:val="both"/>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4</w:t>
            </w:r>
          </w:p>
        </w:tc>
        <w:tc>
          <w:tcPr>
            <w:tcW w:w="1417" w:type="dxa"/>
            <w:tcBorders>
              <w:top w:val="nil"/>
              <w:left w:val="nil"/>
              <w:bottom w:val="single" w:color="auto" w:sz="4" w:space="0"/>
              <w:right w:val="single" w:color="auto" w:sz="4" w:space="0"/>
            </w:tcBorders>
            <w:shd w:val="clear" w:color="auto" w:fill="auto"/>
            <w:vAlign w:val="center"/>
          </w:tcPr>
          <w:p w14:paraId="6A9DFCEC">
            <w:pPr>
              <w:spacing w:after="0" w:line="240" w:lineRule="auto"/>
              <w:jc w:val="both"/>
              <w:rPr>
                <w:rFonts w:hint="default" w:ascii="Times New Roman" w:hAnsi="Times New Roman" w:eastAsia="Times New Roman" w:cs="Times New Roman"/>
                <w:color w:val="000000" w:themeColor="text1"/>
                <w:lang w:val="id-ID" w:eastAsia="id-ID"/>
                <w14:textFill>
                  <w14:solidFill>
                    <w14:schemeClr w14:val="tx1"/>
                  </w14:solidFill>
                </w14:textFill>
              </w:rPr>
            </w:pPr>
            <w:r>
              <w:rPr>
                <w:rFonts w:hint="default" w:ascii="Times New Roman" w:hAnsi="Times New Roman" w:eastAsia="Times New Roman" w:cs="Times New Roman"/>
                <w:color w:val="000000" w:themeColor="text1"/>
                <w:lang w:val="id-ID" w:eastAsia="id-ID"/>
                <w14:textFill>
                  <w14:solidFill>
                    <w14:schemeClr w14:val="tx1"/>
                  </w14:solidFill>
                </w14:textFill>
              </w:rPr>
              <w:t>S2</w:t>
            </w:r>
          </w:p>
        </w:tc>
        <w:tc>
          <w:tcPr>
            <w:tcW w:w="1134" w:type="dxa"/>
            <w:tcBorders>
              <w:top w:val="nil"/>
              <w:left w:val="nil"/>
              <w:bottom w:val="single" w:color="auto" w:sz="4" w:space="0"/>
              <w:right w:val="single" w:color="auto" w:sz="4" w:space="0"/>
            </w:tcBorders>
            <w:shd w:val="clear" w:color="auto" w:fill="auto"/>
            <w:vAlign w:val="center"/>
          </w:tcPr>
          <w:p w14:paraId="49FCDED9">
            <w:pPr>
              <w:spacing w:after="0" w:line="240" w:lineRule="auto"/>
              <w:jc w:val="center"/>
              <w:rPr>
                <w:rFonts w:hint="default" w:ascii="Times New Roman" w:hAnsi="Times New Roman" w:eastAsia="Times New Roman" w:cs="Times New Roman"/>
                <w:color w:val="000000" w:themeColor="text1"/>
                <w:lang w:val="id-ID" w:eastAsia="id-ID"/>
                <w14:textFill>
                  <w14:solidFill>
                    <w14:schemeClr w14:val="tx1"/>
                  </w14:solidFill>
                </w14:textFill>
              </w:rPr>
            </w:pPr>
            <w:r>
              <w:rPr>
                <w:rFonts w:hint="default" w:ascii="Times New Roman" w:hAnsi="Times New Roman" w:eastAsia="Times New Roman" w:cs="Times New Roman"/>
                <w:color w:val="000000" w:themeColor="text1"/>
                <w:lang w:val="id-ID" w:eastAsia="id-ID"/>
                <w14:textFill>
                  <w14:solidFill>
                    <w14:schemeClr w14:val="tx1"/>
                  </w14:solidFill>
                </w14:textFill>
              </w:rPr>
              <w:t>5</w:t>
            </w:r>
          </w:p>
        </w:tc>
        <w:tc>
          <w:tcPr>
            <w:tcW w:w="2835" w:type="dxa"/>
            <w:tcBorders>
              <w:top w:val="nil"/>
              <w:left w:val="nil"/>
              <w:bottom w:val="single" w:color="auto" w:sz="4" w:space="0"/>
              <w:right w:val="single" w:color="auto" w:sz="4" w:space="0"/>
            </w:tcBorders>
            <w:shd w:val="clear" w:color="auto" w:fill="auto"/>
            <w:vAlign w:val="center"/>
          </w:tcPr>
          <w:p w14:paraId="435E7EDA">
            <w:pPr>
              <w:spacing w:after="0" w:line="240" w:lineRule="auto"/>
              <w:jc w:val="both"/>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 xml:space="preserve">Kompetensi teknik </w:t>
            </w:r>
          </w:p>
          <w:p w14:paraId="1B35451E">
            <w:pPr>
              <w:spacing w:after="0" w:line="240" w:lineRule="auto"/>
              <w:jc w:val="both"/>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 xml:space="preserve">Kompetensi manajerial </w:t>
            </w:r>
          </w:p>
          <w:p w14:paraId="04FE0101">
            <w:pPr>
              <w:spacing w:after="0" w:line="240" w:lineRule="auto"/>
              <w:jc w:val="both"/>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Kompetensi fungsional manajerial</w:t>
            </w:r>
            <w:r>
              <w:rPr>
                <w:rFonts w:hint="default" w:ascii="Times New Roman" w:hAnsi="Times New Roman" w:eastAsia="Times New Roman" w:cs="Times New Roman"/>
                <w:b/>
                <w:bCs/>
                <w:color w:val="000000" w:themeColor="text1"/>
                <w:lang w:eastAsia="id-ID"/>
                <w14:textFill>
                  <w14:solidFill>
                    <w14:schemeClr w14:val="tx1"/>
                  </w14:solidFill>
                </w14:textFill>
              </w:rPr>
              <w:t xml:space="preserve"> </w:t>
            </w:r>
            <w:r>
              <w:rPr>
                <w:rFonts w:hint="default" w:ascii="Times New Roman" w:hAnsi="Times New Roman" w:eastAsia="Times New Roman" w:cs="Times New Roman"/>
                <w:b/>
                <w:bCs/>
                <w:color w:val="000000" w:themeColor="text1"/>
                <w:lang w:val="id-ID" w:eastAsia="id-ID"/>
                <w14:textFill>
                  <w14:solidFill>
                    <w14:schemeClr w14:val="tx1"/>
                  </w14:solidFill>
                </w14:textFill>
              </w:rPr>
              <w:t> </w:t>
            </w:r>
          </w:p>
        </w:tc>
        <w:tc>
          <w:tcPr>
            <w:tcW w:w="1418" w:type="dxa"/>
            <w:tcBorders>
              <w:top w:val="nil"/>
              <w:left w:val="nil"/>
              <w:bottom w:val="single" w:color="auto" w:sz="4" w:space="0"/>
              <w:right w:val="single" w:color="auto" w:sz="4" w:space="0"/>
            </w:tcBorders>
            <w:vAlign w:val="center"/>
          </w:tcPr>
          <w:p w14:paraId="20D68D39">
            <w:pPr>
              <w:spacing w:after="0" w:line="240" w:lineRule="auto"/>
              <w:jc w:val="center"/>
              <w:rPr>
                <w:rFonts w:hint="default" w:ascii="Times New Roman" w:hAnsi="Times New Roman" w:eastAsia="Times New Roman" w:cs="Times New Roman"/>
                <w:bCs/>
                <w:color w:val="000000" w:themeColor="text1"/>
                <w:lang w:eastAsia="id-ID"/>
                <w14:textFill>
                  <w14:solidFill>
                    <w14:schemeClr w14:val="tx1"/>
                  </w14:solidFill>
                </w14:textFill>
              </w:rPr>
            </w:pPr>
            <w:r>
              <w:rPr>
                <w:rFonts w:hint="default" w:ascii="Times New Roman" w:hAnsi="Times New Roman" w:eastAsia="Times New Roman" w:cs="Times New Roman"/>
                <w:bCs/>
                <w:color w:val="000000" w:themeColor="text1"/>
                <w:lang w:eastAsia="id-ID"/>
                <w14:textFill>
                  <w14:solidFill>
                    <w14:schemeClr w14:val="tx1"/>
                  </w14:solidFill>
                </w14:textFill>
              </w:rPr>
              <w:t>4</w:t>
            </w:r>
          </w:p>
        </w:tc>
      </w:tr>
      <w:tr w14:paraId="0549C9D4">
        <w:tblPrEx>
          <w:tblCellMar>
            <w:top w:w="0" w:type="dxa"/>
            <w:left w:w="108" w:type="dxa"/>
            <w:bottom w:w="0" w:type="dxa"/>
            <w:right w:w="108" w:type="dxa"/>
          </w:tblCellMar>
        </w:tblPrEx>
        <w:trPr>
          <w:trHeight w:val="324" w:hRule="atLeast"/>
        </w:trPr>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92EF48">
            <w:pPr>
              <w:spacing w:after="0" w:line="240" w:lineRule="auto"/>
              <w:jc w:val="center"/>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Total</w:t>
            </w:r>
          </w:p>
        </w:tc>
        <w:tc>
          <w:tcPr>
            <w:tcW w:w="1134" w:type="dxa"/>
            <w:tcBorders>
              <w:top w:val="nil"/>
              <w:left w:val="nil"/>
              <w:bottom w:val="single" w:color="auto" w:sz="4" w:space="0"/>
              <w:right w:val="single" w:color="auto" w:sz="4" w:space="0"/>
            </w:tcBorders>
            <w:shd w:val="clear" w:color="auto" w:fill="auto"/>
            <w:vAlign w:val="center"/>
          </w:tcPr>
          <w:p w14:paraId="2AF25907">
            <w:pPr>
              <w:spacing w:after="0" w:line="240" w:lineRule="auto"/>
              <w:jc w:val="center"/>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42</w:t>
            </w:r>
          </w:p>
        </w:tc>
        <w:tc>
          <w:tcPr>
            <w:tcW w:w="2835" w:type="dxa"/>
            <w:tcBorders>
              <w:top w:val="nil"/>
              <w:left w:val="nil"/>
              <w:bottom w:val="single" w:color="auto" w:sz="4" w:space="0"/>
              <w:right w:val="single" w:color="auto" w:sz="4" w:space="0"/>
            </w:tcBorders>
            <w:shd w:val="clear" w:color="auto" w:fill="auto"/>
            <w:vAlign w:val="center"/>
          </w:tcPr>
          <w:p w14:paraId="2E4E1A0A">
            <w:pPr>
              <w:spacing w:after="0" w:line="240" w:lineRule="auto"/>
              <w:jc w:val="both"/>
              <w:rPr>
                <w:rFonts w:hint="default" w:ascii="Times New Roman" w:hAnsi="Times New Roman" w:eastAsia="Times New Roman" w:cs="Times New Roman"/>
                <w:b/>
                <w:bCs/>
                <w:color w:val="000000" w:themeColor="text1"/>
                <w:lang w:val="id-ID" w:eastAsia="id-ID"/>
                <w14:textFill>
                  <w14:solidFill>
                    <w14:schemeClr w14:val="tx1"/>
                  </w14:solidFill>
                </w14:textFill>
              </w:rPr>
            </w:pPr>
            <w:r>
              <w:rPr>
                <w:rFonts w:hint="default" w:ascii="Times New Roman" w:hAnsi="Times New Roman" w:eastAsia="Times New Roman" w:cs="Times New Roman"/>
                <w:b/>
                <w:bCs/>
                <w:color w:val="000000" w:themeColor="text1"/>
                <w:lang w:val="id-ID" w:eastAsia="id-ID"/>
                <w14:textFill>
                  <w14:solidFill>
                    <w14:schemeClr w14:val="tx1"/>
                  </w14:solidFill>
                </w14:textFill>
              </w:rPr>
              <w:t> </w:t>
            </w:r>
          </w:p>
        </w:tc>
        <w:tc>
          <w:tcPr>
            <w:tcW w:w="1418" w:type="dxa"/>
            <w:tcBorders>
              <w:top w:val="nil"/>
              <w:left w:val="nil"/>
              <w:bottom w:val="single" w:color="auto" w:sz="4" w:space="0"/>
              <w:right w:val="single" w:color="auto" w:sz="4" w:space="0"/>
            </w:tcBorders>
            <w:vAlign w:val="center"/>
          </w:tcPr>
          <w:p w14:paraId="7C59030D">
            <w:pPr>
              <w:spacing w:after="0" w:line="240" w:lineRule="auto"/>
              <w:jc w:val="center"/>
              <w:rPr>
                <w:rFonts w:hint="default" w:ascii="Times New Roman" w:hAnsi="Times New Roman" w:eastAsia="Times New Roman" w:cs="Times New Roman"/>
                <w:b/>
                <w:bCs/>
                <w:color w:val="000000" w:themeColor="text1"/>
                <w:lang w:eastAsia="id-ID"/>
                <w14:textFill>
                  <w14:solidFill>
                    <w14:schemeClr w14:val="tx1"/>
                  </w14:solidFill>
                </w14:textFill>
              </w:rPr>
            </w:pPr>
            <w:r>
              <w:rPr>
                <w:rFonts w:hint="default" w:ascii="Times New Roman" w:hAnsi="Times New Roman" w:eastAsia="Times New Roman" w:cs="Times New Roman"/>
                <w:b/>
                <w:bCs/>
                <w:color w:val="000000" w:themeColor="text1"/>
                <w:lang w:eastAsia="id-ID"/>
                <w14:textFill>
                  <w14:solidFill>
                    <w14:schemeClr w14:val="tx1"/>
                  </w14:solidFill>
                </w14:textFill>
              </w:rPr>
              <w:t>28</w:t>
            </w:r>
          </w:p>
        </w:tc>
      </w:tr>
    </w:tbl>
    <w:p w14:paraId="2A378A49">
      <w:pPr>
        <w:spacing w:after="0" w:line="240" w:lineRule="auto"/>
        <w:ind w:left="426"/>
        <w:jc w:val="both"/>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Sumber: Dokumentasi data pra penelitian</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pegawai Kantor Kantor Pertanahan Kabupaten Lampung Timur 2023.</w:t>
      </w:r>
      <w:r>
        <w:rPr>
          <w:rFonts w:hint="default" w:ascii="Times New Roman" w:hAnsi="Times New Roman" w:cs="Times New Roman"/>
          <w:color w:val="000000" w:themeColor="text1"/>
          <w:sz w:val="18"/>
          <w:szCs w:val="18"/>
          <w14:textFill>
            <w14:solidFill>
              <w14:schemeClr w14:val="tx1"/>
            </w14:solidFill>
          </w14:textFill>
        </w:rPr>
        <w:t xml:space="preserve"> </w:t>
      </w:r>
    </w:p>
    <w:p w14:paraId="743B7857">
      <w:pPr>
        <w:pStyle w:val="25"/>
        <w:spacing w:after="0" w:line="240" w:lineRule="auto"/>
        <w:ind w:left="1146"/>
        <w:jc w:val="both"/>
        <w:rPr>
          <w:rFonts w:hint="default" w:ascii="Times New Roman" w:hAnsi="Times New Roman" w:cs="Times New Roman"/>
          <w:color w:val="000000" w:themeColor="text1"/>
          <w:lang w:val="id-ID"/>
          <w14:textFill>
            <w14:solidFill>
              <w14:schemeClr w14:val="tx1"/>
            </w14:solidFill>
          </w14:textFill>
        </w:rPr>
      </w:pPr>
    </w:p>
    <w:p w14:paraId="29C84173">
      <w:pPr>
        <w:pStyle w:val="25"/>
        <w:spacing w:after="0" w:line="240" w:lineRule="auto"/>
        <w:ind w:left="426" w:firstLine="720"/>
        <w:jc w:val="both"/>
        <w:rPr>
          <w:rFonts w:hint="default" w:ascii="Times New Roman" w:hAnsi="Times New Roman" w:cs="Times New Roman"/>
          <w:color w:val="000000" w:themeColor="text1"/>
          <w14:textFill>
            <w14:solidFill>
              <w14:schemeClr w14:val="tx1"/>
            </w14:solidFill>
          </w14:textFill>
        </w:rPr>
        <w:sectPr>
          <w:type w:val="continuous"/>
          <w:pgSz w:w="11907" w:h="16840"/>
          <w:pgMar w:top="1701" w:right="1701" w:bottom="1701" w:left="2268" w:header="709" w:footer="709" w:gutter="0"/>
          <w:pgNumType w:fmt="decimal"/>
          <w:cols w:space="708" w:num="1"/>
          <w:titlePg/>
          <w:docGrid w:linePitch="360" w:charSpace="0"/>
        </w:sectPr>
      </w:pPr>
    </w:p>
    <w:p w14:paraId="5EBC826F">
      <w:pPr>
        <w:pStyle w:val="25"/>
        <w:spacing w:after="0" w:line="240" w:lineRule="auto"/>
        <w:ind w:left="426" w:firstLine="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Dari hasil pengamatan dan berdasarkan data tersebut terdapat 28 orang pegawai yang mengikuti pelatihan sementara masih ada 14 orang pegawai yang belum mengikuti pelatihan. Hal ini menjadi hambatan utama dalam pengembangan karier dan sering menjadi suatu persoalan yang tidak disadari sepenuhnya oleh karyawan. Banyak karyawan mengeluh karirnya yang tidak beranjak lebih baik dengan menyalahkan kondisi lingkungan. Beberapa hambatan utama yang ditemui dalam pengembangan karir sebagai berikut:</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Kurangnya rasa percaya diri,</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Kebiasaan dan perilaku buruk, Kurangnya informasi untuk mengembangkan karir,</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Tujuan karir dan nilai-nilai diri yang tidak selaras, Kurangnya Kesadaran Diri tentang   Kekuatan-kekuatan diri, Pengetahuan, keterampilan diri, Ketidak mampuan Berkomunikasi secara efektif, dan Kurangnya Jaringan yang mendukung.</w:t>
      </w:r>
    </w:p>
    <w:p w14:paraId="0A100464">
      <w:pPr>
        <w:pStyle w:val="25"/>
        <w:spacing w:after="0" w:line="240" w:lineRule="auto"/>
        <w:ind w:left="426" w:firstLine="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Pengembangan karir dari seorang pegawai perlu dilakukan karena</w:t>
      </w:r>
      <w:r>
        <w:rPr>
          <w:rFonts w:hint="default" w:ascii="Times New Roman" w:hAnsi="Times New Roman" w:cs="Times New Roman"/>
          <w:color w:val="000000" w:themeColor="text1"/>
          <w14:textFill>
            <w14:solidFill>
              <w14:schemeClr w14:val="tx1"/>
            </w14:solidFill>
          </w14:textFill>
        </w:rPr>
        <w:br w:type="textWrapping"/>
      </w:r>
      <w:r>
        <w:rPr>
          <w:rFonts w:hint="default" w:ascii="Times New Roman" w:hAnsi="Times New Roman" w:cs="Times New Roman"/>
          <w:color w:val="000000" w:themeColor="text1"/>
          <w14:textFill>
            <w14:solidFill>
              <w14:schemeClr w14:val="tx1"/>
            </w14:solidFill>
          </w14:textFill>
        </w:rPr>
        <w:t>seorang pegawai bekerja dalam suatu perusahaan tidak hanya ingin</w:t>
      </w:r>
      <w:r>
        <w:rPr>
          <w:rFonts w:hint="default" w:ascii="Times New Roman" w:hAnsi="Times New Roman" w:cs="Times New Roman"/>
          <w:color w:val="000000" w:themeColor="text1"/>
          <w14:textFill>
            <w14:solidFill>
              <w14:schemeClr w14:val="tx1"/>
            </w14:solidFill>
          </w14:textFill>
        </w:rPr>
        <w:br w:type="textWrapping"/>
      </w:r>
      <w:r>
        <w:rPr>
          <w:rFonts w:hint="default" w:ascii="Times New Roman" w:hAnsi="Times New Roman" w:cs="Times New Roman"/>
          <w:color w:val="000000" w:themeColor="text1"/>
          <w14:textFill>
            <w14:solidFill>
              <w14:schemeClr w14:val="tx1"/>
            </w14:solidFill>
          </w14:textFill>
        </w:rPr>
        <w:t>memperoleh apa yang dipunyainya hari ini, tetapi juga mengharapkan ada</w:t>
      </w:r>
      <w:r>
        <w:rPr>
          <w:rFonts w:hint="default" w:ascii="Times New Roman" w:hAnsi="Times New Roman" w:cs="Times New Roman"/>
          <w:color w:val="000000" w:themeColor="text1"/>
          <w14:textFill>
            <w14:solidFill>
              <w14:schemeClr w14:val="tx1"/>
            </w14:solidFill>
          </w14:textFill>
        </w:rPr>
        <w:br w:type="textWrapping"/>
      </w:r>
      <w:r>
        <w:rPr>
          <w:rFonts w:hint="default" w:ascii="Times New Roman" w:hAnsi="Times New Roman" w:cs="Times New Roman"/>
          <w:color w:val="000000" w:themeColor="text1"/>
          <w14:textFill>
            <w14:solidFill>
              <w14:schemeClr w14:val="tx1"/>
            </w14:solidFill>
          </w14:textFill>
        </w:rPr>
        <w:t>perubahan, ada kemajuan, ada kesempatan diberikan kepadanya untuk maju ke tingkat lebih tinggi dan lebih baik.</w:t>
      </w:r>
    </w:p>
    <w:p w14:paraId="36BB03DE">
      <w:pPr>
        <w:pStyle w:val="25"/>
        <w:spacing w:after="0" w:line="360" w:lineRule="auto"/>
        <w:ind w:left="426"/>
        <w:jc w:val="both"/>
        <w:rPr>
          <w:rFonts w:hint="default" w:ascii="Times New Roman" w:hAnsi="Times New Roman" w:cs="Times New Roman"/>
          <w:b/>
          <w:color w:val="000000" w:themeColor="text1"/>
          <w14:textFill>
            <w14:solidFill>
              <w14:schemeClr w14:val="tx1"/>
            </w14:solidFill>
          </w14:textFill>
        </w:rPr>
      </w:pPr>
    </w:p>
    <w:p w14:paraId="106F04DC">
      <w:pPr>
        <w:pStyle w:val="25"/>
        <w:numPr>
          <w:ilvl w:val="0"/>
          <w:numId w:val="1"/>
        </w:numPr>
        <w:spacing w:after="0" w:line="360" w:lineRule="auto"/>
        <w:ind w:left="426"/>
        <w:jc w:val="both"/>
        <w:rPr>
          <w:rFonts w:hint="default" w:ascii="Times New Roman" w:hAnsi="Times New Roman" w:cs="Times New Roman"/>
          <w:b/>
          <w:color w:val="000000" w:themeColor="text1"/>
          <w14:textFill>
            <w14:solidFill>
              <w14:schemeClr w14:val="tx1"/>
            </w14:solidFill>
          </w14:textFill>
        </w:rPr>
        <w:sectPr>
          <w:type w:val="continuous"/>
          <w:pgSz w:w="11907" w:h="16840"/>
          <w:pgMar w:top="1701" w:right="1701" w:bottom="1701" w:left="2268" w:header="709" w:footer="709" w:gutter="0"/>
          <w:pgNumType w:fmt="decimal"/>
          <w:cols w:space="708" w:num="2"/>
          <w:titlePg/>
          <w:docGrid w:linePitch="360" w:charSpace="0"/>
        </w:sectPr>
      </w:pPr>
    </w:p>
    <w:p w14:paraId="3F903065">
      <w:pPr>
        <w:pStyle w:val="25"/>
        <w:numPr>
          <w:ilvl w:val="0"/>
          <w:numId w:val="1"/>
        </w:numPr>
        <w:spacing w:after="0" w:line="360" w:lineRule="auto"/>
        <w:ind w:left="426"/>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Identifikasi dan Rumusan Masalah </w:t>
      </w:r>
    </w:p>
    <w:p w14:paraId="064B37EF">
      <w:pPr>
        <w:pStyle w:val="25"/>
        <w:numPr>
          <w:ilvl w:val="0"/>
          <w:numId w:val="2"/>
        </w:numPr>
        <w:spacing w:after="0" w:line="240" w:lineRule="auto"/>
        <w:ind w:left="709"/>
        <w:jc w:val="both"/>
        <w:rPr>
          <w:rFonts w:hint="default" w:ascii="Times New Roman" w:hAnsi="Times New Roman" w:cs="Times New Roman"/>
          <w:color w:val="000000" w:themeColor="text1"/>
          <w14:textFill>
            <w14:solidFill>
              <w14:schemeClr w14:val="tx1"/>
            </w14:solidFill>
          </w14:textFill>
        </w:rPr>
        <w:sectPr>
          <w:type w:val="continuous"/>
          <w:pgSz w:w="11907" w:h="16840"/>
          <w:pgMar w:top="1701" w:right="1701" w:bottom="1701" w:left="2268" w:header="709" w:footer="709" w:gutter="0"/>
          <w:pgNumType w:fmt="decimal"/>
          <w:cols w:space="708" w:num="1"/>
          <w:titlePg/>
          <w:docGrid w:linePitch="360" w:charSpace="0"/>
        </w:sectPr>
      </w:pPr>
    </w:p>
    <w:p w14:paraId="199D56E1">
      <w:pPr>
        <w:pStyle w:val="25"/>
        <w:numPr>
          <w:ilvl w:val="0"/>
          <w:numId w:val="2"/>
        </w:numPr>
        <w:spacing w:after="0" w:line="240" w:lineRule="auto"/>
        <w:ind w:left="709"/>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Identifikasi Masalah</w:t>
      </w:r>
    </w:p>
    <w:p w14:paraId="441AB474">
      <w:pPr>
        <w:pStyle w:val="25"/>
        <w:spacing w:after="0" w:line="240" w:lineRule="auto"/>
        <w:ind w:left="709" w:firstLine="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Dari pemaparan latar belakang masalah tersebut, dapat di identifikasi permasalahan yang di hadapi:</w:t>
      </w:r>
    </w:p>
    <w:p w14:paraId="5CE60714">
      <w:pPr>
        <w:pStyle w:val="25"/>
        <w:numPr>
          <w:ilvl w:val="0"/>
          <w:numId w:val="3"/>
        </w:numPr>
        <w:spacing w:after="0" w:line="240" w:lineRule="auto"/>
        <w:ind w:left="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id-ID"/>
          <w14:textFill>
            <w14:solidFill>
              <w14:schemeClr w14:val="tx1"/>
            </w14:solidFill>
          </w14:textFill>
        </w:rPr>
        <w:t>Masih ada 17 pegawai yang ditempatkan tidak pada tempatnya dari banyaknya 42 keseluruhan pegawai sehingga hanya tercapai persentase sebesar 40,5%.</w:t>
      </w:r>
    </w:p>
    <w:p w14:paraId="7FAA770F">
      <w:pPr>
        <w:pStyle w:val="25"/>
        <w:numPr>
          <w:ilvl w:val="0"/>
          <w:numId w:val="3"/>
        </w:numPr>
        <w:spacing w:after="0" w:line="240" w:lineRule="auto"/>
        <w:ind w:left="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id-ID"/>
          <w14:textFill>
            <w14:solidFill>
              <w14:schemeClr w14:val="tx1"/>
            </w14:solidFill>
          </w14:textFill>
        </w:rPr>
        <w:t xml:space="preserve">Kurangnya informasi </w:t>
      </w:r>
      <w:r>
        <w:rPr>
          <w:rFonts w:hint="default" w:ascii="Times New Roman" w:hAnsi="Times New Roman" w:cs="Times New Roman"/>
          <w:color w:val="000000" w:themeColor="text1"/>
          <w14:textFill>
            <w14:solidFill>
              <w14:schemeClr w14:val="tx1"/>
            </w14:solidFill>
          </w14:textFill>
        </w:rPr>
        <w:t xml:space="preserve">mengenai jenis pekerjaan diluar pelayanan kegiatan rutin yang dapat dihitung penilaian </w:t>
      </w:r>
      <w:r>
        <w:rPr>
          <w:rFonts w:hint="default" w:ascii="Times New Roman" w:hAnsi="Times New Roman" w:cs="Times New Roman"/>
          <w:color w:val="000000" w:themeColor="text1"/>
          <w:lang w:val="id-ID"/>
          <w14:textFill>
            <w14:solidFill>
              <w14:schemeClr w14:val="tx1"/>
            </w14:solidFill>
          </w14:textFill>
        </w:rPr>
        <w:t>angka kredit</w:t>
      </w:r>
      <w:r>
        <w:rPr>
          <w:rFonts w:hint="default" w:ascii="Times New Roman" w:hAnsi="Times New Roman" w:cs="Times New Roman"/>
          <w:color w:val="000000" w:themeColor="text1"/>
          <w14:textFill>
            <w14:solidFill>
              <w14:schemeClr w14:val="tx1"/>
            </w14:solidFill>
          </w14:textFill>
        </w:rPr>
        <w:t xml:space="preserve">nya </w:t>
      </w:r>
      <w:r>
        <w:rPr>
          <w:rFonts w:hint="default" w:ascii="Times New Roman" w:hAnsi="Times New Roman" w:cs="Times New Roman"/>
          <w:color w:val="000000" w:themeColor="text1"/>
          <w:lang w:val="id-ID"/>
          <w14:textFill>
            <w14:solidFill>
              <w14:schemeClr w14:val="tx1"/>
            </w14:solidFill>
          </w14:textFill>
        </w:rPr>
        <w:t>bagi pejabat fungsional</w:t>
      </w:r>
      <w:r>
        <w:rPr>
          <w:rFonts w:hint="default" w:ascii="Times New Roman" w:hAnsi="Times New Roman" w:cs="Times New Roman"/>
          <w:color w:val="000000" w:themeColor="text1"/>
          <w14:textFill>
            <w14:solidFill>
              <w14:schemeClr w14:val="tx1"/>
            </w14:solidFill>
          </w14:textFill>
        </w:rPr>
        <w:t>, sehingga angka kredit yang diusulkan tidak dapat diterima 100%.</w:t>
      </w:r>
    </w:p>
    <w:p w14:paraId="49A670C3">
      <w:pPr>
        <w:pStyle w:val="25"/>
        <w:numPr>
          <w:ilvl w:val="0"/>
          <w:numId w:val="3"/>
        </w:numPr>
        <w:spacing w:after="0" w:line="240" w:lineRule="auto"/>
        <w:ind w:left="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id-ID"/>
          <w14:textFill>
            <w14:solidFill>
              <w14:schemeClr w14:val="tx1"/>
            </w14:solidFill>
          </w14:textFill>
        </w:rPr>
        <w:t>Penilaian angka kredit dilakukan oleh instansi lain, bukan di internal BPN</w:t>
      </w:r>
      <w:r>
        <w:rPr>
          <w:rFonts w:hint="default" w:ascii="Times New Roman" w:hAnsi="Times New Roman" w:cs="Times New Roman"/>
          <w:color w:val="000000" w:themeColor="text1"/>
          <w14:textFill>
            <w14:solidFill>
              <w14:schemeClr w14:val="tx1"/>
            </w14:solidFill>
          </w14:textFill>
        </w:rPr>
        <w:t>,sehingga Angka kredit yang diusulkan kepada instansi penilai tidak dapat diterima 100%.</w:t>
      </w:r>
    </w:p>
    <w:p w14:paraId="0C25D91D">
      <w:pPr>
        <w:pStyle w:val="25"/>
        <w:numPr>
          <w:ilvl w:val="0"/>
          <w:numId w:val="3"/>
        </w:numPr>
        <w:spacing w:after="0" w:line="240" w:lineRule="auto"/>
        <w:ind w:left="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Hasil kinerja dari Program Strategis Nasional seperti PTSL dan  Redistribusi Tanah</w:t>
      </w:r>
      <w:r>
        <w:rPr>
          <w:rFonts w:hint="default" w:ascii="Times New Roman" w:hAnsi="Times New Roman" w:cs="Times New Roman"/>
          <w:color w:val="000000" w:themeColor="text1"/>
          <w:lang w:val="id-ID"/>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 xml:space="preserve">tidak dapat dimasukkan sebagai penilaian Angka Kredit,sehingga penilaian Angka Kredit hanya dilakukan dari kinerja kegiatan pelayanan rutin, </w:t>
      </w:r>
      <w:r>
        <w:rPr>
          <w:rFonts w:hint="default" w:ascii="Times New Roman" w:hAnsi="Times New Roman" w:cs="Times New Roman"/>
          <w:color w:val="000000" w:themeColor="text1"/>
          <w:lang w:val="id-ID"/>
          <w14:textFill>
            <w14:solidFill>
              <w14:schemeClr w14:val="tx1"/>
            </w14:solidFill>
          </w14:textFill>
        </w:rPr>
        <w:t>hal ini berdampak pada capaian angka kredit yang hanya 25-40%</w:t>
      </w:r>
    </w:p>
    <w:p w14:paraId="04E664AF">
      <w:pPr>
        <w:pStyle w:val="25"/>
        <w:numPr>
          <w:ilvl w:val="0"/>
          <w:numId w:val="2"/>
        </w:numPr>
        <w:spacing w:after="0" w:line="240" w:lineRule="auto"/>
        <w:ind w:left="709"/>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Rumusan Masalah</w:t>
      </w:r>
    </w:p>
    <w:p w14:paraId="01F005C4">
      <w:pPr>
        <w:pStyle w:val="25"/>
        <w:spacing w:after="0" w:line="240" w:lineRule="auto"/>
        <w:ind w:left="709" w:firstLine="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Berdasarkan identifikasi pada latar belakang yang sudah di uraikan diatas, maka dapat dirumuskan masalah sebagai berikut: </w:t>
      </w:r>
    </w:p>
    <w:p w14:paraId="15B13CA2">
      <w:pPr>
        <w:pStyle w:val="25"/>
        <w:numPr>
          <w:ilvl w:val="0"/>
          <w:numId w:val="4"/>
        </w:numPr>
        <w:spacing w:after="0" w:line="240" w:lineRule="auto"/>
        <w:ind w:left="108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Bagaimanakah </w:t>
      </w:r>
      <w:r>
        <w:rPr>
          <w:rFonts w:hint="default" w:ascii="Times New Roman" w:hAnsi="Times New Roman" w:cs="Times New Roman"/>
          <w:color w:val="000000" w:themeColor="text1"/>
          <w:lang w:val="id-ID"/>
          <w14:textFill>
            <w14:solidFill>
              <w14:schemeClr w14:val="tx1"/>
            </w14:solidFill>
          </w14:textFill>
        </w:rPr>
        <w:t>dampaknya</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bCs/>
          <w:color w:val="000000" w:themeColor="text1"/>
          <w14:textFill>
            <w14:solidFill>
              <w14:schemeClr w14:val="tx1"/>
            </w14:solidFill>
          </w14:textFill>
        </w:rPr>
        <w:t>Pengembangan Karier Terhadap Kinerja Pegawai Pada Kantor Pertanahan Kabupaten Lampung Timur</w:t>
      </w:r>
      <w:r>
        <w:rPr>
          <w:rFonts w:hint="default" w:ascii="Times New Roman" w:hAnsi="Times New Roman" w:cs="Times New Roman"/>
          <w:color w:val="000000" w:themeColor="text1"/>
          <w14:textFill>
            <w14:solidFill>
              <w14:schemeClr w14:val="tx1"/>
            </w14:solidFill>
          </w14:textFill>
        </w:rPr>
        <w:t>.</w:t>
      </w:r>
    </w:p>
    <w:p w14:paraId="08163BCE">
      <w:pPr>
        <w:pStyle w:val="25"/>
        <w:numPr>
          <w:ilvl w:val="0"/>
          <w:numId w:val="4"/>
        </w:numPr>
        <w:spacing w:after="0" w:line="240" w:lineRule="auto"/>
        <w:ind w:left="108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id-ID"/>
          <w14:textFill>
            <w14:solidFill>
              <w14:schemeClr w14:val="tx1"/>
            </w14:solidFill>
          </w14:textFill>
        </w:rPr>
        <w:t>Bagaimanakah dampaknya praktik manajemen sumber daya manusia terhadap kinerja pegawai pada kantor pertanahan Kabupaten Lampung Timur.</w:t>
      </w:r>
    </w:p>
    <w:p w14:paraId="4712B5CF">
      <w:pPr>
        <w:pStyle w:val="25"/>
        <w:numPr>
          <w:ilvl w:val="0"/>
          <w:numId w:val="4"/>
        </w:numPr>
        <w:spacing w:after="0" w:line="240" w:lineRule="auto"/>
        <w:ind w:left="108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id-ID"/>
          <w14:textFill>
            <w14:solidFill>
              <w14:schemeClr w14:val="tx1"/>
            </w14:solidFill>
          </w14:textFill>
        </w:rPr>
        <w:t>Bagaimanakah dampaknya secara simultan pengembangan karir dan praktik MSDM terhadap kinerja pegawai pada kantor pertanahan Kabupaten Lampung Timur.</w:t>
      </w:r>
    </w:p>
    <w:p w14:paraId="2AF257AA">
      <w:pPr>
        <w:rPr>
          <w:rFonts w:hint="default" w:ascii="Times New Roman" w:hAnsi="Times New Roman" w:cs="Times New Roman"/>
          <w:b/>
          <w:color w:val="000000" w:themeColor="text1"/>
          <w14:textFill>
            <w14:solidFill>
              <w14:schemeClr w14:val="tx1"/>
            </w14:solidFill>
          </w14:textFill>
        </w:rPr>
      </w:pPr>
    </w:p>
    <w:p w14:paraId="1CF0519F">
      <w:pPr>
        <w:spacing w:after="0" w:line="360" w:lineRule="auto"/>
        <w:rPr>
          <w:rFonts w:hint="default" w:ascii="Times New Roman" w:hAnsi="Times New Roman" w:cs="Times New Roman"/>
          <w:b/>
          <w:color w:val="000000" w:themeColor="text1"/>
          <w:lang w:val="id-ID"/>
          <w14:textFill>
            <w14:solidFill>
              <w14:schemeClr w14:val="tx1"/>
            </w14:solidFill>
          </w14:textFill>
        </w:rPr>
        <w:sectPr>
          <w:type w:val="continuous"/>
          <w:pgSz w:w="11907" w:h="16840"/>
          <w:pgMar w:top="1701" w:right="1701" w:bottom="1701" w:left="2268" w:header="709" w:footer="709" w:gutter="0"/>
          <w:pgNumType w:fmt="decimal"/>
          <w:cols w:space="708" w:num="2"/>
          <w:titlePg/>
          <w:docGrid w:linePitch="360" w:charSpace="0"/>
        </w:sectPr>
      </w:pPr>
    </w:p>
    <w:p w14:paraId="7EA6DE17">
      <w:pPr>
        <w:spacing w:after="0" w:line="360" w:lineRule="auto"/>
        <w:rPr>
          <w:rFonts w:hint="default" w:ascii="Times New Roman" w:hAnsi="Times New Roman" w:cs="Times New Roman"/>
          <w:b/>
          <w:color w:val="000000" w:themeColor="text1"/>
          <w:lang w:val="id-ID"/>
          <w14:textFill>
            <w14:solidFill>
              <w14:schemeClr w14:val="tx1"/>
            </w14:solidFill>
          </w14:textFill>
        </w:rPr>
      </w:pPr>
    </w:p>
    <w:p w14:paraId="303CFF49">
      <w:pPr>
        <w:spacing w:after="0" w:line="360" w:lineRule="auto"/>
        <w:rPr>
          <w:rFonts w:hint="default" w:ascii="Times New Roman" w:hAnsi="Times New Roman" w:cs="Times New Roman"/>
          <w:b/>
          <w:color w:val="000000" w:themeColor="text1"/>
          <w:lang w:val="id-ID"/>
          <w14:textFill>
            <w14:solidFill>
              <w14:schemeClr w14:val="tx1"/>
            </w14:solidFill>
          </w14:textFill>
        </w:rPr>
      </w:pPr>
      <w:r>
        <w:rPr>
          <w:rFonts w:hint="default" w:ascii="Times New Roman" w:hAnsi="Times New Roman" w:cs="Times New Roman"/>
          <w:b/>
          <w:color w:val="000000" w:themeColor="text1"/>
          <w:lang w:val="id-ID"/>
          <w14:textFill>
            <w14:solidFill>
              <w14:schemeClr w14:val="tx1"/>
            </w14:solidFill>
          </w14:textFill>
        </w:rPr>
        <w:t>KAJIAN TEORITIK</w:t>
      </w:r>
    </w:p>
    <w:p w14:paraId="664597DB">
      <w:pPr>
        <w:pStyle w:val="25"/>
        <w:numPr>
          <w:ilvl w:val="0"/>
          <w:numId w:val="5"/>
        </w:numPr>
        <w:spacing w:before="20" w:after="0" w:line="360" w:lineRule="auto"/>
        <w:ind w:left="426"/>
        <w:jc w:val="both"/>
        <w:rPr>
          <w:rFonts w:hint="default" w:ascii="Times New Roman" w:hAnsi="Times New Roman" w:cs="Times New Roman"/>
          <w:b/>
        </w:rPr>
      </w:pPr>
      <w:r>
        <w:rPr>
          <w:rFonts w:hint="default" w:ascii="Times New Roman" w:hAnsi="Times New Roman" w:cs="Times New Roman"/>
          <w:b/>
        </w:rPr>
        <w:t xml:space="preserve">Definisi Sumber Daya Manusia </w:t>
      </w:r>
    </w:p>
    <w:p w14:paraId="3CBBA677">
      <w:pPr>
        <w:spacing w:after="0" w:line="360" w:lineRule="auto"/>
        <w:ind w:firstLine="426"/>
        <w:jc w:val="both"/>
        <w:rPr>
          <w:rFonts w:hint="default" w:ascii="Times New Roman" w:hAnsi="Times New Roman" w:eastAsia="Times New Roman" w:cs="Times New Roman"/>
          <w:color w:val="000000" w:themeColor="text1"/>
          <w:lang w:val="id-ID"/>
          <w14:textFill>
            <w14:solidFill>
              <w14:schemeClr w14:val="tx1"/>
            </w14:solidFill>
          </w14:textFill>
        </w:rPr>
        <w:sectPr>
          <w:type w:val="continuous"/>
          <w:pgSz w:w="11907" w:h="16840"/>
          <w:pgMar w:top="1701" w:right="1701" w:bottom="1701" w:left="2268" w:header="709" w:footer="709" w:gutter="0"/>
          <w:pgNumType w:fmt="decimal"/>
          <w:cols w:space="708" w:num="1"/>
          <w:docGrid w:linePitch="360" w:charSpace="0"/>
        </w:sectPr>
      </w:pPr>
    </w:p>
    <w:p w14:paraId="1C4A0B47">
      <w:pPr>
        <w:spacing w:after="0" w:line="360" w:lineRule="auto"/>
        <w:ind w:firstLine="426"/>
        <w:jc w:val="both"/>
        <w:rPr>
          <w:rFonts w:hint="default" w:ascii="Times New Roman" w:hAnsi="Times New Roman" w:eastAsia="Times New Roman" w:cs="Times New Roman"/>
          <w:color w:val="000000" w:themeColor="text1"/>
          <w:lang w:val="id-ID"/>
          <w14:textFill>
            <w14:solidFill>
              <w14:schemeClr w14:val="tx1"/>
            </w14:solidFill>
          </w14:textFill>
        </w:rPr>
      </w:pPr>
      <w:r>
        <w:rPr>
          <w:rFonts w:hint="default" w:ascii="Times New Roman" w:hAnsi="Times New Roman" w:eastAsia="Times New Roman" w:cs="Times New Roman"/>
          <w:color w:val="000000" w:themeColor="text1"/>
          <w:lang w:val="id-ID"/>
          <w14:textFill>
            <w14:solidFill>
              <w14:schemeClr w14:val="tx1"/>
            </w14:solidFill>
          </w14:textFill>
        </w:rPr>
        <w:t xml:space="preserve">Sedangkan (Hasibuan, 2019:134-147) berpendapat bahwa managemen sumber daya manusia adalah </w:t>
      </w:r>
    </w:p>
    <w:p w14:paraId="5E7C0500">
      <w:pPr>
        <w:spacing w:after="0" w:line="240" w:lineRule="auto"/>
        <w:ind w:left="720"/>
        <w:jc w:val="both"/>
        <w:rPr>
          <w:rFonts w:hint="default" w:ascii="Times New Roman" w:hAnsi="Times New Roman" w:eastAsia="Times New Roman" w:cs="Times New Roman"/>
          <w:color w:val="000000" w:themeColor="text1"/>
          <w:lang w:val="id-ID"/>
          <w14:textFill>
            <w14:solidFill>
              <w14:schemeClr w14:val="tx1"/>
            </w14:solidFill>
          </w14:textFill>
        </w:rPr>
      </w:pPr>
      <w:r>
        <w:rPr>
          <w:rFonts w:hint="default" w:ascii="Times New Roman" w:hAnsi="Times New Roman" w:eastAsia="Times New Roman" w:cs="Times New Roman"/>
          <w:color w:val="000000" w:themeColor="text1"/>
          <w:lang w:val="id-ID"/>
          <w14:textFill>
            <w14:solidFill>
              <w14:schemeClr w14:val="tx1"/>
            </w14:solidFill>
          </w14:textFill>
        </w:rPr>
        <w:t>“Perencanaan, pengorganisasian, pengarahan dan peng awasan kegiatan-kegiatan pengadaan, pengembangan, pemberian kompensasi, pengintegrasian, pemeliharaan dan pelepasan sumber daya manusia agar tercapai berbagai tujuan individu, organisasi dan masyarakat. Definisi ini menggabungkan fungsi-fungsi manajemen dan fungsi-fungsi operatif di bidang sumber daya manusia”.</w:t>
      </w:r>
    </w:p>
    <w:p w14:paraId="5C984E17">
      <w:pPr>
        <w:spacing w:after="0" w:line="240" w:lineRule="auto"/>
        <w:ind w:left="720"/>
        <w:jc w:val="both"/>
        <w:rPr>
          <w:rFonts w:hint="default" w:ascii="Times New Roman" w:hAnsi="Times New Roman" w:eastAsia="Times New Roman" w:cs="Times New Roman"/>
          <w:color w:val="000000" w:themeColor="text1"/>
          <w:lang w:val="id-ID"/>
          <w14:textFill>
            <w14:solidFill>
              <w14:schemeClr w14:val="tx1"/>
            </w14:solidFill>
          </w14:textFill>
        </w:rPr>
      </w:pPr>
    </w:p>
    <w:p w14:paraId="7A13252D">
      <w:pPr>
        <w:spacing w:after="0" w:line="240" w:lineRule="auto"/>
        <w:ind w:firstLine="426"/>
        <w:jc w:val="both"/>
        <w:rPr>
          <w:rFonts w:hint="default" w:ascii="Times New Roman" w:hAnsi="Times New Roman" w:eastAsia="Times New Roman" w:cs="Times New Roman"/>
          <w:lang w:val="id-ID"/>
        </w:rPr>
      </w:pPr>
      <w:r>
        <w:rPr>
          <w:rFonts w:hint="default" w:ascii="Times New Roman" w:hAnsi="Times New Roman" w:eastAsia="Times New Roman" w:cs="Times New Roman"/>
          <w:color w:val="000000" w:themeColor="text1"/>
          <w:lang w:val="id-ID"/>
          <w14:textFill>
            <w14:solidFill>
              <w14:schemeClr w14:val="tx1"/>
            </w14:solidFill>
          </w14:textFill>
        </w:rPr>
        <w:t>Nursalim, (2020: 3) juga berpendapat bahwa: “Manajemen sumber daya manusia merupakan penerapan pendekatan SDM dimana secara bersama-sama terdapat dua tujuan yang ingin dicapai, yaitu (1) tujuan untuk perusahaan dan (2) untuk pegawai, keduanya adalah kesatuan yang tidak dapat dipisahkan”. Orang tidak boleh diperlakukan hanya sebagai faktor produksi, tetapi harus diperlakukan dengan emosi dan perasaan. Istiantara, (2019: 2) mengemukakan bahwa “manajemen sumber daya manusia adalah ilmu dan seni mengatur hubungan dan peranan tenaga kerja agar efektif dan efesien membantu terwujudnya tujuan perusahaan, karyawan, dan masyarakat”. Dari beberapa teori tersebut dapat disimpulkan bahwa tujuan manajemen SDM adalah menyediakan tenaga kerja yang efektif bagi organisasi untuk mencapai tujuan yang telah ditetapkan sebelumnya dan produktivitas tenaga kerja</w:t>
      </w:r>
      <w:r>
        <w:rPr>
          <w:rFonts w:hint="default" w:ascii="Times New Roman" w:hAnsi="Times New Roman" w:eastAsia="Times New Roman" w:cs="Times New Roman"/>
          <w:lang w:val="id-ID"/>
        </w:rPr>
        <w:t>.</w:t>
      </w:r>
    </w:p>
    <w:p w14:paraId="2EF4062B">
      <w:pPr>
        <w:spacing w:before="20" w:after="0" w:line="360" w:lineRule="auto"/>
        <w:ind w:left="66" w:firstLine="720"/>
        <w:jc w:val="both"/>
        <w:rPr>
          <w:rFonts w:hint="default" w:ascii="Times New Roman" w:hAnsi="Times New Roman" w:cs="Times New Roman"/>
          <w:lang w:val="id-ID"/>
        </w:rPr>
        <w:sectPr>
          <w:type w:val="continuous"/>
          <w:pgSz w:w="11907" w:h="16840"/>
          <w:pgMar w:top="1701" w:right="1701" w:bottom="1701" w:left="2268" w:header="709" w:footer="709" w:gutter="0"/>
          <w:pgNumType w:fmt="decimal"/>
          <w:cols w:space="708" w:num="2"/>
          <w:titlePg/>
          <w:docGrid w:linePitch="360" w:charSpace="0"/>
        </w:sectPr>
      </w:pPr>
    </w:p>
    <w:p w14:paraId="2E1A4AE6">
      <w:pPr>
        <w:spacing w:before="20" w:after="0" w:line="360" w:lineRule="auto"/>
        <w:ind w:left="66" w:firstLine="720"/>
        <w:jc w:val="both"/>
        <w:rPr>
          <w:rFonts w:hint="default" w:ascii="Times New Roman" w:hAnsi="Times New Roman" w:cs="Times New Roman"/>
          <w:lang w:val="id-ID"/>
        </w:rPr>
      </w:pPr>
    </w:p>
    <w:p w14:paraId="121A682B">
      <w:pPr>
        <w:pStyle w:val="25"/>
        <w:numPr>
          <w:ilvl w:val="0"/>
          <w:numId w:val="5"/>
        </w:numPr>
        <w:spacing w:before="20" w:after="0" w:line="360" w:lineRule="auto"/>
        <w:ind w:left="360"/>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Kinerja Pegawai </w:t>
      </w:r>
    </w:p>
    <w:p w14:paraId="7C28C518">
      <w:pPr>
        <w:pStyle w:val="25"/>
        <w:spacing w:after="0" w:line="240" w:lineRule="auto"/>
        <w:ind w:left="0"/>
        <w:jc w:val="both"/>
        <w:rPr>
          <w:rFonts w:hint="default" w:ascii="Times New Roman" w:hAnsi="Times New Roman" w:cs="Times New Roman"/>
          <w:color w:val="000000" w:themeColor="text1"/>
          <w14:textFill>
            <w14:solidFill>
              <w14:schemeClr w14:val="tx1"/>
            </w14:solidFill>
          </w14:textFill>
        </w:rPr>
        <w:sectPr>
          <w:type w:val="continuous"/>
          <w:pgSz w:w="11907" w:h="16840"/>
          <w:pgMar w:top="1701" w:right="1701" w:bottom="1701" w:left="2268" w:header="709" w:footer="709" w:gutter="0"/>
          <w:pgNumType w:fmt="decimal"/>
          <w:cols w:space="708" w:num="1"/>
          <w:titlePg/>
          <w:docGrid w:linePitch="360" w:charSpace="0"/>
        </w:sectPr>
      </w:pPr>
    </w:p>
    <w:p w14:paraId="1BF23DEE">
      <w:pPr>
        <w:pStyle w:val="25"/>
        <w:spacing w:after="0" w:line="240" w:lineRule="auto"/>
        <w:ind w:left="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Kinerja karyawan merupakan hasil kerja dan perilaku kerja yang berhasil dicapai oleh karyawan atas tanggung jawab yang telah diberikan perusahaan dalam kurun waktu tertentu. </w:t>
      </w:r>
      <w:r>
        <w:rPr>
          <w:rFonts w:hint="default" w:ascii="Times New Roman" w:hAnsi="Times New Roman" w:cs="Times New Roman"/>
          <w:color w:val="000000" w:themeColor="text1"/>
          <w:lang w:val="id-ID"/>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Pencapaian tersebut biasa menjadi apresiasi perusahaan dan menjadi nilai tambah dari pekerjaan yang dilaksanakan</w:t>
      </w:r>
      <w:r>
        <w:rPr>
          <w:rFonts w:hint="default" w:ascii="Times New Roman" w:hAnsi="Times New Roman" w:cs="Times New Roman"/>
          <w:color w:val="000000" w:themeColor="text1"/>
          <w:lang w:val="id-ID"/>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 xml:space="preserve"> </w:t>
      </w:r>
      <w:r>
        <w:rPr>
          <w:rStyle w:val="15"/>
          <w:rFonts w:hint="default" w:ascii="Times New Roman" w:hAnsi="Times New Roman" w:cs="Times New Roman"/>
          <w:color w:val="000000" w:themeColor="text1"/>
          <w14:textFill>
            <w14:solidFill>
              <w14:schemeClr w14:val="tx1"/>
            </w14:solidFill>
          </w14:textFill>
        </w:rPr>
        <w:fldChar w:fldCharType="begin" w:fldLock="1"/>
      </w:r>
      <w:r>
        <w:rPr>
          <w:rFonts w:hint="default" w:ascii="Times New Roman" w:hAnsi="Times New Roman" w:cs="Times New Roman"/>
          <w:color w:val="000000" w:themeColor="text1"/>
          <w14:textFill>
            <w14:solidFill>
              <w14:schemeClr w14:val="tx1"/>
            </w14:solidFill>
          </w14:textFill>
        </w:rPr>
        <w:instrText xml:space="preserve">ADDIN CSL_CITATION {"citationItems":[{"id":"ITEM-1","itemData":{"DOI":"10.26594/dirasat.v6i2.2347","ISSN":"2527-6190","abstract":"Keadaan pandemi menjadi hal yang tak pernah diduga oleh masyarakat, sehingga banyak keadaan yang tidak mampu dikondisikan sebab tidak adanya kesiapan baik dari masyarakat maupun dari pemerintah. Hal ini dirasakan bukan hanya pada aspek ekonomi tetapi juga pada aspek pendidikan yang sangat meresahkan masyarakat karena situasi yang belum juga mampu dikondisikan. Sebagai salah satu instansi pendidikan ditingkat perguruan tinggi, Universitas Pesantren Tinggi Darul „Ulum Jombang (Unipdu) turut mendukung pemerintah dalam upaya memutus mata rantai persebaran Covid-19 dengan mematuhi aturan, yaitu memberhentikan sementara pembelajaran tatap muka atau penerapan sistem pembelajaran daring serta membuat kebijakan baru work from home bagi staf dan dosen. Dengan penerapan kebijakan tersebut peneliti melakukan analisis penerapan kebijakan tersebut serta dampak nya terhadap kinerja pegawai dengan metode kualitatif deskriptif. Dari hasil analisis ditemukan bahwa terdapat beberapa perubahah kebijakan baik bagi mahasiswa, staf, maupun dosen. Penelitian ini menemukan bahwa perubahan kebijakan sebelumnya menjadi kebijakan baru selama pandemi tidak berdampak terhadap kinerja pegawai karena seluruh pegawai mampu menjaga komunikasi dan kerja sama yang merupakan budaya para staf dan dosen Unipdu untuk selalu menjaga nilai kekompakan dan kekeluargaan","author":[{"dropping-particle":"","family":"Suspahariati","given":"Suspahariati","non-dropping-particle":"","parse-names":false,"suffix":""},{"dropping-particle":"","family":"Susilawati","given":"Ririn","non-dropping-particle":"","parse-names":false,"suffix":""}],"container-title":"Dirāsāt: Jurnal Manajemen dan Pendidikan Islam","id":"ITEM-1","issue":"20","issued":{"date-parts":[["2020"]]},"page":"229-240","title":"Penerapan Sistem WFH (Work From Home) dan Dampaknya terhadap Kinerja Staf dan Dosen Unipdu Jombang selama Pandemi Covid-19","type":"article-journal","volume":"6"},"uris":["http://www.mendeley.com/documents/?uuid=29f8b5de-8232-48ee-8f83-59162964f2e2"]}],"mendeley":{"formattedCitation":"(Suspahariati &amp; Susilawati, 2020)","manualFormatting":"(Suspahariati &amp; Susilawati, 2020: 235)","plainTextFormattedCitation":"(Suspahariati &amp; Susilawati, 2020)","previouslyFormattedCitation":"Suspahariati and Susilawati."},"properties":{"noteIndex":0},"schema":"https://github.com/citation-style-language/schema/raw/master/csl-citation.json"}</w:instrText>
      </w:r>
      <w:r>
        <w:rPr>
          <w:rStyle w:val="15"/>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(Suspahariati &amp; Susilawati, 2020: 235)</w:t>
      </w:r>
      <w:r>
        <w:rPr>
          <w:rStyle w:val="15"/>
          <w:rFonts w:hint="default" w:ascii="Times New Roman" w:hAnsi="Times New Roman" w:cs="Times New Roman"/>
          <w:color w:val="000000" w:themeColor="text1"/>
          <w14:textFill>
            <w14:solidFill>
              <w14:schemeClr w14:val="tx1"/>
            </w14:solidFill>
          </w14:textFill>
        </w:rPr>
        <w:fldChar w:fldCharType="end"/>
      </w:r>
      <w:r>
        <w:rPr>
          <w:rStyle w:val="15"/>
          <w:rFonts w:hint="default" w:ascii="Times New Roman" w:hAnsi="Times New Roman" w:cs="Times New Roman"/>
          <w:color w:val="000000" w:themeColor="text1"/>
          <w14:textFill>
            <w14:solidFill>
              <w14:schemeClr w14:val="tx1"/>
            </w14:solidFill>
          </w14:textFill>
        </w:rPr>
        <w:fldChar w:fldCharType="begin" w:fldLock="1"/>
      </w:r>
      <w:r>
        <w:rPr>
          <w:rFonts w:hint="default" w:ascii="Times New Roman" w:hAnsi="Times New Roman" w:cs="Times New Roman"/>
          <w:color w:val="000000" w:themeColor="text1"/>
          <w14:textFill>
            <w14:solidFill>
              <w14:schemeClr w14:val="tx1"/>
            </w14:solidFill>
          </w14:textFill>
        </w:rPr>
        <w:instrText xml:space="preserve">ADDIN CSL_CITATION {"citationItems":[{"id":"ITEM-1","itemData":{"DOI":"10.26594/dirasat.v6i2.2347","ISSN":"2527-6190","abstract":"Keadaan pandemi menjadi hal yang tak pernah diduga oleh masyarakat, sehingga banyak keadaan yang tidak mampu dikondisikan sebab tidak adanya kesiapan baik dari masyarakat maupun dari pemerintah. Hal ini dirasakan bukan hanya pada aspek ekonomi tetapi juga pada aspek pendidikan yang sangat meresahkan masyarakat karena situasi yang belum juga mampu dikondisikan. Sebagai salah satu instansi pendidikan ditingkat perguruan tinggi, Universitas Pesantren Tinggi Darul „Ulum Jombang (Unipdu) turut mendukung pemerintah dalam upaya memutus mata rantai persebaran Covid-19 dengan mematuhi aturan, yaitu memberhentikan sementara pembelajaran tatap muka atau penerapan sistem pembelajaran daring serta membuat kebijakan baru work from home bagi staf dan dosen. Dengan penerapan kebijakan tersebut peneliti melakukan analisis penerapan kebijakan tersebut serta dampak nya terhadap kinerja pegawai dengan metode kualitatif deskriptif. Dari hasil analisis ditemukan bahwa terdapat beberapa perubahah kebijakan baik bagi mahasiswa, staf, maupun dosen. Penelitian ini menemukan bahwa perubahan kebijakan sebelumnya menjadi kebijakan baru selama pandemi tidak berdampak terhadap kinerja pegawai karena seluruh pegawai mampu menjaga komunikasi dan kerja sama yang merupakan budaya para staf dan dosen Unipdu untuk selalu menjaga nilai kekompakan dan kekeluargaan","author":[{"dropping-particle":"","family":"Suspahariati","given":"Suspahariati","non-dropping-particle":"","parse-names":false,"suffix":""},{"dropping-particle":"","family":"Susilawati","given":"Ririn","non-dropping-particle":"","parse-names":false,"suffix":""}],"container-title":"Dirāsāt: Jurnal Manajemen dan Pendidikan Islam","id":"ITEM-1","issue":"20","issued":{"date-parts":[["2020"]]},"page":"229-240","title":"Penerapan Sistem WFH (Work From Home) dan Dampaknya terhadap Kinerja Staf dan Dosen Unipdu Jombang selama Pandemi Covid-19","type":"article-journal","volume":"6"},"uris":["http://www.mendeley.com/documents/?uuid=29f8b5de-8232-48ee-8f83-59162964f2e2"]}],"mendeley":{"formattedCitation":"(Suspahariati &amp; Susilawati, 2020)","manualFormatting":"(","plainTextFormattedCitation":"(Suspahariati &amp; Susilawati, 2020)","previouslyFormattedCitation":"Suspahariati and Susilawati."},"properties":{"noteIndex":0},"schema":"https://github.com/citation-style-language/schema/raw/master/csl-citation.json"}</w:instrText>
      </w:r>
      <w:r>
        <w:rPr>
          <w:rStyle w:val="15"/>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 xml:space="preserve">. </w:t>
      </w:r>
    </w:p>
    <w:p w14:paraId="373EA150">
      <w:pPr>
        <w:pStyle w:val="25"/>
        <w:spacing w:after="0" w:line="240" w:lineRule="auto"/>
        <w:ind w:left="0" w:firstLine="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Menurut Kasmir dalam </w:t>
      </w:r>
      <w:r>
        <w:rPr>
          <w:rStyle w:val="15"/>
          <w:rFonts w:hint="default" w:ascii="Times New Roman" w:hAnsi="Times New Roman" w:cs="Times New Roman"/>
          <w:color w:val="000000" w:themeColor="text1"/>
          <w14:textFill>
            <w14:solidFill>
              <w14:schemeClr w14:val="tx1"/>
            </w14:solidFill>
          </w14:textFill>
        </w:rPr>
        <w:fldChar w:fldCharType="begin" w:fldLock="1"/>
      </w:r>
      <w:r>
        <w:rPr>
          <w:rFonts w:hint="default" w:ascii="Times New Roman" w:hAnsi="Times New Roman" w:cs="Times New Roman"/>
          <w:color w:val="000000" w:themeColor="text1"/>
          <w14:textFill>
            <w14:solidFill>
              <w14:schemeClr w14:val="tx1"/>
            </w14:solidFill>
          </w14:textFill>
        </w:rPr>
        <w:instrText xml:space="preserve">ADDIN CSL_CITATION {"citationItems":[{"id":"ITEM-1","itemData":{"abstract":"The purpose of this study was to determine the effect of implementing the Work \nFrom Home (WFH) work system during the Covid-19 pandemic on the performance of \nemployees of the Bima State Wealth and Auction Service Office (KPKNL). This type of \nresearch used associative, questionnaire data collection techniques with google form \nassistive media. The population in this study were all employees of the Bima State \nWealth and Auction Service Office (KPKNL), totaling 39 employees, 33 civil servants \nand honorary 6. The sampling technique used was purposive sampling, so the sample \nin this study were all state civil servants (ASN), amounting to 33 people. Research site \nof the Bima State Wealth and Auction Service Office (KPKNL).\nKeywords: Work From Home (WFH), Employee Performance","author":[{"dropping-particle":"","family":"Syarifuddin","given":"","non-dropping-particle":"","parse-names":false,"suffix":""},{"dropping-particle":"","family":"Mulyadin","given":"","non-dropping-particle":"","parse-names":false,"suffix":""}],"container-title":" Jurnal Ilmu Manajemen","id":"ITEM-1","issue":"1","issued":{"date-parts":[["2021"]]},"page":"32-41","title":"Pengaruh Penerapan Sistem Kerja Work From Home (Wfh) Pada  Masa Pandemi Covid-19 Terhadap Kinerja Pegawai Kantor  Pelayanan Kekayaan Negara Dan Lelang (Kpknl) Bima","type":"article-journal","volume":"11"},"uris":["http://www.mendeley.com/documents/?uuid=aeea5da6-a45d-4e27-82f2-6a2c281f87e3"]}],"mendeley":{"formattedCitation":"(Syarifuddin &amp; Mulyadin, 2021)","manualFormatting":"Syarifuddin &amp; Mulyadin (2021: )","plainTextFormattedCitation":"(Syarifuddin &amp; Mulyadin, 2021)","previouslyFormattedCitation":"Syarifuddin and Mulyadin, ‘Pengaruh Penerapan Sistem Kerja Work From Home (Wfh) Pada  Masa Pandemi Covid-19 Terhadap Kinerja Pegawai Kantor  Pelayanan Kekayaan Negara Dan Lelang (Kpknl) Bima’, &lt;i&gt; Jurnal Ilmu Manajemen&lt;/i&gt;, 11.1 (2021), 32–41."},"properties":{"noteIndex":0},"schema":"https://github.com/citation-style-language/schema/raw/master/csl-citation.json"}</w:instrText>
      </w:r>
      <w:r>
        <w:rPr>
          <w:rStyle w:val="15"/>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bCs/>
          <w:color w:val="000000" w:themeColor="text1"/>
          <w14:textFill>
            <w14:solidFill>
              <w14:schemeClr w14:val="tx1"/>
            </w14:solidFill>
          </w14:textFill>
        </w:rPr>
        <w:t>Syarifuddin &amp; Mulyadin (2021: )</w:t>
      </w:r>
      <w:r>
        <w:rPr>
          <w:rStyle w:val="15"/>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 xml:space="preserve">, Kinerja </w:t>
      </w:r>
      <w:r>
        <w:rPr>
          <w:rFonts w:hint="default" w:ascii="Times New Roman" w:hAnsi="Times New Roman" w:cs="Times New Roman"/>
          <w:color w:val="000000" w:themeColor="text1"/>
          <w:lang w:val="id-ID"/>
          <w14:textFill>
            <w14:solidFill>
              <w14:schemeClr w14:val="tx1"/>
            </w14:solidFill>
          </w14:textFill>
        </w:rPr>
        <w:t>ialah</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id-ID"/>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hasil kerja dan perilaku   kerja   yang  telah   di   capai   dalam   menyelesaikan   tugas-tugas  dan tanggungjawab yang diberikan dalam suatu periode tertentu</w:t>
      </w:r>
      <w:r>
        <w:rPr>
          <w:rFonts w:hint="default" w:ascii="Times New Roman" w:hAnsi="Times New Roman" w:cs="Times New Roman"/>
          <w:color w:val="000000" w:themeColor="text1"/>
          <w:lang w:val="id-ID"/>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p>
    <w:p w14:paraId="78BF4955">
      <w:pPr>
        <w:pStyle w:val="25"/>
        <w:spacing w:after="0" w:line="240" w:lineRule="auto"/>
        <w:ind w:left="0" w:firstLine="720"/>
        <w:jc w:val="both"/>
        <w:rPr>
          <w:rFonts w:hint="default" w:ascii="Times New Roman" w:hAnsi="Times New Roman" w:cs="Times New Roman"/>
          <w:color w:val="000000" w:themeColor="text1"/>
          <w:lang w:val="id-ID"/>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Menurut </w:t>
      </w:r>
      <w:r>
        <w:rPr>
          <w:rStyle w:val="15"/>
          <w:rFonts w:hint="default" w:ascii="Times New Roman" w:hAnsi="Times New Roman" w:cs="Times New Roman"/>
          <w:color w:val="000000" w:themeColor="text1"/>
          <w14:textFill>
            <w14:solidFill>
              <w14:schemeClr w14:val="tx1"/>
            </w14:solidFill>
          </w14:textFill>
        </w:rPr>
        <w:fldChar w:fldCharType="begin" w:fldLock="1"/>
      </w:r>
      <w:r>
        <w:rPr>
          <w:rFonts w:hint="default" w:ascii="Times New Roman" w:hAnsi="Times New Roman" w:cs="Times New Roman"/>
          <w:color w:val="000000" w:themeColor="text1"/>
          <w14:textFill>
            <w14:solidFill>
              <w14:schemeClr w14:val="tx1"/>
            </w14:solidFill>
          </w14:textFill>
        </w:rPr>
        <w:instrText xml:space="preserve">ADDIN CSL_CITATION {"citationItems":[{"id":"ITEM-1","itemData":{"abstract":"Penelitian ini bertujuan untuk mengetahui pengaruh Harga dan Kualitas Produk secara parsial dan simultan terhadap Loyalitas pelanggan pada PT GV. Metode penelitian menggunakan Asosiatif Kuantitatif. Jumlah sampel yang digunakan pada penelitian ini adalah 99 responden dengan menggunakan teknik pengumpulan data observasi dan kuesioner, studi kepustakaan. Teknik analisa data dengan uji instrumen yaitu uji validitas dan uji reliabilitas, uji asumsi klasik yaitu uji normalitas, uji multikolinieritas, uji heteroskedastisitas, dan uji korelasi product moment, uji regresi linier sederhana, uji regresi linier berganda, uji koefisien krelasi, dan uji hipotesis, yaitu uji t dan uji F. Hasil penelitian diperoleh Harga berpengaruh secara parsial terhadap loyalitas dan Kualitas Produk berpengaruh secara parsial terhadap loyalitas sedangkan Harga dan Kualitas Produk berpengaruh secara simultan terhadap Loyalitas. Dengan demikian dapat disimpulkan bahwa Harga dan Kualitas Produk berpengaruh positif dan signifikan terhadap Loyalitas Pelanggan.","author":[{"dropping-particle":"","family":"Arianto","given":"Nurmin","non-dropping-particle":"","parse-names":false,"suffix":""},{"dropping-particle":"","family":"Febrian","given":"","non-dropping-particle":"","parse-names":false,"suffix":""}],"container-title":"Ekonomi Efektif","id":"ITEM-1","issue":"2","issued":{"date-parts":[["2022"]]},"page":"457 - 464","title":"PENGARUH PERENCANAAN KARIER TERHADAP KINERJA PEGAWAI PADA KANTOR BADAN PERTANAHAN NASIONAL KOTA BEKASI","type":"article-journal","volume":"4"},"uris":["http://www.mendeley.com/documents/?uuid=e3f26794-5d31-4e53-a933-63be4fc8c17d"]}],"mendeley":{"formattedCitation":"(Arianto &amp; Febrian, 2022)","manualFormatting":"Mangkunegara Arianto &amp; Febrian (2022: 254)","plainTextFormattedCitation":"(Arianto &amp; Febrian, 2022)","previouslyFormattedCitation":"Nurmin Arianto and Febrian, ‘PENGARUH PERENCANAAN KARIER TERHADAP KINERJA PEGAWAI PADA KANTOR BADAN PERTANAHAN NASIONAL KOTA BEKASI’, &lt;i&gt;Ekonomi Efektif&lt;/i&gt;, 4.2 (2022), 457–64."},"properties":{"noteIndex":0},"schema":"https://github.com/citation-style-language/schema/raw/master/csl-citation.json"}</w:instrText>
      </w:r>
      <w:r>
        <w:rPr>
          <w:rStyle w:val="15"/>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Mangkunegara Arianto &amp; Febrian (2022: 254)</w:t>
      </w:r>
      <w:r>
        <w:rPr>
          <w:rStyle w:val="15"/>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 xml:space="preserve">,  pengertian kinerja adalah </w:t>
      </w:r>
      <w:r>
        <w:rPr>
          <w:rFonts w:hint="default" w:ascii="Times New Roman" w:hAnsi="Times New Roman" w:cs="Times New Roman"/>
          <w:color w:val="000000" w:themeColor="text1"/>
          <w:lang w:val="id-ID"/>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hasil kerja secara kualitas dan kuantitas yang dicapai oleh seorang pegawai dalam melaksanakan tugasnya sesuai dengan tanggung jawab yang diberikan kepadanya</w:t>
      </w:r>
      <w:r>
        <w:rPr>
          <w:rFonts w:hint="default" w:ascii="Times New Roman" w:hAnsi="Times New Roman" w:cs="Times New Roman"/>
          <w:color w:val="000000" w:themeColor="text1"/>
          <w:lang w:val="id-ID"/>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id-ID"/>
          <w14:textFill>
            <w14:solidFill>
              <w14:schemeClr w14:val="tx1"/>
            </w14:solidFill>
          </w14:textFill>
        </w:rPr>
        <w:t xml:space="preserve"> </w:t>
      </w:r>
    </w:p>
    <w:p w14:paraId="5D6D48D3">
      <w:pPr>
        <w:pStyle w:val="25"/>
        <w:spacing w:after="0" w:line="240" w:lineRule="auto"/>
        <w:ind w:left="0" w:firstLine="720"/>
        <w:jc w:val="both"/>
        <w:rPr>
          <w:rFonts w:hint="default" w:ascii="Times New Roman" w:hAnsi="Times New Roman" w:cs="Times New Roman"/>
          <w:color w:val="000000" w:themeColor="text1"/>
          <w:lang w:val="id-ID"/>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Menurut Bambang, S., &amp; Suharto, L. D. (2017) </w:t>
      </w:r>
      <w:r>
        <w:rPr>
          <w:rFonts w:hint="default" w:ascii="Times New Roman" w:hAnsi="Times New Roman" w:cs="Times New Roman"/>
          <w:color w:val="000000" w:themeColor="text1"/>
          <w:lang w:val="id-ID"/>
          <w14:textFill>
            <w14:solidFill>
              <w14:schemeClr w14:val="tx1"/>
            </w14:solidFill>
          </w14:textFill>
        </w:rPr>
        <w:t xml:space="preserve">menyatakan bahwa: </w:t>
      </w:r>
      <w:r>
        <w:rPr>
          <w:rFonts w:hint="default" w:ascii="Times New Roman" w:hAnsi="Times New Roman" w:cs="Times New Roman"/>
          <w:i/>
          <w:color w:val="000000" w:themeColor="text1"/>
          <w:lang w:val="id-ID"/>
          <w14:textFill>
            <w14:solidFill>
              <w14:schemeClr w14:val="tx1"/>
            </w14:solidFill>
          </w14:textFill>
        </w:rPr>
        <w:t>“</w:t>
      </w:r>
      <w:r>
        <w:rPr>
          <w:rFonts w:hint="default" w:ascii="Times New Roman" w:hAnsi="Times New Roman" w:cs="Times New Roman"/>
          <w:i/>
          <w:color w:val="000000" w:themeColor="text1"/>
          <w14:textFill>
            <w14:solidFill>
              <w14:schemeClr w14:val="tx1"/>
            </w14:solidFill>
          </w14:textFill>
        </w:rPr>
        <w:t xml:space="preserve">Service quality is a method to accurately measure level of service offered by norganization or service provider. </w:t>
      </w:r>
      <w:r>
        <w:rPr>
          <w:rFonts w:hint="default" w:ascii="Times New Roman" w:hAnsi="Times New Roman" w:cs="Times New Roman"/>
          <w:color w:val="000000" w:themeColor="text1"/>
          <w14:textFill>
            <w14:solidFill>
              <w14:schemeClr w14:val="tx1"/>
            </w14:solidFill>
          </w14:textFill>
        </w:rPr>
        <w:t>Artinya</w:t>
      </w:r>
      <w:r>
        <w:rPr>
          <w:rFonts w:hint="default" w:ascii="Times New Roman" w:hAnsi="Times New Roman" w:cs="Times New Roman"/>
          <w:i/>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kualitas layanan adalah metode untuk mengukur secara akurat tingkat layanan yang ditawarkan oleh organisasi atau penyedia layanan</w:t>
      </w:r>
      <w:r>
        <w:rPr>
          <w:rFonts w:hint="default" w:ascii="Times New Roman" w:hAnsi="Times New Roman" w:cs="Times New Roman"/>
          <w:color w:val="000000" w:themeColor="text1"/>
          <w:lang w:val="id-ID"/>
          <w14:textFill>
            <w14:solidFill>
              <w14:schemeClr w14:val="tx1"/>
            </w14:solidFill>
          </w14:textFill>
        </w:rPr>
        <w:t>”.</w:t>
      </w:r>
    </w:p>
    <w:p w14:paraId="0F5F43B2">
      <w:pPr>
        <w:spacing w:after="0" w:line="360" w:lineRule="auto"/>
        <w:jc w:val="both"/>
        <w:rPr>
          <w:rFonts w:hint="default" w:ascii="Times New Roman" w:hAnsi="Times New Roman" w:cs="Times New Roman"/>
          <w:color w:val="000000" w:themeColor="text1"/>
          <w:lang w:val="id-ID"/>
          <w14:textFill>
            <w14:solidFill>
              <w14:schemeClr w14:val="tx1"/>
            </w14:solidFill>
          </w14:textFill>
        </w:rPr>
        <w:sectPr>
          <w:type w:val="continuous"/>
          <w:pgSz w:w="11907" w:h="16840"/>
          <w:pgMar w:top="1701" w:right="1701" w:bottom="1701" w:left="2268" w:header="709" w:footer="709" w:gutter="0"/>
          <w:pgNumType w:fmt="decimal"/>
          <w:cols w:space="708" w:num="2"/>
          <w:titlePg/>
          <w:docGrid w:linePitch="360" w:charSpace="0"/>
        </w:sectPr>
      </w:pPr>
    </w:p>
    <w:p w14:paraId="6B14A2C9">
      <w:pPr>
        <w:spacing w:after="0" w:line="360" w:lineRule="auto"/>
        <w:jc w:val="both"/>
        <w:rPr>
          <w:rFonts w:hint="default" w:ascii="Times New Roman" w:hAnsi="Times New Roman" w:cs="Times New Roman"/>
          <w:color w:val="000000" w:themeColor="text1"/>
          <w:lang w:val="id-ID"/>
          <w14:textFill>
            <w14:solidFill>
              <w14:schemeClr w14:val="tx1"/>
            </w14:solidFill>
          </w14:textFill>
        </w:rPr>
      </w:pPr>
    </w:p>
    <w:p w14:paraId="2005533E">
      <w:pPr>
        <w:spacing w:after="0" w:line="360" w:lineRule="auto"/>
        <w:jc w:val="both"/>
        <w:rPr>
          <w:rFonts w:hint="default" w:ascii="Times New Roman" w:hAnsi="Times New Roman" w:cs="Times New Roman"/>
          <w:color w:val="000000" w:themeColor="text1"/>
          <w:lang w:val="id-ID"/>
          <w14:textFill>
            <w14:solidFill>
              <w14:schemeClr w14:val="tx1"/>
            </w14:solidFill>
          </w14:textFill>
        </w:rPr>
      </w:pPr>
    </w:p>
    <w:p w14:paraId="34392FD3">
      <w:pPr>
        <w:pStyle w:val="25"/>
        <w:numPr>
          <w:ilvl w:val="0"/>
          <w:numId w:val="5"/>
        </w:numPr>
        <w:spacing w:before="20" w:after="0" w:line="360" w:lineRule="auto"/>
        <w:ind w:left="360"/>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bCs/>
          <w:color w:val="000000" w:themeColor="text1"/>
          <w:lang w:val="id-ID"/>
          <w14:textFill>
            <w14:solidFill>
              <w14:schemeClr w14:val="tx1"/>
            </w14:solidFill>
          </w14:textFill>
        </w:rPr>
        <w:t xml:space="preserve">Pengembangan </w:t>
      </w:r>
      <w:r>
        <w:rPr>
          <w:rFonts w:hint="default" w:ascii="Times New Roman" w:hAnsi="Times New Roman" w:cs="Times New Roman"/>
          <w:b/>
          <w:bCs/>
          <w:color w:val="000000" w:themeColor="text1"/>
          <w14:textFill>
            <w14:solidFill>
              <w14:schemeClr w14:val="tx1"/>
            </w14:solidFill>
          </w14:textFill>
        </w:rPr>
        <w:t>Karir</w:t>
      </w:r>
    </w:p>
    <w:p w14:paraId="5F885FD9">
      <w:pPr>
        <w:pStyle w:val="25"/>
        <w:spacing w:after="0" w:line="240" w:lineRule="auto"/>
        <w:ind w:left="0"/>
        <w:jc w:val="both"/>
        <w:rPr>
          <w:rFonts w:hint="default" w:ascii="Times New Roman" w:hAnsi="Times New Roman" w:cs="Times New Roman"/>
          <w:color w:val="000000" w:themeColor="text1"/>
          <w14:textFill>
            <w14:solidFill>
              <w14:schemeClr w14:val="tx1"/>
            </w14:solidFill>
          </w14:textFill>
        </w:rPr>
        <w:sectPr>
          <w:type w:val="continuous"/>
          <w:pgSz w:w="11907" w:h="16840"/>
          <w:pgMar w:top="1701" w:right="1701" w:bottom="1701" w:left="2268" w:header="709" w:footer="709" w:gutter="0"/>
          <w:pgNumType w:fmt="decimal"/>
          <w:cols w:space="708" w:num="1"/>
          <w:titlePg/>
          <w:docGrid w:linePitch="360" w:charSpace="0"/>
        </w:sectPr>
      </w:pPr>
    </w:p>
    <w:p w14:paraId="5A015CDD">
      <w:pPr>
        <w:pStyle w:val="25"/>
        <w:spacing w:after="0" w:line="240" w:lineRule="auto"/>
        <w:ind w:left="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Pengembangan karir merupakan </w:t>
      </w:r>
      <w:r>
        <w:rPr>
          <w:rFonts w:hint="default" w:ascii="Times New Roman" w:hAnsi="Times New Roman" w:cs="Times New Roman"/>
          <w:color w:val="000000" w:themeColor="text1"/>
          <w:lang w:val="id-ID"/>
          <w14:textFill>
            <w14:solidFill>
              <w14:schemeClr w14:val="tx1"/>
            </w14:solidFill>
          </w14:textFill>
        </w:rPr>
        <w:t xml:space="preserve">harapan </w:t>
      </w:r>
      <w:r>
        <w:rPr>
          <w:rFonts w:hint="default" w:ascii="Times New Roman" w:hAnsi="Times New Roman" w:cs="Times New Roman"/>
          <w:bCs/>
          <w:color w:val="000000" w:themeColor="text1"/>
          <w14:textFill>
            <w14:solidFill>
              <w14:schemeClr w14:val="tx1"/>
            </w14:solidFill>
          </w14:textFill>
        </w:rPr>
        <w:t>dari seorang</w:t>
      </w:r>
      <w:r>
        <w:rPr>
          <w:rFonts w:hint="default" w:ascii="Times New Roman" w:hAnsi="Times New Roman" w:cs="Times New Roman"/>
          <w:color w:val="000000" w:themeColor="text1"/>
          <w14:textFill>
            <w14:solidFill>
              <w14:schemeClr w14:val="tx1"/>
            </w14:solidFill>
          </w14:textFill>
        </w:rPr>
        <w:t xml:space="preserve"> pegawai selama </w:t>
      </w:r>
      <w:r>
        <w:rPr>
          <w:rFonts w:hint="default" w:ascii="Times New Roman" w:hAnsi="Times New Roman" w:cs="Times New Roman"/>
          <w:bCs/>
          <w:color w:val="000000" w:themeColor="text1"/>
          <w14:textFill>
            <w14:solidFill>
              <w14:schemeClr w14:val="tx1"/>
            </w14:solidFill>
          </w14:textFill>
        </w:rPr>
        <w:t>dalam pekerjaannya,</w:t>
      </w:r>
      <w:r>
        <w:rPr>
          <w:rFonts w:hint="default" w:ascii="Times New Roman" w:hAnsi="Times New Roman" w:cs="Times New Roman"/>
          <w:color w:val="000000" w:themeColor="text1"/>
          <w14:textFill>
            <w14:solidFill>
              <w14:schemeClr w14:val="tx1"/>
            </w14:solidFill>
          </w14:textFill>
        </w:rPr>
        <w:t xml:space="preserve"> dalam hal ini karena seorang pegawai ingin </w:t>
      </w:r>
      <w:r>
        <w:rPr>
          <w:rFonts w:hint="default" w:ascii="Times New Roman" w:hAnsi="Times New Roman" w:cs="Times New Roman"/>
          <w:bCs/>
          <w:color w:val="000000" w:themeColor="text1"/>
          <w14:textFill>
            <w14:solidFill>
              <w14:schemeClr w14:val="tx1"/>
            </w14:solidFill>
          </w14:textFill>
        </w:rPr>
        <w:t>memperoleh</w:t>
      </w:r>
      <w:r>
        <w:rPr>
          <w:rFonts w:hint="default" w:ascii="Times New Roman" w:hAnsi="Times New Roman" w:cs="Times New Roman"/>
          <w:color w:val="000000" w:themeColor="text1"/>
          <w14:textFill>
            <w14:solidFill>
              <w14:schemeClr w14:val="tx1"/>
            </w14:solidFill>
          </w14:textFill>
        </w:rPr>
        <w:t xml:space="preserve"> hak yang lebih tinggi dari yang diperoleh </w:t>
      </w:r>
      <w:r>
        <w:rPr>
          <w:rFonts w:hint="default" w:ascii="Times New Roman" w:hAnsi="Times New Roman" w:cs="Times New Roman"/>
          <w:bCs/>
          <w:color w:val="000000" w:themeColor="text1"/>
          <w14:textFill>
            <w14:solidFill>
              <w14:schemeClr w14:val="tx1"/>
            </w14:solidFill>
          </w14:textFill>
        </w:rPr>
        <w:t>sebelumnya</w:t>
      </w:r>
      <w:r>
        <w:rPr>
          <w:rFonts w:hint="default" w:ascii="Times New Roman" w:hAnsi="Times New Roman" w:cs="Times New Roman"/>
          <w:color w:val="000000" w:themeColor="text1"/>
          <w14:textFill>
            <w14:solidFill>
              <w14:schemeClr w14:val="tx1"/>
            </w14:solidFill>
          </w14:textFill>
        </w:rPr>
        <w:t>.</w:t>
      </w:r>
    </w:p>
    <w:p w14:paraId="01546CAC">
      <w:pPr>
        <w:pStyle w:val="25"/>
        <w:spacing w:after="0" w:line="240" w:lineRule="auto"/>
        <w:ind w:left="0" w:firstLine="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Muhlis, M. (2018: 5) pengembangan karir </w:t>
      </w:r>
      <w:r>
        <w:rPr>
          <w:rFonts w:hint="default" w:ascii="Times New Roman" w:hAnsi="Times New Roman" w:cs="Times New Roman"/>
          <w:color w:val="000000" w:themeColor="text1"/>
          <w:lang w:val="id-ID"/>
          <w14:textFill>
            <w14:solidFill>
              <w14:schemeClr w14:val="tx1"/>
            </w14:solidFill>
          </w14:textFill>
        </w:rPr>
        <w:t>ialah</w:t>
      </w:r>
      <w:r>
        <w:rPr>
          <w:rFonts w:hint="default" w:ascii="Times New Roman" w:hAnsi="Times New Roman" w:cs="Times New Roman"/>
          <w:color w:val="000000" w:themeColor="text1"/>
          <w14:textFill>
            <w14:solidFill>
              <w14:schemeClr w14:val="tx1"/>
            </w14:solidFill>
          </w14:textFill>
        </w:rPr>
        <w:t xml:space="preserve"> “aktivitas kepegawaian yang membantu pegawai–pegawai merencanakan karir masa depan mereka di perusahaan agar perusahaan dan pegawai yang bersangkutan dapat mengembangkan diri secara maksimum”. </w:t>
      </w:r>
    </w:p>
    <w:p w14:paraId="1ED9A28E">
      <w:pPr>
        <w:pStyle w:val="25"/>
        <w:spacing w:after="0" w:line="240" w:lineRule="auto"/>
        <w:ind w:left="0" w:firstLine="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id-ID"/>
          <w14:textFill>
            <w14:solidFill>
              <w14:schemeClr w14:val="tx1"/>
            </w14:solidFill>
          </w14:textFill>
        </w:rPr>
        <w:t xml:space="preserve">Sedangkan </w:t>
      </w:r>
      <w:r>
        <w:rPr>
          <w:rFonts w:hint="default" w:ascii="Times New Roman" w:hAnsi="Times New Roman" w:cs="Times New Roman"/>
          <w:color w:val="000000" w:themeColor="text1"/>
          <w14:textFill>
            <w14:solidFill>
              <w14:schemeClr w14:val="tx1"/>
            </w14:solidFill>
          </w14:textFill>
        </w:rPr>
        <w:t xml:space="preserve">Bahri, S., &amp; Nisa, Y. C. (2017: 3) menyatakan pengembangan karir adalah </w:t>
      </w:r>
    </w:p>
    <w:p w14:paraId="1E3DF18A">
      <w:pPr>
        <w:pStyle w:val="25"/>
        <w:spacing w:after="0" w:line="240" w:lineRule="auto"/>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proses dan kegiatan memper siapkan seorang karyawan untuk menduduki jabatan dalam organisasi atau perusahaan, yang akan dilakukan di masa mendatang. Dengan pengembangan tersebut tercakup pengertian bahwa perusahaan atau manager Sumber Daya Manusia tersebut telah menyusun perencanaan sebelumnya tentang cara - cara yang perlu dilakukan untuk mengembangkan karir karyawan selama ia bekerja.</w:t>
      </w:r>
    </w:p>
    <w:p w14:paraId="4967F2D7">
      <w:pPr>
        <w:pStyle w:val="25"/>
        <w:spacing w:after="0" w:line="240" w:lineRule="auto"/>
        <w:jc w:val="both"/>
        <w:rPr>
          <w:rFonts w:hint="default" w:ascii="Times New Roman" w:hAnsi="Times New Roman" w:cs="Times New Roman"/>
          <w:color w:val="000000" w:themeColor="text1"/>
          <w14:textFill>
            <w14:solidFill>
              <w14:schemeClr w14:val="tx1"/>
            </w14:solidFill>
          </w14:textFill>
        </w:rPr>
      </w:pPr>
    </w:p>
    <w:p w14:paraId="4B2B0205">
      <w:pPr>
        <w:spacing w:after="0" w:line="240" w:lineRule="auto"/>
        <w:ind w:firstLine="42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Dari filossofi diatas dapat disintesiskan bahwa </w:t>
      </w:r>
      <w:r>
        <w:rPr>
          <w:rFonts w:hint="default" w:ascii="Times New Roman" w:hAnsi="Times New Roman" w:cs="Times New Roman"/>
          <w:color w:val="000000" w:themeColor="text1"/>
          <w:shd w:val="clear" w:color="auto" w:fill="FFFFFF"/>
          <w14:textFill>
            <w14:solidFill>
              <w14:schemeClr w14:val="tx1"/>
            </w14:solidFill>
          </w14:textFill>
        </w:rPr>
        <w:t xml:space="preserve">pengembangan karir adalah </w:t>
      </w:r>
      <w:r>
        <w:rPr>
          <w:rFonts w:hint="default" w:ascii="Times New Roman" w:hAnsi="Times New Roman" w:cs="Times New Roman"/>
          <w:bCs/>
          <w:color w:val="000000" w:themeColor="text1"/>
          <w:shd w:val="clear" w:color="auto" w:fill="FFFFFF"/>
          <w14:textFill>
            <w14:solidFill>
              <w14:schemeClr w14:val="tx1"/>
            </w14:solidFill>
          </w14:textFill>
        </w:rPr>
        <w:t>kegiatan</w:t>
      </w:r>
      <w:r>
        <w:rPr>
          <w:rFonts w:hint="default" w:ascii="Times New Roman" w:hAnsi="Times New Roman" w:cs="Times New Roman"/>
          <w:color w:val="000000" w:themeColor="text1"/>
          <w:shd w:val="clear" w:color="auto" w:fill="FFFFFF"/>
          <w14:textFill>
            <w14:solidFill>
              <w14:schemeClr w14:val="tx1"/>
            </w14:solidFill>
          </w14:textFill>
        </w:rPr>
        <w:t xml:space="preserve"> </w:t>
      </w:r>
      <w:r>
        <w:rPr>
          <w:rFonts w:hint="default" w:ascii="Times New Roman" w:hAnsi="Times New Roman" w:cs="Times New Roman"/>
          <w:bCs/>
          <w:color w:val="000000" w:themeColor="text1"/>
          <w:shd w:val="clear" w:color="auto" w:fill="FFFFFF"/>
          <w14:textFill>
            <w14:solidFill>
              <w14:schemeClr w14:val="tx1"/>
            </w14:solidFill>
          </w14:textFill>
        </w:rPr>
        <w:t>sumber daya manusia yang</w:t>
      </w:r>
      <w:r>
        <w:rPr>
          <w:rFonts w:hint="default" w:ascii="Times New Roman" w:hAnsi="Times New Roman" w:cs="Times New Roman"/>
          <w:color w:val="000000" w:themeColor="text1"/>
          <w:shd w:val="clear" w:color="auto" w:fill="FFFFFF"/>
          <w14:textFill>
            <w14:solidFill>
              <w14:schemeClr w14:val="tx1"/>
            </w14:solidFill>
          </w14:textFill>
        </w:rPr>
        <w:t xml:space="preserve"> </w:t>
      </w:r>
      <w:r>
        <w:rPr>
          <w:rFonts w:hint="default" w:ascii="Times New Roman" w:hAnsi="Times New Roman" w:cs="Times New Roman"/>
          <w:bCs/>
          <w:color w:val="000000" w:themeColor="text1"/>
          <w:shd w:val="clear" w:color="auto" w:fill="FFFFFF"/>
          <w14:textFill>
            <w14:solidFill>
              <w14:schemeClr w14:val="tx1"/>
            </w14:solidFill>
          </w14:textFill>
        </w:rPr>
        <w:t>dapat membantu</w:t>
      </w:r>
      <w:r>
        <w:rPr>
          <w:rFonts w:hint="default" w:ascii="Times New Roman" w:hAnsi="Times New Roman" w:cs="Times New Roman"/>
          <w:color w:val="000000" w:themeColor="text1"/>
          <w:shd w:val="clear" w:color="auto" w:fill="FFFFFF"/>
          <w14:textFill>
            <w14:solidFill>
              <w14:schemeClr w14:val="tx1"/>
            </w14:solidFill>
          </w14:textFill>
        </w:rPr>
        <w:t xml:space="preserve"> karyawan </w:t>
      </w:r>
      <w:r>
        <w:rPr>
          <w:rFonts w:hint="default" w:ascii="Times New Roman" w:hAnsi="Times New Roman" w:cs="Times New Roman"/>
          <w:bCs/>
          <w:color w:val="000000" w:themeColor="text1"/>
          <w:shd w:val="clear" w:color="auto" w:fill="FFFFFF"/>
          <w14:textFill>
            <w14:solidFill>
              <w14:schemeClr w14:val="tx1"/>
            </w14:solidFill>
          </w14:textFill>
        </w:rPr>
        <w:t>mempersiapkan diri untuk</w:t>
      </w:r>
      <w:r>
        <w:rPr>
          <w:rFonts w:hint="default" w:ascii="Times New Roman" w:hAnsi="Times New Roman" w:cs="Times New Roman"/>
          <w:color w:val="000000" w:themeColor="text1"/>
          <w:shd w:val="clear" w:color="auto" w:fill="FFFFFF"/>
          <w14:textFill>
            <w14:solidFill>
              <w14:schemeClr w14:val="tx1"/>
            </w14:solidFill>
          </w14:textFill>
        </w:rPr>
        <w:t xml:space="preserve"> </w:t>
      </w:r>
      <w:r>
        <w:rPr>
          <w:rFonts w:hint="default" w:ascii="Times New Roman" w:hAnsi="Times New Roman" w:cs="Times New Roman"/>
          <w:bCs/>
          <w:color w:val="000000" w:themeColor="text1"/>
          <w:shd w:val="clear" w:color="auto" w:fill="FFFFFF"/>
          <w14:textFill>
            <w14:solidFill>
              <w14:schemeClr w14:val="tx1"/>
            </w14:solidFill>
          </w14:textFill>
        </w:rPr>
        <w:t>posisi</w:t>
      </w:r>
      <w:r>
        <w:rPr>
          <w:rFonts w:hint="default" w:ascii="Times New Roman" w:hAnsi="Times New Roman" w:cs="Times New Roman"/>
          <w:color w:val="000000" w:themeColor="text1"/>
          <w:shd w:val="clear" w:color="auto" w:fill="FFFFFF"/>
          <w14:textFill>
            <w14:solidFill>
              <w14:schemeClr w14:val="tx1"/>
            </w14:solidFill>
          </w14:textFill>
        </w:rPr>
        <w:t xml:space="preserve"> </w:t>
      </w:r>
      <w:r>
        <w:rPr>
          <w:rFonts w:hint="default" w:ascii="Times New Roman" w:hAnsi="Times New Roman" w:cs="Times New Roman"/>
          <w:bCs/>
          <w:color w:val="000000" w:themeColor="text1"/>
          <w:shd w:val="clear" w:color="auto" w:fill="FFFFFF"/>
          <w14:textFill>
            <w14:solidFill>
              <w14:schemeClr w14:val="tx1"/>
            </w14:solidFill>
          </w14:textFill>
        </w:rPr>
        <w:t>masa depan</w:t>
      </w:r>
      <w:r>
        <w:rPr>
          <w:rFonts w:hint="default" w:ascii="Times New Roman" w:hAnsi="Times New Roman" w:cs="Times New Roman"/>
          <w:color w:val="000000" w:themeColor="text1"/>
          <w:shd w:val="clear" w:color="auto" w:fill="FFFFFF"/>
          <w14:textFill>
            <w14:solidFill>
              <w14:schemeClr w14:val="tx1"/>
            </w14:solidFill>
          </w14:textFill>
        </w:rPr>
        <w:t xml:space="preserve"> dalam organisasi atau </w:t>
      </w:r>
      <w:r>
        <w:rPr>
          <w:rFonts w:hint="default" w:ascii="Times New Roman" w:hAnsi="Times New Roman" w:cs="Times New Roman"/>
          <w:bCs/>
          <w:color w:val="000000" w:themeColor="text1"/>
          <w:shd w:val="clear" w:color="auto" w:fill="FFFFFF"/>
          <w14:textFill>
            <w14:solidFill>
              <w14:schemeClr w14:val="tx1"/>
            </w14:solidFill>
          </w14:textFill>
        </w:rPr>
        <w:t>perusahaan, dengan indikator yang diukur oleh peneliti diantaranya: 1) kebijakan</w:t>
      </w:r>
      <w:r>
        <w:rPr>
          <w:rFonts w:hint="default" w:ascii="Times New Roman" w:hAnsi="Times New Roman" w:cs="Times New Roman"/>
          <w:bCs/>
          <w:color w:val="000000" w:themeColor="text1"/>
          <w:shd w:val="clear" w:color="auto" w:fill="FFFFFF"/>
          <w:lang w:val="id-ID"/>
          <w14:textFill>
            <w14:solidFill>
              <w14:schemeClr w14:val="tx1"/>
            </w14:solidFill>
          </w14:textFill>
        </w:rPr>
        <w:t xml:space="preserve"> lembaga</w:t>
      </w:r>
      <w:r>
        <w:rPr>
          <w:rFonts w:hint="default" w:ascii="Times New Roman" w:hAnsi="Times New Roman" w:cs="Times New Roman"/>
          <w:bCs/>
          <w:color w:val="000000" w:themeColor="text1"/>
          <w:shd w:val="clear" w:color="auto" w:fill="FFFFFF"/>
          <w14:textFill>
            <w14:solidFill>
              <w14:schemeClr w14:val="tx1"/>
            </w14:solidFill>
          </w14:textFill>
        </w:rPr>
        <w:t xml:space="preserve">, 2) </w:t>
      </w:r>
      <w:r>
        <w:rPr>
          <w:rFonts w:hint="default" w:ascii="Times New Roman" w:hAnsi="Times New Roman" w:cs="Times New Roman"/>
          <w:bCs/>
          <w:color w:val="000000" w:themeColor="text1"/>
          <w:shd w:val="clear" w:color="auto" w:fill="FFFFFF"/>
          <w:lang w:val="id-ID"/>
          <w14:textFill>
            <w14:solidFill>
              <w14:schemeClr w14:val="tx1"/>
            </w14:solidFill>
          </w14:textFill>
        </w:rPr>
        <w:t>perolehan</w:t>
      </w:r>
      <w:r>
        <w:rPr>
          <w:rFonts w:hint="default" w:ascii="Times New Roman" w:hAnsi="Times New Roman" w:cs="Times New Roman"/>
          <w:bCs/>
          <w:color w:val="000000" w:themeColor="text1"/>
          <w:shd w:val="clear" w:color="auto" w:fill="FFFFFF"/>
          <w14:textFill>
            <w14:solidFill>
              <w14:schemeClr w14:val="tx1"/>
            </w14:solidFill>
          </w14:textFill>
        </w:rPr>
        <w:t xml:space="preserve"> kerja, 3) latar belakang pendidikan, 4) pelatihan, 5) pengalaman kerja</w:t>
      </w:r>
      <w:r>
        <w:rPr>
          <w:rFonts w:hint="default" w:ascii="Times New Roman" w:hAnsi="Times New Roman" w:cs="Times New Roman"/>
          <w:color w:val="000000" w:themeColor="text1"/>
          <w14:textFill>
            <w14:solidFill>
              <w14:schemeClr w14:val="tx1"/>
            </w14:solidFill>
          </w14:textFill>
        </w:rPr>
        <w:t>.</w:t>
      </w:r>
    </w:p>
    <w:p w14:paraId="2B0FAB2F">
      <w:pPr>
        <w:spacing w:after="0" w:line="360" w:lineRule="auto"/>
        <w:ind w:firstLine="426"/>
        <w:jc w:val="both"/>
        <w:rPr>
          <w:rFonts w:hint="default" w:ascii="Times New Roman" w:hAnsi="Times New Roman" w:cs="Times New Roman"/>
          <w:color w:val="000000" w:themeColor="text1"/>
          <w14:textFill>
            <w14:solidFill>
              <w14:schemeClr w14:val="tx1"/>
            </w14:solidFill>
          </w14:textFill>
        </w:rPr>
        <w:sectPr>
          <w:type w:val="continuous"/>
          <w:pgSz w:w="11907" w:h="16840"/>
          <w:pgMar w:top="1701" w:right="1701" w:bottom="1701" w:left="2268" w:header="709" w:footer="709" w:gutter="0"/>
          <w:pgNumType w:fmt="decimal"/>
          <w:cols w:space="708" w:num="2"/>
          <w:titlePg/>
          <w:docGrid w:linePitch="360" w:charSpace="0"/>
        </w:sectPr>
      </w:pPr>
    </w:p>
    <w:p w14:paraId="7AA7C302">
      <w:pPr>
        <w:spacing w:after="0" w:line="360" w:lineRule="auto"/>
        <w:ind w:firstLine="42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p>
    <w:p w14:paraId="0E02855D">
      <w:pPr>
        <w:pStyle w:val="25"/>
        <w:numPr>
          <w:ilvl w:val="0"/>
          <w:numId w:val="5"/>
        </w:numPr>
        <w:spacing w:before="20" w:after="0" w:line="360" w:lineRule="auto"/>
        <w:ind w:left="360"/>
        <w:jc w:val="both"/>
        <w:rPr>
          <w:rFonts w:hint="default" w:ascii="Times New Roman" w:hAnsi="Times New Roman" w:cs="Times New Roman"/>
          <w:b/>
        </w:rPr>
      </w:pPr>
      <w:r>
        <w:rPr>
          <w:rFonts w:hint="default" w:ascii="Times New Roman" w:hAnsi="Times New Roman" w:cs="Times New Roman"/>
          <w:b/>
        </w:rPr>
        <w:t>Prakt</w:t>
      </w:r>
      <w:r>
        <w:rPr>
          <w:rFonts w:hint="default" w:ascii="Times New Roman" w:hAnsi="Times New Roman" w:cs="Times New Roman"/>
          <w:b/>
          <w:lang w:val="id-ID"/>
        </w:rPr>
        <w:t>i</w:t>
      </w:r>
      <w:r>
        <w:rPr>
          <w:rFonts w:hint="default" w:ascii="Times New Roman" w:hAnsi="Times New Roman" w:cs="Times New Roman"/>
          <w:b/>
        </w:rPr>
        <w:t>k Manajemen Sumber Daya Manusia</w:t>
      </w:r>
    </w:p>
    <w:p w14:paraId="2D729CA6">
      <w:pPr>
        <w:spacing w:before="20" w:after="0" w:line="240" w:lineRule="auto"/>
        <w:ind w:left="66" w:firstLine="720"/>
        <w:jc w:val="both"/>
        <w:rPr>
          <w:rFonts w:hint="default" w:ascii="Times New Roman" w:hAnsi="Times New Roman" w:eastAsia="Times New Roman" w:cs="Times New Roman"/>
        </w:rPr>
        <w:sectPr>
          <w:type w:val="continuous"/>
          <w:pgSz w:w="11907" w:h="16840"/>
          <w:pgMar w:top="1701" w:right="1701" w:bottom="1701" w:left="2268" w:header="709" w:footer="709" w:gutter="0"/>
          <w:pgNumType w:fmt="decimal"/>
          <w:cols w:space="708" w:num="1"/>
          <w:titlePg/>
          <w:docGrid w:linePitch="360" w:charSpace="0"/>
        </w:sectPr>
      </w:pPr>
    </w:p>
    <w:p w14:paraId="39DF795D">
      <w:pPr>
        <w:spacing w:before="20" w:after="0" w:line="240" w:lineRule="auto"/>
        <w:ind w:left="66" w:firstLine="720"/>
        <w:jc w:val="both"/>
        <w:rPr>
          <w:rFonts w:hint="default" w:ascii="Times New Roman" w:hAnsi="Times New Roman" w:eastAsia="Times New Roman" w:cs="Times New Roman"/>
        </w:rPr>
      </w:pPr>
      <w:r>
        <w:rPr>
          <w:rFonts w:hint="default" w:ascii="Times New Roman" w:hAnsi="Times New Roman" w:eastAsia="Times New Roman" w:cs="Times New Roman"/>
          <w:color w:val="000000" w:themeColor="text1"/>
          <w14:textFill>
            <w14:solidFill>
              <w14:schemeClr w14:val="tx1"/>
            </w14:solidFill>
          </w14:textFill>
        </w:rPr>
        <w:t xml:space="preserve">Menurut </w:t>
      </w:r>
      <w:r>
        <w:rPr>
          <w:rFonts w:hint="default" w:ascii="Times New Roman" w:hAnsi="Times New Roman" w:cs="Times New Roman"/>
          <w:color w:val="000000" w:themeColor="text1"/>
          <w14:textFill>
            <w14:solidFill>
              <w14:schemeClr w14:val="tx1"/>
            </w14:solidFill>
          </w14:textFill>
        </w:rPr>
        <w:t>Hasibuan, H. M. S. (2016).</w:t>
      </w:r>
      <w:r>
        <w:rPr>
          <w:rFonts w:hint="default" w:ascii="Times New Roman" w:hAnsi="Times New Roman" w:eastAsia="Times New Roman" w:cs="Times New Roman"/>
          <w:color w:val="000000" w:themeColor="text1"/>
          <w14:textFill>
            <w14:solidFill>
              <w14:schemeClr w14:val="tx1"/>
            </w14:solidFill>
          </w14:textFill>
        </w:rPr>
        <w:t xml:space="preserve">, Manajemen Sumber Daya Manusia adalah </w:t>
      </w:r>
      <w:r>
        <w:rPr>
          <w:rFonts w:hint="default" w:ascii="Times New Roman" w:hAnsi="Times New Roman" w:eastAsia="Times New Roman" w:cs="Times New Roman"/>
          <w:color w:val="000000" w:themeColor="text1"/>
          <w:lang w:val="id-ID"/>
          <w14:textFill>
            <w14:solidFill>
              <w14:schemeClr w14:val="tx1"/>
            </w14:solidFill>
          </w14:textFill>
        </w:rPr>
        <w:t>“</w:t>
      </w:r>
      <w:r>
        <w:rPr>
          <w:rFonts w:hint="default" w:ascii="Times New Roman" w:hAnsi="Times New Roman" w:eastAsia="Times New Roman" w:cs="Times New Roman"/>
          <w:color w:val="000000" w:themeColor="text1"/>
          <w14:textFill>
            <w14:solidFill>
              <w14:schemeClr w14:val="tx1"/>
            </w14:solidFill>
          </w14:textFill>
        </w:rPr>
        <w:t xml:space="preserve">pendayagunaan </w:t>
      </w:r>
      <w:r>
        <w:rPr>
          <w:rFonts w:hint="default" w:ascii="Times New Roman" w:hAnsi="Times New Roman" w:eastAsia="Times New Roman" w:cs="Times New Roman"/>
        </w:rPr>
        <w:t>sumber daya manusia di dalam organisasi, yang dilakukan melalui fungsi-fungsi perencanaan sumber daya manusia, rekrutmen dan seleksi, pengembangan sumber daya manusia, perencanaan dan pengembangan karir, pemberian kompensasi dan kesejahteraan, keselamatan dan kesehatan kerja, dan hubungan industrial</w:t>
      </w:r>
      <w:r>
        <w:rPr>
          <w:rFonts w:hint="default" w:ascii="Times New Roman" w:hAnsi="Times New Roman" w:eastAsia="Times New Roman" w:cs="Times New Roman"/>
          <w:lang w:val="id-ID"/>
        </w:rPr>
        <w:t>”</w:t>
      </w:r>
      <w:r>
        <w:rPr>
          <w:rFonts w:hint="default" w:ascii="Times New Roman" w:hAnsi="Times New Roman" w:eastAsia="Times New Roman" w:cs="Times New Roman"/>
        </w:rPr>
        <w:t>.</w:t>
      </w:r>
      <w:r>
        <w:rPr>
          <w:rFonts w:hint="default" w:ascii="Times New Roman" w:hAnsi="Times New Roman" w:eastAsia="Times New Roman" w:cs="Times New Roman"/>
          <w:lang w:val="id-ID"/>
        </w:rPr>
        <w:t xml:space="preserve"> </w:t>
      </w:r>
      <w:r>
        <w:rPr>
          <w:rFonts w:hint="default" w:ascii="Times New Roman" w:hAnsi="Times New Roman" w:eastAsia="Times New Roman" w:cs="Times New Roman"/>
        </w:rPr>
        <w:t>Dari beberapa pendapat tersebut dapat disimpulkan bahwa Praktik Manajemen SDM merupakan suatu proses penerapan perencanaan, pengorganisasian, penyusunan staf, penggerakan, dan pengawasan terhadap pengadaan, pengembangan, pemberian kompensasi, pengintegrasian, pemeliharaan, dan pemisahan tenaga kerja untuk mencapai tujuan organisasi.</w:t>
      </w:r>
    </w:p>
    <w:p w14:paraId="5BA34652">
      <w:pPr>
        <w:spacing w:before="20" w:after="0" w:line="240" w:lineRule="auto"/>
        <w:ind w:firstLine="720"/>
        <w:jc w:val="both"/>
        <w:rPr>
          <w:rFonts w:hint="default" w:ascii="Times New Roman" w:hAnsi="Times New Roman" w:cs="Times New Roman"/>
          <w:color w:val="000000" w:themeColor="text1"/>
          <w:lang w:val="id-ID"/>
          <w14:textFill>
            <w14:solidFill>
              <w14:schemeClr w14:val="tx1"/>
            </w14:solidFill>
          </w14:textFill>
        </w:rPr>
        <w:sectPr>
          <w:type w:val="continuous"/>
          <w:pgSz w:w="11907" w:h="16840"/>
          <w:pgMar w:top="1701" w:right="1701" w:bottom="1701" w:left="2268" w:header="709" w:footer="709" w:gutter="0"/>
          <w:pgNumType w:fmt="decimal"/>
          <w:cols w:space="708" w:num="2"/>
          <w:titlePg/>
          <w:docGrid w:linePitch="360" w:charSpace="0"/>
        </w:sectPr>
      </w:pPr>
      <w:r>
        <w:rPr>
          <w:rFonts w:hint="default" w:ascii="Times New Roman" w:hAnsi="Times New Roman" w:cs="Times New Roman"/>
        </w:rPr>
        <w:t>Dari beberapa pendapat yang diuraikan diatas dapat disitesiskan bahwa yang memengaruhi praktek manajemen sumber daya manusia antara lain a) Rekrutmen, b) Pengembangan SDM, c) Pelatihan dan d) Pemeliharaan SDM</w:t>
      </w:r>
      <w:r>
        <w:rPr>
          <w:rFonts w:hint="default" w:ascii="Times New Roman" w:hAnsi="Times New Roman" w:cs="Times New Roman"/>
          <w:lang w:val="id-ID"/>
        </w:rPr>
        <w:t>.</w:t>
      </w:r>
    </w:p>
    <w:p w14:paraId="54595F15">
      <w:pPr>
        <w:spacing w:after="0" w:line="360" w:lineRule="auto"/>
        <w:jc w:val="both"/>
        <w:rPr>
          <w:rFonts w:hint="default" w:ascii="Times New Roman" w:hAnsi="Times New Roman" w:cs="Times New Roman"/>
          <w:color w:val="000000" w:themeColor="text1"/>
          <w:lang w:val="id-ID"/>
          <w14:textFill>
            <w14:solidFill>
              <w14:schemeClr w14:val="tx1"/>
            </w14:solidFill>
          </w14:textFill>
        </w:rPr>
      </w:pPr>
    </w:p>
    <w:p w14:paraId="5D9A9755">
      <w:pPr>
        <w:pStyle w:val="25"/>
        <w:spacing w:after="0" w:line="360" w:lineRule="auto"/>
        <w:ind w:left="426"/>
        <w:jc w:val="center"/>
        <w:rPr>
          <w:rFonts w:hint="default" w:ascii="Times New Roman" w:hAnsi="Times New Roman" w:cs="Times New Roman"/>
          <w:b/>
          <w:color w:val="000000" w:themeColor="text1"/>
          <w:lang w:val="id-ID"/>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Gambar 1 Kerangka </w:t>
      </w:r>
      <w:r>
        <w:rPr>
          <w:rFonts w:hint="default" w:ascii="Times New Roman" w:hAnsi="Times New Roman" w:cs="Times New Roman"/>
          <w:b/>
          <w:color w:val="000000" w:themeColor="text1"/>
          <w:lang w:val="id-ID"/>
          <w14:textFill>
            <w14:solidFill>
              <w14:schemeClr w14:val="tx1"/>
            </w14:solidFill>
          </w14:textFill>
        </w:rPr>
        <w:t>Pikir</w:t>
      </w:r>
    </w:p>
    <w:p w14:paraId="0A6ADC4F">
      <w:pPr>
        <w:pStyle w:val="25"/>
        <w:spacing w:after="0" w:line="360" w:lineRule="auto"/>
        <w:ind w:left="426"/>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217805</wp:posOffset>
                </wp:positionH>
                <wp:positionV relativeFrom="paragraph">
                  <wp:posOffset>227330</wp:posOffset>
                </wp:positionV>
                <wp:extent cx="4904740" cy="3016250"/>
                <wp:effectExtent l="0" t="0" r="10160" b="13335"/>
                <wp:wrapNone/>
                <wp:docPr id="5" name="Group 5"/>
                <wp:cNvGraphicFramePr/>
                <a:graphic xmlns:a="http://schemas.openxmlformats.org/drawingml/2006/main">
                  <a:graphicData uri="http://schemas.microsoft.com/office/word/2010/wordprocessingGroup">
                    <wpg:wgp>
                      <wpg:cNvGrpSpPr/>
                      <wpg:grpSpPr>
                        <a:xfrm>
                          <a:off x="0" y="0"/>
                          <a:ext cx="4904814" cy="3016194"/>
                          <a:chOff x="0" y="0"/>
                          <a:chExt cx="4904814" cy="3016194"/>
                        </a:xfrm>
                      </wpg:grpSpPr>
                      <wps:wsp>
                        <wps:cNvPr id="7" name="Straight Arrow Connector 7"/>
                        <wps:cNvCnPr/>
                        <wps:spPr>
                          <a:xfrm>
                            <a:off x="786810" y="1424763"/>
                            <a:ext cx="22206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flipH="1">
                            <a:off x="776177" y="1233377"/>
                            <a:ext cx="0" cy="391886"/>
                          </a:xfrm>
                          <a:prstGeom prst="line">
                            <a:avLst/>
                          </a:prstGeom>
                        </wps:spPr>
                        <wps:style>
                          <a:lnRef idx="1">
                            <a:schemeClr val="dk1"/>
                          </a:lnRef>
                          <a:fillRef idx="0">
                            <a:schemeClr val="dk1"/>
                          </a:fillRef>
                          <a:effectRef idx="0">
                            <a:schemeClr val="dk1"/>
                          </a:effectRef>
                          <a:fontRef idx="minor">
                            <a:schemeClr val="tx1"/>
                          </a:fontRef>
                        </wps:style>
                        <wps:bodyPr/>
                      </wps:wsp>
                      <wpg:grpSp>
                        <wpg:cNvPr id="2" name="Group 2"/>
                        <wpg:cNvGrpSpPr/>
                        <wpg:grpSpPr>
                          <a:xfrm>
                            <a:off x="0" y="0"/>
                            <a:ext cx="4904814" cy="3016194"/>
                            <a:chOff x="0" y="0"/>
                            <a:chExt cx="4904814" cy="3016194"/>
                          </a:xfrm>
                        </wpg:grpSpPr>
                        <wps:wsp>
                          <wps:cNvPr id="1" name="Rectangle 1"/>
                          <wps:cNvSpPr/>
                          <wps:spPr>
                            <a:xfrm>
                              <a:off x="2987749" y="520995"/>
                              <a:ext cx="1917065" cy="1816735"/>
                            </a:xfrm>
                            <a:prstGeom prst="rect">
                              <a:avLst/>
                            </a:prstGeom>
                          </wps:spPr>
                          <wps:style>
                            <a:lnRef idx="2">
                              <a:schemeClr val="dk1"/>
                            </a:lnRef>
                            <a:fillRef idx="1">
                              <a:schemeClr val="lt1"/>
                            </a:fillRef>
                            <a:effectRef idx="0">
                              <a:schemeClr val="dk1"/>
                            </a:effectRef>
                            <a:fontRef idx="minor">
                              <a:schemeClr val="dk1"/>
                            </a:fontRef>
                          </wps:style>
                          <wps:txbx>
                            <w:txbxContent>
                              <w:p w14:paraId="73A79AC2">
                                <w:pPr>
                                  <w:pStyle w:val="25"/>
                                  <w:spacing w:after="0" w:line="360" w:lineRule="auto"/>
                                  <w:ind w:left="0"/>
                                  <w:jc w:val="center"/>
                                  <w:rPr>
                                    <w:rFonts w:ascii="Arial" w:hAnsi="Arial" w:cs="Arial"/>
                                    <w:b/>
                                    <w:sz w:val="20"/>
                                    <w:szCs w:val="20"/>
                                  </w:rPr>
                                </w:pPr>
                                <w:r>
                                  <w:rPr>
                                    <w:rFonts w:ascii="Arial" w:hAnsi="Arial" w:cs="Arial"/>
                                    <w:b/>
                                    <w:sz w:val="20"/>
                                    <w:szCs w:val="20"/>
                                  </w:rPr>
                                  <w:t>Kinerja Pegawai (Y)</w:t>
                                </w:r>
                              </w:p>
                              <w:p w14:paraId="7FE8FAA3">
                                <w:pPr>
                                  <w:spacing w:after="0" w:line="240" w:lineRule="auto"/>
                                  <w:rPr>
                                    <w:rFonts w:ascii="Arial" w:hAnsi="Arial" w:cs="Arial"/>
                                    <w:sz w:val="20"/>
                                    <w:szCs w:val="20"/>
                                  </w:rPr>
                                </w:pPr>
                              </w:p>
                              <w:p w14:paraId="27E42A4A">
                                <w:pPr>
                                  <w:pStyle w:val="25"/>
                                  <w:numPr>
                                    <w:ilvl w:val="0"/>
                                    <w:numId w:val="6"/>
                                  </w:numPr>
                                  <w:spacing w:line="240" w:lineRule="auto"/>
                                  <w:rPr>
                                    <w:rFonts w:ascii="Arial" w:hAnsi="Arial" w:cs="Arial"/>
                                    <w:sz w:val="20"/>
                                    <w:szCs w:val="20"/>
                                  </w:rPr>
                                </w:pPr>
                                <w:r>
                                  <w:rPr>
                                    <w:rFonts w:ascii="Arial" w:hAnsi="Arial" w:cs="Arial"/>
                                    <w:sz w:val="20"/>
                                    <w:szCs w:val="20"/>
                                  </w:rPr>
                                  <w:t>Kualitas  (mutu)</w:t>
                                </w:r>
                              </w:p>
                              <w:p w14:paraId="77372216">
                                <w:pPr>
                                  <w:pStyle w:val="25"/>
                                  <w:numPr>
                                    <w:ilvl w:val="0"/>
                                    <w:numId w:val="6"/>
                                  </w:numPr>
                                  <w:spacing w:line="240" w:lineRule="auto"/>
                                  <w:rPr>
                                    <w:rFonts w:ascii="Arial" w:hAnsi="Arial" w:cs="Arial"/>
                                    <w:sz w:val="20"/>
                                    <w:szCs w:val="20"/>
                                  </w:rPr>
                                </w:pPr>
                                <w:r>
                                  <w:rPr>
                                    <w:rFonts w:ascii="Arial" w:hAnsi="Arial" w:cs="Arial"/>
                                  </w:rPr>
                                  <w:t>Kuantitas  (jumlah)</w:t>
                                </w:r>
                              </w:p>
                              <w:p w14:paraId="19239198">
                                <w:pPr>
                                  <w:pStyle w:val="25"/>
                                  <w:numPr>
                                    <w:ilvl w:val="0"/>
                                    <w:numId w:val="6"/>
                                  </w:numPr>
                                  <w:spacing w:line="240" w:lineRule="auto"/>
                                  <w:rPr>
                                    <w:rFonts w:ascii="Arial" w:hAnsi="Arial" w:cs="Arial"/>
                                    <w:sz w:val="20"/>
                                    <w:szCs w:val="20"/>
                                  </w:rPr>
                                </w:pPr>
                                <w:r>
                                  <w:rPr>
                                    <w:rFonts w:ascii="Arial" w:hAnsi="Arial" w:cs="Arial"/>
                                    <w:color w:val="000000" w:themeColor="text1"/>
                                    <w14:textFill>
                                      <w14:solidFill>
                                        <w14:schemeClr w14:val="tx1"/>
                                      </w14:solidFill>
                                    </w14:textFill>
                                  </w:rPr>
                                  <w:t>Melaksanakan tugasnya</w:t>
                                </w:r>
                              </w:p>
                              <w:p w14:paraId="04952168">
                                <w:pPr>
                                  <w:pStyle w:val="25"/>
                                  <w:numPr>
                                    <w:ilvl w:val="0"/>
                                    <w:numId w:val="6"/>
                                  </w:numPr>
                                  <w:spacing w:line="240" w:lineRule="auto"/>
                                  <w:rPr>
                                    <w:rFonts w:ascii="Arial" w:hAnsi="Arial" w:cs="Arial"/>
                                    <w:sz w:val="20"/>
                                    <w:szCs w:val="20"/>
                                  </w:rPr>
                                </w:pPr>
                                <w:r>
                                  <w:rPr>
                                    <w:rFonts w:ascii="Arial" w:hAnsi="Arial" w:cs="Arial"/>
                                  </w:rPr>
                                  <w:t xml:space="preserve">Penekanan  </w:t>
                                </w:r>
                                <w:r>
                                  <w:rPr>
                                    <w:rFonts w:ascii="Arial" w:hAnsi="Arial" w:cs="Arial"/>
                                    <w:lang w:val="id-ID"/>
                                  </w:rPr>
                                  <w:t>waktu</w:t>
                                </w:r>
                              </w:p>
                              <w:p w14:paraId="75F262D0">
                                <w:pPr>
                                  <w:pStyle w:val="25"/>
                                  <w:numPr>
                                    <w:ilvl w:val="0"/>
                                    <w:numId w:val="6"/>
                                  </w:numPr>
                                  <w:spacing w:line="240" w:lineRule="auto"/>
                                  <w:rPr>
                                    <w:rFonts w:ascii="Arial" w:hAnsi="Arial" w:cs="Arial"/>
                                    <w:color w:val="FF0000"/>
                                    <w:sz w:val="20"/>
                                    <w:szCs w:val="20"/>
                                  </w:rPr>
                                </w:pPr>
                                <w:r>
                                  <w:rPr>
                                    <w:rFonts w:ascii="Arial" w:hAnsi="Arial" w:cs="Arial"/>
                                    <w:sz w:val="20"/>
                                    <w:szCs w:val="20"/>
                                    <w:lang w:val="id-ID"/>
                                  </w:rPr>
                                  <w:t>Efektivitas</w:t>
                                </w:r>
                              </w:p>
                              <w:p w14:paraId="338BAA06">
                                <w:pPr>
                                  <w:spacing w:line="240" w:lineRule="auto"/>
                                  <w:ind w:left="284" w:hanging="284"/>
                                  <w:jc w:val="center"/>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Rectangle 4"/>
                          <wps:cNvSpPr/>
                          <wps:spPr>
                            <a:xfrm>
                              <a:off x="21265" y="0"/>
                              <a:ext cx="1914525" cy="1258785"/>
                            </a:xfrm>
                            <a:prstGeom prst="rect">
                              <a:avLst/>
                            </a:prstGeom>
                          </wps:spPr>
                          <wps:style>
                            <a:lnRef idx="2">
                              <a:schemeClr val="dk1"/>
                            </a:lnRef>
                            <a:fillRef idx="1">
                              <a:schemeClr val="lt1"/>
                            </a:fillRef>
                            <a:effectRef idx="0">
                              <a:schemeClr val="dk1"/>
                            </a:effectRef>
                            <a:fontRef idx="minor">
                              <a:schemeClr val="dk1"/>
                            </a:fontRef>
                          </wps:style>
                          <wps:txbx>
                            <w:txbxContent>
                              <w:p w14:paraId="63525B86">
                                <w:pPr>
                                  <w:spacing w:line="240" w:lineRule="auto"/>
                                  <w:jc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lang w:val="id-ID"/>
                                    <w14:textFill>
                                      <w14:solidFill>
                                        <w14:schemeClr w14:val="tx1"/>
                                      </w14:solidFill>
                                    </w14:textFill>
                                  </w:rPr>
                                  <w:t xml:space="preserve">Pengembangan </w:t>
                                </w:r>
                                <w:r>
                                  <w:rPr>
                                    <w:rFonts w:ascii="Arial" w:hAnsi="Arial" w:cs="Arial"/>
                                    <w:b/>
                                    <w:color w:val="000000" w:themeColor="text1"/>
                                    <w:sz w:val="20"/>
                                    <w:szCs w:val="20"/>
                                    <w14:textFill>
                                      <w14:solidFill>
                                        <w14:schemeClr w14:val="tx1"/>
                                      </w14:solidFill>
                                    </w14:textFill>
                                  </w:rPr>
                                  <w:t>Karir (X</w:t>
                                </w:r>
                                <w:r>
                                  <w:rPr>
                                    <w:rFonts w:ascii="Arial" w:hAnsi="Arial" w:cs="Arial"/>
                                    <w:b/>
                                    <w:color w:val="000000" w:themeColor="text1"/>
                                    <w:sz w:val="20"/>
                                    <w:szCs w:val="20"/>
                                    <w:vertAlign w:val="subscript"/>
                                    <w:lang w:val="id-ID"/>
                                    <w14:textFill>
                                      <w14:solidFill>
                                        <w14:schemeClr w14:val="tx1"/>
                                      </w14:solidFill>
                                    </w14:textFill>
                                  </w:rPr>
                                  <w:t>1</w:t>
                                </w:r>
                                <w:r>
                                  <w:rPr>
                                    <w:rFonts w:ascii="Arial" w:hAnsi="Arial" w:cs="Arial"/>
                                    <w:b/>
                                    <w:color w:val="000000" w:themeColor="text1"/>
                                    <w:sz w:val="20"/>
                                    <w:szCs w:val="20"/>
                                    <w14:textFill>
                                      <w14:solidFill>
                                        <w14:schemeClr w14:val="tx1"/>
                                      </w14:solidFill>
                                    </w14:textFill>
                                  </w:rPr>
                                  <w:t>)</w:t>
                                </w:r>
                              </w:p>
                              <w:p w14:paraId="698E095B">
                                <w:pPr>
                                  <w:pStyle w:val="25"/>
                                  <w:numPr>
                                    <w:ilvl w:val="0"/>
                                    <w:numId w:val="7"/>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Kebijakan Instansi</w:t>
                                </w:r>
                              </w:p>
                              <w:p w14:paraId="0909D48F">
                                <w:pPr>
                                  <w:pStyle w:val="25"/>
                                  <w:numPr>
                                    <w:ilvl w:val="0"/>
                                    <w:numId w:val="7"/>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Prestasi kerja</w:t>
                                </w:r>
                              </w:p>
                              <w:p w14:paraId="592C2606">
                                <w:pPr>
                                  <w:pStyle w:val="25"/>
                                  <w:numPr>
                                    <w:ilvl w:val="0"/>
                                    <w:numId w:val="7"/>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Tingkat pendidikan</w:t>
                                </w:r>
                              </w:p>
                              <w:p w14:paraId="0DBB973D">
                                <w:pPr>
                                  <w:pStyle w:val="25"/>
                                  <w:numPr>
                                    <w:ilvl w:val="0"/>
                                    <w:numId w:val="7"/>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Pelatihan kerja</w:t>
                                </w:r>
                              </w:p>
                              <w:p w14:paraId="70A5B794">
                                <w:pPr>
                                  <w:pStyle w:val="25"/>
                                  <w:numPr>
                                    <w:ilvl w:val="0"/>
                                    <w:numId w:val="7"/>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Pengalaman kerja</w:t>
                                </w:r>
                              </w:p>
                              <w:p w14:paraId="2080A05A">
                                <w:pPr>
                                  <w:pStyle w:val="25"/>
                                  <w:spacing w:line="240" w:lineRule="auto"/>
                                  <w:rPr>
                                    <w:rFonts w:ascii="Arial" w:hAnsi="Arial" w:cs="Arial"/>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Straight Arrow Connector 8"/>
                          <wps:cNvCnPr/>
                          <wps:spPr>
                            <a:xfrm>
                              <a:off x="1935126" y="478465"/>
                              <a:ext cx="1042431" cy="8668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V="1">
                              <a:off x="1892596" y="1626781"/>
                              <a:ext cx="1077661" cy="7718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Rectangle 3"/>
                          <wps:cNvSpPr/>
                          <wps:spPr>
                            <a:xfrm>
                              <a:off x="0" y="1626781"/>
                              <a:ext cx="1914525" cy="1389413"/>
                            </a:xfrm>
                            <a:prstGeom prst="rect">
                              <a:avLst/>
                            </a:prstGeom>
                          </wps:spPr>
                          <wps:style>
                            <a:lnRef idx="2">
                              <a:schemeClr val="dk1"/>
                            </a:lnRef>
                            <a:fillRef idx="1">
                              <a:schemeClr val="lt1"/>
                            </a:fillRef>
                            <a:effectRef idx="0">
                              <a:schemeClr val="dk1"/>
                            </a:effectRef>
                            <a:fontRef idx="minor">
                              <a:schemeClr val="dk1"/>
                            </a:fontRef>
                          </wps:style>
                          <wps:txbx>
                            <w:txbxContent>
                              <w:p w14:paraId="7FFAF27F">
                                <w:pPr>
                                  <w:spacing w:line="240" w:lineRule="auto"/>
                                  <w:jc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lang w:val="id-ID"/>
                                    <w14:textFill>
                                      <w14:solidFill>
                                        <w14:schemeClr w14:val="tx1"/>
                                      </w14:solidFill>
                                    </w14:textFill>
                                  </w:rPr>
                                  <w:t>Praktik MSDM</w:t>
                                </w:r>
                                <w:r>
                                  <w:rPr>
                                    <w:rFonts w:ascii="Arial" w:hAnsi="Arial" w:cs="Arial"/>
                                    <w:b/>
                                    <w:color w:val="000000" w:themeColor="text1"/>
                                    <w:sz w:val="20"/>
                                    <w:szCs w:val="20"/>
                                    <w14:textFill>
                                      <w14:solidFill>
                                        <w14:schemeClr w14:val="tx1"/>
                                      </w14:solidFill>
                                    </w14:textFill>
                                  </w:rPr>
                                  <w:t xml:space="preserve"> (X</w:t>
                                </w:r>
                                <w:r>
                                  <w:rPr>
                                    <w:rFonts w:ascii="Arial" w:hAnsi="Arial" w:cs="Arial"/>
                                    <w:b/>
                                    <w:color w:val="000000" w:themeColor="text1"/>
                                    <w:sz w:val="20"/>
                                    <w:szCs w:val="20"/>
                                    <w:vertAlign w:val="subscript"/>
                                    <w:lang w:val="id-ID"/>
                                    <w14:textFill>
                                      <w14:solidFill>
                                        <w14:schemeClr w14:val="tx1"/>
                                      </w14:solidFill>
                                    </w14:textFill>
                                  </w:rPr>
                                  <w:t>2</w:t>
                                </w:r>
                                <w:r>
                                  <w:rPr>
                                    <w:rFonts w:ascii="Arial" w:hAnsi="Arial" w:cs="Arial"/>
                                    <w:b/>
                                    <w:color w:val="000000" w:themeColor="text1"/>
                                    <w:sz w:val="20"/>
                                    <w:szCs w:val="20"/>
                                    <w14:textFill>
                                      <w14:solidFill>
                                        <w14:schemeClr w14:val="tx1"/>
                                      </w14:solidFill>
                                    </w14:textFill>
                                  </w:rPr>
                                  <w:t>)</w:t>
                                </w:r>
                              </w:p>
                              <w:p w14:paraId="5935F3FC">
                                <w:pPr>
                                  <w:pStyle w:val="25"/>
                                  <w:numPr>
                                    <w:ilvl w:val="0"/>
                                    <w:numId w:val="8"/>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Rekrutmen</w:t>
                                </w:r>
                              </w:p>
                              <w:p w14:paraId="05DE0283">
                                <w:pPr>
                                  <w:pStyle w:val="25"/>
                                  <w:numPr>
                                    <w:ilvl w:val="0"/>
                                    <w:numId w:val="8"/>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Pengembangan SDM</w:t>
                                </w:r>
                              </w:p>
                              <w:p w14:paraId="311307A6">
                                <w:pPr>
                                  <w:pStyle w:val="25"/>
                                  <w:numPr>
                                    <w:ilvl w:val="0"/>
                                    <w:numId w:val="8"/>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Pelatihan</w:t>
                                </w:r>
                              </w:p>
                              <w:p w14:paraId="5D5EFB0B">
                                <w:pPr>
                                  <w:pStyle w:val="25"/>
                                  <w:numPr>
                                    <w:ilvl w:val="0"/>
                                    <w:numId w:val="8"/>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Pemeliharaan SDM</w:t>
                                </w:r>
                              </w:p>
                              <w:p w14:paraId="1FD1CADC">
                                <w:pPr>
                                  <w:pStyle w:val="25"/>
                                  <w:spacing w:line="240" w:lineRule="auto"/>
                                  <w:rPr>
                                    <w:rFonts w:ascii="Arial" w:hAnsi="Arial" w:cs="Arial"/>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Rectangle 31"/>
                          <wps:cNvSpPr/>
                          <wps:spPr>
                            <a:xfrm>
                              <a:off x="2158410" y="499730"/>
                              <a:ext cx="532130" cy="3009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2873D">
                                <w:pPr>
                                  <w:ind w:left="-142" w:right="-110"/>
                                  <w:jc w:val="cente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H1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Rectangle 10"/>
                          <wps:cNvSpPr/>
                          <wps:spPr>
                            <a:xfrm>
                              <a:off x="2147777" y="2062716"/>
                              <a:ext cx="532130" cy="3009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0B523">
                                <w:pPr>
                                  <w:ind w:left="-142" w:right="-110"/>
                                  <w:jc w:val="cente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H2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Rectangle 11"/>
                          <wps:cNvSpPr/>
                          <wps:spPr>
                            <a:xfrm>
                              <a:off x="2158410" y="1233377"/>
                              <a:ext cx="532130" cy="3009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FBEA35">
                                <w:pPr>
                                  <w:ind w:left="-142" w:right="-110"/>
                                  <w:jc w:val="cente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H3</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7.15pt;margin-top:17.9pt;height:237.5pt;width:386.2pt;z-index:251662336;mso-width-relative:page;mso-height-relative:page;" coordsize="4904814,3016194" o:gfxdata="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Dn&#10;BUu02QAAAAkBAAAPAAAAAAAAAAEAIAAAACIAAABkcnMvZG93bnJldi54bWxQSwECFAAUAAAACACH&#10;TuJAYLyqxQgFAACSHgAADgAAAAAAAAABACAAAAAoAQAAZHJzL2Uyb0RvYy54bWxQSwUGAAAAAAYA&#10;BgBZAQAAoggAAAAA&#10;">
                <o:lock v:ext="edit" aspectratio="f"/>
                <v:shape id="_x0000_s1026" o:spid="_x0000_s1026" o:spt="32" type="#_x0000_t32" style="position:absolute;left:786810;top:1424763;height:0;width:2220685;"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fill on="f" focussize="0,0"/>
                  <v:stroke color="#000000 [3200]" joinstyle="round" endarrow="block"/>
                  <v:imagedata o:title=""/>
                  <o:lock v:ext="edit" aspectratio="f"/>
                </v:shape>
                <v:line id="_x0000_s1026" o:spid="_x0000_s1026" o:spt="20" style="position:absolute;left:776177;top:1233377;flip:x;height:391886;width:0;" filled="f" stroked="t" coordsize="21600,21600" o:gfxdata="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0wyobsAAADa&#10;AAAADwAAAAAAAAABACAAAAAiAAAAZHJzL2Rvd25yZXYueG1sUEsBAhQAFAAAAAgAh07iQDMvBZ47&#10;AAAAOQAAABAAAAAAAAAAAQAgAAAACgEAAGRycy9zaGFwZXhtbC54bWxQSwUGAAAAAAYABgBbAQAA&#10;tAMAAAAA&#10;">
                  <v:fill on="f" focussize="0,0"/>
                  <v:stroke color="#000000 [3200]" joinstyle="round"/>
                  <v:imagedata o:title=""/>
                  <o:lock v:ext="edit" aspectratio="f"/>
                </v:line>
                <v:group id="_x0000_s1026" o:spid="_x0000_s1026" o:spt="203" style="position:absolute;left:0;top:0;height:3016194;width:4904814;" coordsize="4904814,301619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Rectangle 1" o:spid="_x0000_s1026" o:spt="1" style="position:absolute;left:2987749;top:520995;height:1816735;width:1917065;v-text-anchor:middle;" fillcolor="#FFFFFF [3201]" filled="t" stroked="t" coordsize="21600,21600" o:gfxdata="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xzeL7gAAADaAAAA&#10;DwAAAAAAAAABACAAAAAiAAAAZHJzL2Rvd25yZXYueG1sUEsBAhQAFAAAAAgAh07iQDMvBZ47AAAA&#10;OQAAABAAAAAAAAAAAQAgAAAABwEAAGRycy9zaGFwZXhtbC54bWxQSwUGAAAAAAYABgBbAQAAsQMA&#10;AAAA&#10;">
                    <v:fill on="t" focussize="0,0"/>
                    <v:stroke weight="2pt" color="#000000 [3200]" joinstyle="round"/>
                    <v:imagedata o:title=""/>
                    <o:lock v:ext="edit" aspectratio="f"/>
                    <v:textbox>
                      <w:txbxContent>
                        <w:p w14:paraId="73A79AC2">
                          <w:pPr>
                            <w:pStyle w:val="25"/>
                            <w:spacing w:after="0" w:line="360" w:lineRule="auto"/>
                            <w:ind w:left="0"/>
                            <w:jc w:val="center"/>
                            <w:rPr>
                              <w:rFonts w:ascii="Arial" w:hAnsi="Arial" w:cs="Arial"/>
                              <w:b/>
                              <w:sz w:val="20"/>
                              <w:szCs w:val="20"/>
                            </w:rPr>
                          </w:pPr>
                          <w:r>
                            <w:rPr>
                              <w:rFonts w:ascii="Arial" w:hAnsi="Arial" w:cs="Arial"/>
                              <w:b/>
                              <w:sz w:val="20"/>
                              <w:szCs w:val="20"/>
                            </w:rPr>
                            <w:t>Kinerja Pegawai (Y)</w:t>
                          </w:r>
                        </w:p>
                        <w:p w14:paraId="7FE8FAA3">
                          <w:pPr>
                            <w:spacing w:after="0" w:line="240" w:lineRule="auto"/>
                            <w:rPr>
                              <w:rFonts w:ascii="Arial" w:hAnsi="Arial" w:cs="Arial"/>
                              <w:sz w:val="20"/>
                              <w:szCs w:val="20"/>
                            </w:rPr>
                          </w:pPr>
                        </w:p>
                        <w:p w14:paraId="27E42A4A">
                          <w:pPr>
                            <w:pStyle w:val="25"/>
                            <w:numPr>
                              <w:ilvl w:val="0"/>
                              <w:numId w:val="6"/>
                            </w:numPr>
                            <w:spacing w:line="240" w:lineRule="auto"/>
                            <w:rPr>
                              <w:rFonts w:ascii="Arial" w:hAnsi="Arial" w:cs="Arial"/>
                              <w:sz w:val="20"/>
                              <w:szCs w:val="20"/>
                            </w:rPr>
                          </w:pPr>
                          <w:r>
                            <w:rPr>
                              <w:rFonts w:ascii="Arial" w:hAnsi="Arial" w:cs="Arial"/>
                              <w:sz w:val="20"/>
                              <w:szCs w:val="20"/>
                            </w:rPr>
                            <w:t>Kualitas  (mutu)</w:t>
                          </w:r>
                        </w:p>
                        <w:p w14:paraId="77372216">
                          <w:pPr>
                            <w:pStyle w:val="25"/>
                            <w:numPr>
                              <w:ilvl w:val="0"/>
                              <w:numId w:val="6"/>
                            </w:numPr>
                            <w:spacing w:line="240" w:lineRule="auto"/>
                            <w:rPr>
                              <w:rFonts w:ascii="Arial" w:hAnsi="Arial" w:cs="Arial"/>
                              <w:sz w:val="20"/>
                              <w:szCs w:val="20"/>
                            </w:rPr>
                          </w:pPr>
                          <w:r>
                            <w:rPr>
                              <w:rFonts w:ascii="Arial" w:hAnsi="Arial" w:cs="Arial"/>
                            </w:rPr>
                            <w:t>Kuantitas  (jumlah)</w:t>
                          </w:r>
                        </w:p>
                        <w:p w14:paraId="19239198">
                          <w:pPr>
                            <w:pStyle w:val="25"/>
                            <w:numPr>
                              <w:ilvl w:val="0"/>
                              <w:numId w:val="6"/>
                            </w:numPr>
                            <w:spacing w:line="240" w:lineRule="auto"/>
                            <w:rPr>
                              <w:rFonts w:ascii="Arial" w:hAnsi="Arial" w:cs="Arial"/>
                              <w:sz w:val="20"/>
                              <w:szCs w:val="20"/>
                            </w:rPr>
                          </w:pPr>
                          <w:r>
                            <w:rPr>
                              <w:rFonts w:ascii="Arial" w:hAnsi="Arial" w:cs="Arial"/>
                              <w:color w:val="000000" w:themeColor="text1"/>
                              <w14:textFill>
                                <w14:solidFill>
                                  <w14:schemeClr w14:val="tx1"/>
                                </w14:solidFill>
                              </w14:textFill>
                            </w:rPr>
                            <w:t>Melaksanakan tugasnya</w:t>
                          </w:r>
                        </w:p>
                        <w:p w14:paraId="04952168">
                          <w:pPr>
                            <w:pStyle w:val="25"/>
                            <w:numPr>
                              <w:ilvl w:val="0"/>
                              <w:numId w:val="6"/>
                            </w:numPr>
                            <w:spacing w:line="240" w:lineRule="auto"/>
                            <w:rPr>
                              <w:rFonts w:ascii="Arial" w:hAnsi="Arial" w:cs="Arial"/>
                              <w:sz w:val="20"/>
                              <w:szCs w:val="20"/>
                            </w:rPr>
                          </w:pPr>
                          <w:r>
                            <w:rPr>
                              <w:rFonts w:ascii="Arial" w:hAnsi="Arial" w:cs="Arial"/>
                            </w:rPr>
                            <w:t xml:space="preserve">Penekanan  </w:t>
                          </w:r>
                          <w:r>
                            <w:rPr>
                              <w:rFonts w:ascii="Arial" w:hAnsi="Arial" w:cs="Arial"/>
                              <w:lang w:val="id-ID"/>
                            </w:rPr>
                            <w:t>waktu</w:t>
                          </w:r>
                        </w:p>
                        <w:p w14:paraId="75F262D0">
                          <w:pPr>
                            <w:pStyle w:val="25"/>
                            <w:numPr>
                              <w:ilvl w:val="0"/>
                              <w:numId w:val="6"/>
                            </w:numPr>
                            <w:spacing w:line="240" w:lineRule="auto"/>
                            <w:rPr>
                              <w:rFonts w:ascii="Arial" w:hAnsi="Arial" w:cs="Arial"/>
                              <w:color w:val="FF0000"/>
                              <w:sz w:val="20"/>
                              <w:szCs w:val="20"/>
                            </w:rPr>
                          </w:pPr>
                          <w:r>
                            <w:rPr>
                              <w:rFonts w:ascii="Arial" w:hAnsi="Arial" w:cs="Arial"/>
                              <w:sz w:val="20"/>
                              <w:szCs w:val="20"/>
                              <w:lang w:val="id-ID"/>
                            </w:rPr>
                            <w:t>Efektivitas</w:t>
                          </w:r>
                        </w:p>
                        <w:p w14:paraId="338BAA06">
                          <w:pPr>
                            <w:spacing w:line="240" w:lineRule="auto"/>
                            <w:ind w:left="284" w:hanging="284"/>
                            <w:jc w:val="center"/>
                            <w:rPr>
                              <w:rFonts w:ascii="Arial" w:hAnsi="Arial" w:cs="Arial"/>
                              <w:b/>
                              <w:sz w:val="16"/>
                              <w:szCs w:val="16"/>
                            </w:rPr>
                          </w:pPr>
                        </w:p>
                      </w:txbxContent>
                    </v:textbox>
                  </v:rect>
                  <v:rect id="Rectangle 4" o:spid="_x0000_s1026" o:spt="1" style="position:absolute;left:21265;top:0;height:1258785;width:1914525;v-text-anchor:middle;" fillcolor="#FFFFFF [3201]" filled="t" stroked="t" coordsize="21600,21600" o:gfxdata="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9rfbe8AAAA&#10;2g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w:txbxContent>
                        <w:p w14:paraId="63525B86">
                          <w:pPr>
                            <w:spacing w:line="240" w:lineRule="auto"/>
                            <w:jc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lang w:val="id-ID"/>
                              <w14:textFill>
                                <w14:solidFill>
                                  <w14:schemeClr w14:val="tx1"/>
                                </w14:solidFill>
                              </w14:textFill>
                            </w:rPr>
                            <w:t xml:space="preserve">Pengembangan </w:t>
                          </w:r>
                          <w:r>
                            <w:rPr>
                              <w:rFonts w:ascii="Arial" w:hAnsi="Arial" w:cs="Arial"/>
                              <w:b/>
                              <w:color w:val="000000" w:themeColor="text1"/>
                              <w:sz w:val="20"/>
                              <w:szCs w:val="20"/>
                              <w14:textFill>
                                <w14:solidFill>
                                  <w14:schemeClr w14:val="tx1"/>
                                </w14:solidFill>
                              </w14:textFill>
                            </w:rPr>
                            <w:t>Karir (X</w:t>
                          </w:r>
                          <w:r>
                            <w:rPr>
                              <w:rFonts w:ascii="Arial" w:hAnsi="Arial" w:cs="Arial"/>
                              <w:b/>
                              <w:color w:val="000000" w:themeColor="text1"/>
                              <w:sz w:val="20"/>
                              <w:szCs w:val="20"/>
                              <w:vertAlign w:val="subscript"/>
                              <w:lang w:val="id-ID"/>
                              <w14:textFill>
                                <w14:solidFill>
                                  <w14:schemeClr w14:val="tx1"/>
                                </w14:solidFill>
                              </w14:textFill>
                            </w:rPr>
                            <w:t>1</w:t>
                          </w:r>
                          <w:r>
                            <w:rPr>
                              <w:rFonts w:ascii="Arial" w:hAnsi="Arial" w:cs="Arial"/>
                              <w:b/>
                              <w:color w:val="000000" w:themeColor="text1"/>
                              <w:sz w:val="20"/>
                              <w:szCs w:val="20"/>
                              <w14:textFill>
                                <w14:solidFill>
                                  <w14:schemeClr w14:val="tx1"/>
                                </w14:solidFill>
                              </w14:textFill>
                            </w:rPr>
                            <w:t>)</w:t>
                          </w:r>
                        </w:p>
                        <w:p w14:paraId="698E095B">
                          <w:pPr>
                            <w:pStyle w:val="25"/>
                            <w:numPr>
                              <w:ilvl w:val="0"/>
                              <w:numId w:val="7"/>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Kebijakan Instansi</w:t>
                          </w:r>
                        </w:p>
                        <w:p w14:paraId="0909D48F">
                          <w:pPr>
                            <w:pStyle w:val="25"/>
                            <w:numPr>
                              <w:ilvl w:val="0"/>
                              <w:numId w:val="7"/>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Prestasi kerja</w:t>
                          </w:r>
                        </w:p>
                        <w:p w14:paraId="592C2606">
                          <w:pPr>
                            <w:pStyle w:val="25"/>
                            <w:numPr>
                              <w:ilvl w:val="0"/>
                              <w:numId w:val="7"/>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Tingkat pendidikan</w:t>
                          </w:r>
                        </w:p>
                        <w:p w14:paraId="0DBB973D">
                          <w:pPr>
                            <w:pStyle w:val="25"/>
                            <w:numPr>
                              <w:ilvl w:val="0"/>
                              <w:numId w:val="7"/>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Pelatihan kerja</w:t>
                          </w:r>
                        </w:p>
                        <w:p w14:paraId="70A5B794">
                          <w:pPr>
                            <w:pStyle w:val="25"/>
                            <w:numPr>
                              <w:ilvl w:val="0"/>
                              <w:numId w:val="7"/>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Pengalaman kerja</w:t>
                          </w:r>
                        </w:p>
                        <w:p w14:paraId="2080A05A">
                          <w:pPr>
                            <w:pStyle w:val="25"/>
                            <w:spacing w:line="240" w:lineRule="auto"/>
                            <w:rPr>
                              <w:rFonts w:ascii="Arial" w:hAnsi="Arial" w:cs="Arial"/>
                              <w:color w:val="000000" w:themeColor="text1"/>
                              <w14:textFill>
                                <w14:solidFill>
                                  <w14:schemeClr w14:val="tx1"/>
                                </w14:solidFill>
                              </w14:textFill>
                            </w:rPr>
                          </w:pPr>
                        </w:p>
                      </w:txbxContent>
                    </v:textbox>
                  </v:rect>
                  <v:shape id="_x0000_s1026" o:spid="_x0000_s1026" o:spt="32" type="#_x0000_t32" style="position:absolute;left:1935126;top:478465;height:866899;width:1042431;"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3200]" joinstyle="round" endarrow="block"/>
                    <v:imagedata o:title=""/>
                    <o:lock v:ext="edit" aspectratio="f"/>
                  </v:shape>
                  <v:shape id="_x0000_s1026" o:spid="_x0000_s1026" o:spt="32" type="#_x0000_t32" style="position:absolute;left:1892596;top:1626781;flip:y;height:771896;width:1077661;" filled="f" stroked="t" coordsize="21600,21600" o:gfxdata="UEsDBAoAAAAAAIdO4kAAAAAAAAAAAAAAAAAEAAAAZHJzL1BLAwQUAAAACACHTuJAXqbKV74AAADa&#10;AAAADwAAAGRycy9kb3ducmV2LnhtbEWPQWvCQBSE70L/w/IKXsRsFFrS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bKV74A&#10;AADaAAAADwAAAAAAAAABACAAAAAiAAAAZHJzL2Rvd25yZXYueG1sUEsBAhQAFAAAAAgAh07iQDMv&#10;BZ47AAAAOQAAABAAAAAAAAAAAQAgAAAADQEAAGRycy9zaGFwZXhtbC54bWxQSwUGAAAAAAYABgBb&#10;AQAAtwMAAAAA&#10;">
                    <v:fill on="f" focussize="0,0"/>
                    <v:stroke color="#000000 [3200]" joinstyle="round" endarrow="block"/>
                    <v:imagedata o:title=""/>
                    <o:lock v:ext="edit" aspectratio="f"/>
                  </v:shape>
                  <v:rect id="Rectangle 3" o:spid="_x0000_s1026" o:spt="1" style="position:absolute;left:0;top:1626781;height:1389413;width:1914525;v-text-anchor:middle;" fillcolor="#FFFFFF [3201]" filled="t" stroked="t" coordsize="21600,21600" o:gfxdata="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C5cO8AAAA&#10;2g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w:txbxContent>
                        <w:p w14:paraId="7FFAF27F">
                          <w:pPr>
                            <w:spacing w:line="240" w:lineRule="auto"/>
                            <w:jc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lang w:val="id-ID"/>
                              <w14:textFill>
                                <w14:solidFill>
                                  <w14:schemeClr w14:val="tx1"/>
                                </w14:solidFill>
                              </w14:textFill>
                            </w:rPr>
                            <w:t>Praktik MSDM</w:t>
                          </w:r>
                          <w:r>
                            <w:rPr>
                              <w:rFonts w:ascii="Arial" w:hAnsi="Arial" w:cs="Arial"/>
                              <w:b/>
                              <w:color w:val="000000" w:themeColor="text1"/>
                              <w:sz w:val="20"/>
                              <w:szCs w:val="20"/>
                              <w14:textFill>
                                <w14:solidFill>
                                  <w14:schemeClr w14:val="tx1"/>
                                </w14:solidFill>
                              </w14:textFill>
                            </w:rPr>
                            <w:t xml:space="preserve"> (X</w:t>
                          </w:r>
                          <w:r>
                            <w:rPr>
                              <w:rFonts w:ascii="Arial" w:hAnsi="Arial" w:cs="Arial"/>
                              <w:b/>
                              <w:color w:val="000000" w:themeColor="text1"/>
                              <w:sz w:val="20"/>
                              <w:szCs w:val="20"/>
                              <w:vertAlign w:val="subscript"/>
                              <w:lang w:val="id-ID"/>
                              <w14:textFill>
                                <w14:solidFill>
                                  <w14:schemeClr w14:val="tx1"/>
                                </w14:solidFill>
                              </w14:textFill>
                            </w:rPr>
                            <w:t>2</w:t>
                          </w:r>
                          <w:r>
                            <w:rPr>
                              <w:rFonts w:ascii="Arial" w:hAnsi="Arial" w:cs="Arial"/>
                              <w:b/>
                              <w:color w:val="000000" w:themeColor="text1"/>
                              <w:sz w:val="20"/>
                              <w:szCs w:val="20"/>
                              <w14:textFill>
                                <w14:solidFill>
                                  <w14:schemeClr w14:val="tx1"/>
                                </w14:solidFill>
                              </w14:textFill>
                            </w:rPr>
                            <w:t>)</w:t>
                          </w:r>
                        </w:p>
                        <w:p w14:paraId="5935F3FC">
                          <w:pPr>
                            <w:pStyle w:val="25"/>
                            <w:numPr>
                              <w:ilvl w:val="0"/>
                              <w:numId w:val="8"/>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Rekrutmen</w:t>
                          </w:r>
                        </w:p>
                        <w:p w14:paraId="05DE0283">
                          <w:pPr>
                            <w:pStyle w:val="25"/>
                            <w:numPr>
                              <w:ilvl w:val="0"/>
                              <w:numId w:val="8"/>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Pengembangan SDM</w:t>
                          </w:r>
                        </w:p>
                        <w:p w14:paraId="311307A6">
                          <w:pPr>
                            <w:pStyle w:val="25"/>
                            <w:numPr>
                              <w:ilvl w:val="0"/>
                              <w:numId w:val="8"/>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Pelatihan</w:t>
                          </w:r>
                        </w:p>
                        <w:p w14:paraId="5D5EFB0B">
                          <w:pPr>
                            <w:pStyle w:val="25"/>
                            <w:numPr>
                              <w:ilvl w:val="0"/>
                              <w:numId w:val="8"/>
                            </w:numPr>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id-ID"/>
                              <w14:textFill>
                                <w14:solidFill>
                                  <w14:schemeClr w14:val="tx1"/>
                                </w14:solidFill>
                              </w14:textFill>
                            </w:rPr>
                            <w:t>Pemeliharaan SDM</w:t>
                          </w:r>
                        </w:p>
                        <w:p w14:paraId="1FD1CADC">
                          <w:pPr>
                            <w:pStyle w:val="25"/>
                            <w:spacing w:line="240" w:lineRule="auto"/>
                            <w:rPr>
                              <w:rFonts w:ascii="Arial" w:hAnsi="Arial" w:cs="Arial"/>
                              <w:color w:val="000000" w:themeColor="text1"/>
                              <w14:textFill>
                                <w14:solidFill>
                                  <w14:schemeClr w14:val="tx1"/>
                                </w14:solidFill>
                              </w14:textFill>
                            </w:rPr>
                          </w:pPr>
                        </w:p>
                      </w:txbxContent>
                    </v:textbox>
                  </v:rect>
                  <v:rect id="Rectangle 31" o:spid="_x0000_s1026" o:spt="1" style="position:absolute;left:2158410;top:499730;height:300990;width:532130;v-text-anchor:middle;" filled="f" stroked="f" coordsize="21600,21600" o:gfxdata="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EphevQAA&#10;ANsAAAAPAAAAAAAAAAEAIAAAACIAAABkcnMvZG93bnJldi54bWxQSwECFAAUAAAACACHTuJAMy8F&#10;njsAAAA5AAAAEAAAAAAAAAABACAAAAAMAQAAZHJzL3NoYXBleG1sLnhtbFBLBQYAAAAABgAGAFsB&#10;AAC2AwAAAAA=&#10;">
                    <v:fill on="f" focussize="0,0"/>
                    <v:stroke on="f" weight="2pt"/>
                    <v:imagedata o:title=""/>
                    <o:lock v:ext="edit" aspectratio="f"/>
                    <v:textbox>
                      <w:txbxContent>
                        <w:p w14:paraId="5842873D">
                          <w:pPr>
                            <w:ind w:left="-142" w:right="-110"/>
                            <w:jc w:val="cente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H1</w:t>
                          </w:r>
                        </w:p>
                      </w:txbxContent>
                    </v:textbox>
                  </v:rect>
                  <v:rect id="Rectangle 10" o:spid="_x0000_s1026" o:spt="1" style="position:absolute;left:2147777;top:2062716;height:300990;width:532130;v-text-anchor:middle;" filled="f" stroked="f" coordsize="21600,21600" o:gfxdata="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rYaW8AAAA&#10;2wAAAA8AAAAAAAAAAQAgAAAAIgAAAGRycy9kb3ducmV2LnhtbFBLAQIUABQAAAAIAIdO4kAzLwWe&#10;OwAAADkAAAAQAAAAAAAAAAEAIAAAAAsBAABkcnMvc2hhcGV4bWwueG1sUEsFBgAAAAAGAAYAWwEA&#10;ALUDAAAAAA==&#10;">
                    <v:fill on="f" focussize="0,0"/>
                    <v:stroke on="f" weight="2pt"/>
                    <v:imagedata o:title=""/>
                    <o:lock v:ext="edit" aspectratio="f"/>
                    <v:textbox>
                      <w:txbxContent>
                        <w:p w14:paraId="1D70B523">
                          <w:pPr>
                            <w:ind w:left="-142" w:right="-110"/>
                            <w:jc w:val="cente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H2</w:t>
                          </w:r>
                        </w:p>
                      </w:txbxContent>
                    </v:textbox>
                  </v:rect>
                  <v:rect id="Rectangle 11" o:spid="_x0000_s1026" o:spt="1" style="position:absolute;left:2158410;top:1233377;height:300990;width:532130;v-text-anchor:middle;" filled="f" stroked="f" coordsize="21600,21600" o:gfxdata="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fEPrsAAADb&#10;AAAADwAAAAAAAAABACAAAAAiAAAAZHJzL2Rvd25yZXYueG1sUEsBAhQAFAAAAAgAh07iQDMvBZ47&#10;AAAAOQAAABAAAAAAAAAAAQAgAAAACgEAAGRycy9zaGFwZXhtbC54bWxQSwUGAAAAAAYABgBbAQAA&#10;tAMAAAAA&#10;">
                    <v:fill on="f" focussize="0,0"/>
                    <v:stroke on="f" weight="2pt"/>
                    <v:imagedata o:title=""/>
                    <o:lock v:ext="edit" aspectratio="f"/>
                    <v:textbox>
                      <w:txbxContent>
                        <w:p w14:paraId="44FBEA35">
                          <w:pPr>
                            <w:ind w:left="-142" w:right="-110"/>
                            <w:jc w:val="cente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H3</w:t>
                          </w:r>
                        </w:p>
                      </w:txbxContent>
                    </v:textbox>
                  </v:rect>
                </v:group>
              </v:group>
            </w:pict>
          </mc:Fallback>
        </mc:AlternateContent>
      </w:r>
    </w:p>
    <w:p w14:paraId="40928469">
      <w:pPr>
        <w:pStyle w:val="25"/>
        <w:tabs>
          <w:tab w:val="center" w:pos="4348"/>
        </w:tabs>
        <w:spacing w:after="0" w:line="360" w:lineRule="auto"/>
        <w:ind w:left="426"/>
        <w:jc w:val="both"/>
        <w:rPr>
          <w:rFonts w:hint="default" w:ascii="Times New Roman" w:hAnsi="Times New Roman" w:cs="Times New Roman"/>
          <w:b/>
          <w:color w:val="000000" w:themeColor="text1"/>
          <w14:textFill>
            <w14:solidFill>
              <w14:schemeClr w14:val="tx1"/>
            </w14:solidFill>
          </w14:textFill>
        </w:rPr>
      </w:pPr>
    </w:p>
    <w:p w14:paraId="4FEE9572">
      <w:pPr>
        <w:pStyle w:val="25"/>
        <w:spacing w:after="0" w:line="360" w:lineRule="auto"/>
        <w:ind w:left="426"/>
        <w:jc w:val="both"/>
        <w:rPr>
          <w:rFonts w:hint="default" w:ascii="Times New Roman" w:hAnsi="Times New Roman" w:cs="Times New Roman"/>
          <w:b/>
          <w:color w:val="000000" w:themeColor="text1"/>
          <w14:textFill>
            <w14:solidFill>
              <w14:schemeClr w14:val="tx1"/>
            </w14:solidFill>
          </w14:textFill>
        </w:rPr>
      </w:pPr>
    </w:p>
    <w:p w14:paraId="0EE8266F">
      <w:pPr>
        <w:pStyle w:val="25"/>
        <w:tabs>
          <w:tab w:val="center" w:pos="4182"/>
        </w:tabs>
        <w:spacing w:after="0" w:line="360" w:lineRule="auto"/>
        <w:ind w:left="426"/>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ab/>
      </w:r>
    </w:p>
    <w:p w14:paraId="7B173900">
      <w:pPr>
        <w:pStyle w:val="25"/>
        <w:spacing w:after="0" w:line="360" w:lineRule="auto"/>
        <w:ind w:left="426"/>
        <w:rPr>
          <w:rFonts w:hint="default" w:ascii="Times New Roman" w:hAnsi="Times New Roman" w:cs="Times New Roman"/>
          <w:b/>
          <w:color w:val="000000" w:themeColor="text1"/>
          <w14:textFill>
            <w14:solidFill>
              <w14:schemeClr w14:val="tx1"/>
            </w14:solidFill>
          </w14:textFill>
        </w:rPr>
      </w:pPr>
    </w:p>
    <w:p w14:paraId="44F2BC8C">
      <w:pPr>
        <w:pStyle w:val="25"/>
        <w:spacing w:after="0" w:line="360" w:lineRule="auto"/>
        <w:ind w:left="426"/>
        <w:jc w:val="both"/>
        <w:rPr>
          <w:rFonts w:hint="default" w:ascii="Times New Roman" w:hAnsi="Times New Roman" w:cs="Times New Roman"/>
          <w:b/>
          <w:color w:val="000000" w:themeColor="text1"/>
          <w14:textFill>
            <w14:solidFill>
              <w14:schemeClr w14:val="tx1"/>
            </w14:solidFill>
          </w14:textFill>
        </w:rPr>
      </w:pPr>
    </w:p>
    <w:p w14:paraId="2F3810F7">
      <w:pPr>
        <w:pStyle w:val="25"/>
        <w:spacing w:after="0" w:line="360" w:lineRule="auto"/>
        <w:ind w:left="426"/>
        <w:jc w:val="both"/>
        <w:rPr>
          <w:rFonts w:hint="default" w:ascii="Times New Roman" w:hAnsi="Times New Roman" w:cs="Times New Roman"/>
          <w:b/>
          <w:color w:val="000000" w:themeColor="text1"/>
          <w14:textFill>
            <w14:solidFill>
              <w14:schemeClr w14:val="tx1"/>
            </w14:solidFill>
          </w14:textFill>
        </w:rPr>
      </w:pPr>
    </w:p>
    <w:p w14:paraId="14EF9FDC">
      <w:pPr>
        <w:pStyle w:val="25"/>
        <w:spacing w:after="0" w:line="360" w:lineRule="auto"/>
        <w:ind w:left="426"/>
        <w:jc w:val="both"/>
        <w:rPr>
          <w:rFonts w:hint="default" w:ascii="Times New Roman" w:hAnsi="Times New Roman" w:cs="Times New Roman"/>
          <w:b/>
          <w:color w:val="000000" w:themeColor="text1"/>
          <w14:textFill>
            <w14:solidFill>
              <w14:schemeClr w14:val="tx1"/>
            </w14:solidFill>
          </w14:textFill>
        </w:rPr>
      </w:pPr>
    </w:p>
    <w:p w14:paraId="47D48361">
      <w:pPr>
        <w:pStyle w:val="25"/>
        <w:spacing w:after="0" w:line="360" w:lineRule="auto"/>
        <w:ind w:left="426"/>
        <w:rPr>
          <w:rFonts w:hint="default" w:ascii="Times New Roman" w:hAnsi="Times New Roman" w:cs="Times New Roman"/>
          <w:b/>
          <w:color w:val="000000" w:themeColor="text1"/>
          <w14:textFill>
            <w14:solidFill>
              <w14:schemeClr w14:val="tx1"/>
            </w14:solidFill>
          </w14:textFill>
        </w:rPr>
      </w:pPr>
    </w:p>
    <w:p w14:paraId="3EC0EC84">
      <w:pPr>
        <w:spacing w:after="0" w:line="360" w:lineRule="auto"/>
        <w:jc w:val="both"/>
        <w:rPr>
          <w:rFonts w:hint="default" w:ascii="Times New Roman" w:hAnsi="Times New Roman" w:cs="Times New Roman"/>
          <w:b/>
          <w:color w:val="000000" w:themeColor="text1"/>
          <w14:textFill>
            <w14:solidFill>
              <w14:schemeClr w14:val="tx1"/>
            </w14:solidFill>
          </w14:textFill>
        </w:rPr>
      </w:pPr>
    </w:p>
    <w:p w14:paraId="0A3E5A59">
      <w:pPr>
        <w:spacing w:after="0" w:line="360" w:lineRule="auto"/>
        <w:jc w:val="both"/>
        <w:rPr>
          <w:rFonts w:hint="default" w:ascii="Times New Roman" w:hAnsi="Times New Roman" w:cs="Times New Roman"/>
          <w:b/>
          <w:color w:val="000000" w:themeColor="text1"/>
          <w14:textFill>
            <w14:solidFill>
              <w14:schemeClr w14:val="tx1"/>
            </w14:solidFill>
          </w14:textFill>
        </w:rPr>
      </w:pPr>
    </w:p>
    <w:p w14:paraId="48A45370">
      <w:pPr>
        <w:spacing w:after="0" w:line="360" w:lineRule="auto"/>
        <w:jc w:val="both"/>
        <w:rPr>
          <w:rFonts w:hint="default" w:ascii="Times New Roman" w:hAnsi="Times New Roman" w:cs="Times New Roman"/>
          <w:b/>
          <w:color w:val="000000" w:themeColor="text1"/>
          <w14:textFill>
            <w14:solidFill>
              <w14:schemeClr w14:val="tx1"/>
            </w14:solidFill>
          </w14:textFill>
        </w:rPr>
      </w:pPr>
    </w:p>
    <w:p w14:paraId="27FB4805">
      <w:pPr>
        <w:spacing w:after="0" w:line="360" w:lineRule="auto"/>
        <w:jc w:val="both"/>
        <w:rPr>
          <w:rFonts w:hint="default" w:ascii="Times New Roman" w:hAnsi="Times New Roman" w:cs="Times New Roman"/>
          <w:b/>
          <w:color w:val="000000" w:themeColor="text1"/>
          <w14:textFill>
            <w14:solidFill>
              <w14:schemeClr w14:val="tx1"/>
            </w14:solidFill>
          </w14:textFill>
        </w:rPr>
      </w:pPr>
    </w:p>
    <w:p w14:paraId="7CF37E69">
      <w:pPr>
        <w:spacing w:after="0" w:line="360" w:lineRule="auto"/>
        <w:jc w:val="both"/>
        <w:rPr>
          <w:rFonts w:hint="default" w:ascii="Times New Roman" w:hAnsi="Times New Roman" w:cs="Times New Roman"/>
          <w:b/>
          <w:color w:val="000000" w:themeColor="text1"/>
          <w14:textFill>
            <w14:solidFill>
              <w14:schemeClr w14:val="tx1"/>
            </w14:solidFill>
          </w14:textFill>
        </w:rPr>
      </w:pPr>
    </w:p>
    <w:p w14:paraId="6DF164C2">
      <w:pPr>
        <w:spacing w:after="0" w:line="360" w:lineRule="auto"/>
        <w:jc w:val="both"/>
        <w:rPr>
          <w:rFonts w:hint="default" w:ascii="Times New Roman" w:hAnsi="Times New Roman" w:cs="Times New Roman"/>
          <w:b/>
          <w:color w:val="000000" w:themeColor="text1"/>
          <w14:textFill>
            <w14:solidFill>
              <w14:schemeClr w14:val="tx1"/>
            </w14:solidFill>
          </w14:textFill>
        </w:rPr>
      </w:pPr>
    </w:p>
    <w:p w14:paraId="1B123C9D">
      <w:pPr>
        <w:spacing w:after="0" w:line="360" w:lineRule="auto"/>
        <w:jc w:val="both"/>
        <w:rPr>
          <w:rFonts w:hint="default" w:ascii="Times New Roman" w:hAnsi="Times New Roman" w:cs="Times New Roman"/>
          <w:b/>
          <w:color w:val="000000" w:themeColor="text1"/>
          <w14:textFill>
            <w14:solidFill>
              <w14:schemeClr w14:val="tx1"/>
            </w14:solidFill>
          </w14:textFill>
        </w:rPr>
      </w:pPr>
      <w:bookmarkStart w:id="1" w:name="_GoBack"/>
      <w:bookmarkEnd w:id="1"/>
    </w:p>
    <w:p w14:paraId="151CCC5F">
      <w:pPr>
        <w:pStyle w:val="25"/>
        <w:numPr>
          <w:ilvl w:val="0"/>
          <w:numId w:val="5"/>
        </w:numPr>
        <w:spacing w:after="0" w:line="360" w:lineRule="auto"/>
        <w:ind w:left="360"/>
        <w:jc w:val="both"/>
        <w:rPr>
          <w:rFonts w:hint="default" w:ascii="Times New Roman" w:hAnsi="Times New Roman" w:cs="Times New Roman"/>
          <w:b/>
          <w:color w:val="000000" w:themeColor="text1"/>
          <w14:textFill>
            <w14:solidFill>
              <w14:schemeClr w14:val="tx1"/>
            </w14:solidFill>
          </w14:textFill>
        </w:rPr>
      </w:pPr>
      <w:bookmarkStart w:id="0" w:name="_Hlk61614287"/>
      <w:r>
        <w:rPr>
          <w:rFonts w:hint="default" w:ascii="Times New Roman" w:hAnsi="Times New Roman" w:cs="Times New Roman"/>
          <w:b/>
          <w:color w:val="000000" w:themeColor="text1"/>
          <w14:textFill>
            <w14:solidFill>
              <w14:schemeClr w14:val="tx1"/>
            </w14:solidFill>
          </w14:textFill>
        </w:rPr>
        <w:t>Hipotesis Penelitian</w:t>
      </w:r>
    </w:p>
    <w:p w14:paraId="0CD9094B">
      <w:pPr>
        <w:pStyle w:val="25"/>
        <w:spacing w:after="0" w:line="360" w:lineRule="auto"/>
        <w:ind w:left="426" w:firstLine="72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Berdasarkan Teoritis dan Kerangka konseptual yang telah di uraikan sebelumnya, </w:t>
      </w:r>
      <w:bookmarkEnd w:id="0"/>
      <w:r>
        <w:rPr>
          <w:rFonts w:hint="default" w:ascii="Times New Roman" w:hAnsi="Times New Roman" w:cs="Times New Roman"/>
          <w:color w:val="000000" w:themeColor="text1"/>
          <w14:textFill>
            <w14:solidFill>
              <w14:schemeClr w14:val="tx1"/>
            </w14:solidFill>
          </w14:textFill>
        </w:rPr>
        <w:t>di duga ada Pengaruh Pengembangan Karier terhadap Kinerja Pegawai Pada Kantor Pertanahan Kabupaten Lampung Timur.</w:t>
      </w:r>
    </w:p>
    <w:p w14:paraId="5BB023E7">
      <w:pPr>
        <w:pStyle w:val="25"/>
        <w:spacing w:after="0" w:line="360" w:lineRule="auto"/>
        <w:ind w:left="426" w:firstLine="720"/>
        <w:jc w:val="both"/>
        <w:rPr>
          <w:rFonts w:hint="default" w:ascii="Times New Roman" w:hAnsi="Times New Roman" w:cs="Times New Roman"/>
          <w:color w:val="000000" w:themeColor="text1"/>
          <w14:textFill>
            <w14:solidFill>
              <w14:schemeClr w14:val="tx1"/>
            </w14:solidFill>
          </w14:textFill>
        </w:rPr>
      </w:pPr>
    </w:p>
    <w:tbl>
      <w:tblPr>
        <w:tblStyle w:val="21"/>
        <w:tblW w:w="793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17"/>
        <w:gridCol w:w="284"/>
        <w:gridCol w:w="6837"/>
      </w:tblGrid>
      <w:tr w14:paraId="41B855E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17" w:type="dxa"/>
          </w:tcPr>
          <w:p w14:paraId="239261F2">
            <w:pPr>
              <w:spacing w:before="20" w:after="0" w:line="360" w:lineRule="auto"/>
              <w:jc w:val="both"/>
              <w:rPr>
                <w:rFonts w:hint="default" w:ascii="Times New Roman" w:hAnsi="Times New Roman" w:cs="Times New Roman"/>
                <w:lang w:val="id-ID"/>
              </w:rPr>
            </w:pPr>
            <w:r>
              <w:rPr>
                <w:rFonts w:hint="default" w:ascii="Times New Roman" w:hAnsi="Times New Roman" w:cs="Times New Roman"/>
                <w:lang w:val="id-ID"/>
              </w:rPr>
              <w:t>H</w:t>
            </w:r>
            <w:r>
              <w:rPr>
                <w:rFonts w:hint="default" w:ascii="Times New Roman" w:hAnsi="Times New Roman" w:cs="Times New Roman"/>
                <w:vertAlign w:val="subscript"/>
                <w:lang w:val="id-ID"/>
              </w:rPr>
              <w:t>1</w:t>
            </w:r>
          </w:p>
        </w:tc>
        <w:tc>
          <w:tcPr>
            <w:tcW w:w="284" w:type="dxa"/>
          </w:tcPr>
          <w:p w14:paraId="41C457AE">
            <w:pPr>
              <w:spacing w:before="20" w:after="0" w:line="360" w:lineRule="auto"/>
              <w:jc w:val="both"/>
              <w:rPr>
                <w:rFonts w:hint="default" w:ascii="Times New Roman" w:hAnsi="Times New Roman" w:cs="Times New Roman"/>
                <w:lang w:val="id-ID"/>
              </w:rPr>
            </w:pPr>
            <w:r>
              <w:rPr>
                <w:rFonts w:hint="default" w:ascii="Times New Roman" w:hAnsi="Times New Roman" w:cs="Times New Roman"/>
                <w:lang w:val="id-ID"/>
              </w:rPr>
              <w:t>:</w:t>
            </w:r>
          </w:p>
        </w:tc>
        <w:tc>
          <w:tcPr>
            <w:tcW w:w="6837" w:type="dxa"/>
          </w:tcPr>
          <w:p w14:paraId="24649517">
            <w:pPr>
              <w:spacing w:before="20" w:after="0" w:line="240" w:lineRule="auto"/>
              <w:jc w:val="both"/>
              <w:rPr>
                <w:rFonts w:hint="default" w:ascii="Times New Roman" w:hAnsi="Times New Roman" w:cs="Times New Roman"/>
                <w:lang w:val="id-ID"/>
              </w:rPr>
            </w:pPr>
            <w:r>
              <w:rPr>
                <w:rFonts w:hint="default" w:ascii="Times New Roman" w:hAnsi="Times New Roman" w:cs="Times New Roman"/>
                <w:lang w:val="id-ID"/>
              </w:rPr>
              <w:t xml:space="preserve">Diduga ada pengaruh Pengembangan karir dengan kinerja Pegawai di </w:t>
            </w:r>
            <w:r>
              <w:rPr>
                <w:rFonts w:hint="default" w:ascii="Times New Roman" w:hAnsi="Times New Roman" w:cs="Times New Roman"/>
                <w:color w:val="000000" w:themeColor="text1"/>
                <w:lang w:val="id-ID"/>
                <w14:textFill>
                  <w14:solidFill>
                    <w14:schemeClr w14:val="tx1"/>
                  </w14:solidFill>
                </w14:textFill>
              </w:rPr>
              <w:t>Kantor Pertanahan Kabupaten Lampung Timur</w:t>
            </w:r>
          </w:p>
        </w:tc>
      </w:tr>
      <w:tr w14:paraId="5DAEEEC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17" w:type="dxa"/>
          </w:tcPr>
          <w:p w14:paraId="57C3F10E">
            <w:pPr>
              <w:spacing w:before="20" w:after="0" w:line="360" w:lineRule="auto"/>
              <w:jc w:val="both"/>
              <w:rPr>
                <w:rFonts w:hint="default" w:ascii="Times New Roman" w:hAnsi="Times New Roman" w:cs="Times New Roman"/>
                <w:lang w:val="id-ID"/>
              </w:rPr>
            </w:pPr>
            <w:r>
              <w:rPr>
                <w:rFonts w:hint="default" w:ascii="Times New Roman" w:hAnsi="Times New Roman" w:cs="Times New Roman"/>
                <w:lang w:val="id-ID"/>
              </w:rPr>
              <w:t>H</w:t>
            </w:r>
            <w:r>
              <w:rPr>
                <w:rFonts w:hint="default" w:ascii="Times New Roman" w:hAnsi="Times New Roman" w:cs="Times New Roman"/>
                <w:vertAlign w:val="subscript"/>
                <w:lang w:val="id-ID"/>
              </w:rPr>
              <w:t>2</w:t>
            </w:r>
          </w:p>
        </w:tc>
        <w:tc>
          <w:tcPr>
            <w:tcW w:w="284" w:type="dxa"/>
          </w:tcPr>
          <w:p w14:paraId="13038F23">
            <w:pPr>
              <w:spacing w:before="20" w:after="0" w:line="360" w:lineRule="auto"/>
              <w:jc w:val="both"/>
              <w:rPr>
                <w:rFonts w:hint="default" w:ascii="Times New Roman" w:hAnsi="Times New Roman" w:cs="Times New Roman"/>
                <w:lang w:val="id-ID"/>
              </w:rPr>
            </w:pPr>
            <w:r>
              <w:rPr>
                <w:rFonts w:hint="default" w:ascii="Times New Roman" w:hAnsi="Times New Roman" w:cs="Times New Roman"/>
                <w:lang w:val="id-ID"/>
              </w:rPr>
              <w:t>:</w:t>
            </w:r>
          </w:p>
        </w:tc>
        <w:tc>
          <w:tcPr>
            <w:tcW w:w="6837" w:type="dxa"/>
          </w:tcPr>
          <w:p w14:paraId="0A96FE85">
            <w:pPr>
              <w:spacing w:before="20" w:after="0" w:line="240" w:lineRule="auto"/>
              <w:jc w:val="both"/>
              <w:rPr>
                <w:rFonts w:hint="default" w:ascii="Times New Roman" w:hAnsi="Times New Roman" w:cs="Times New Roman"/>
                <w:lang w:val="id-ID"/>
              </w:rPr>
            </w:pPr>
            <w:r>
              <w:rPr>
                <w:rFonts w:hint="default" w:ascii="Times New Roman" w:hAnsi="Times New Roman" w:cs="Times New Roman"/>
                <w:lang w:val="id-ID"/>
              </w:rPr>
              <w:t xml:space="preserve">Diduga ada pengaruh praktik manajemen sumber daya manusia dengan kinerja pegawai di </w:t>
            </w:r>
            <w:r>
              <w:rPr>
                <w:rFonts w:hint="default" w:ascii="Times New Roman" w:hAnsi="Times New Roman" w:cs="Times New Roman"/>
                <w:color w:val="000000" w:themeColor="text1"/>
                <w:lang w:val="id-ID"/>
                <w14:textFill>
                  <w14:solidFill>
                    <w14:schemeClr w14:val="tx1"/>
                  </w14:solidFill>
                </w14:textFill>
              </w:rPr>
              <w:t>Kantor Pertanahan Kabupaten Lampung Timur</w:t>
            </w:r>
          </w:p>
        </w:tc>
      </w:tr>
      <w:tr w14:paraId="4AB075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17" w:type="dxa"/>
          </w:tcPr>
          <w:p w14:paraId="1B0A7C65">
            <w:pPr>
              <w:spacing w:before="20" w:after="0" w:line="360" w:lineRule="auto"/>
              <w:jc w:val="both"/>
              <w:rPr>
                <w:rFonts w:hint="default" w:ascii="Times New Roman" w:hAnsi="Times New Roman" w:cs="Times New Roman"/>
                <w:lang w:val="id-ID"/>
              </w:rPr>
            </w:pPr>
            <w:r>
              <w:rPr>
                <w:rFonts w:hint="default" w:ascii="Times New Roman" w:hAnsi="Times New Roman" w:cs="Times New Roman"/>
                <w:lang w:val="id-ID"/>
              </w:rPr>
              <w:t>H</w:t>
            </w:r>
            <w:r>
              <w:rPr>
                <w:rFonts w:hint="default" w:ascii="Times New Roman" w:hAnsi="Times New Roman" w:cs="Times New Roman"/>
                <w:vertAlign w:val="subscript"/>
                <w:lang w:val="id-ID"/>
              </w:rPr>
              <w:t>3</w:t>
            </w:r>
          </w:p>
        </w:tc>
        <w:tc>
          <w:tcPr>
            <w:tcW w:w="284" w:type="dxa"/>
          </w:tcPr>
          <w:p w14:paraId="7C52E217">
            <w:pPr>
              <w:spacing w:before="20" w:after="0" w:line="360" w:lineRule="auto"/>
              <w:jc w:val="both"/>
              <w:rPr>
                <w:rFonts w:hint="default" w:ascii="Times New Roman" w:hAnsi="Times New Roman" w:cs="Times New Roman"/>
                <w:lang w:val="id-ID"/>
              </w:rPr>
            </w:pPr>
            <w:r>
              <w:rPr>
                <w:rFonts w:hint="default" w:ascii="Times New Roman" w:hAnsi="Times New Roman" w:cs="Times New Roman"/>
                <w:lang w:val="id-ID"/>
              </w:rPr>
              <w:t>:</w:t>
            </w:r>
          </w:p>
        </w:tc>
        <w:tc>
          <w:tcPr>
            <w:tcW w:w="6837" w:type="dxa"/>
          </w:tcPr>
          <w:p w14:paraId="12B87D6D">
            <w:pPr>
              <w:spacing w:before="20" w:after="0" w:line="240" w:lineRule="auto"/>
              <w:jc w:val="both"/>
              <w:rPr>
                <w:rFonts w:hint="default" w:ascii="Times New Roman" w:hAnsi="Times New Roman" w:cs="Times New Roman"/>
                <w:lang w:val="id-ID"/>
              </w:rPr>
            </w:pPr>
            <w:r>
              <w:rPr>
                <w:rFonts w:hint="default" w:ascii="Times New Roman" w:hAnsi="Times New Roman" w:cs="Times New Roman"/>
                <w:lang w:val="id-ID"/>
              </w:rPr>
              <w:t>Diduga ada korelasi bersama-sama secara simultan atau bersama-sama  pengembangan karir dan Praktik Manajemen Sumber Daya Manusia</w:t>
            </w:r>
            <w:r>
              <w:rPr>
                <w:rFonts w:hint="default" w:ascii="Times New Roman" w:hAnsi="Times New Roman" w:cs="Times New Roman"/>
                <w:lang w:val="en-US"/>
              </w:rPr>
              <w:t xml:space="preserve"> </w:t>
            </w:r>
            <w:r>
              <w:rPr>
                <w:rFonts w:hint="default" w:ascii="Times New Roman" w:hAnsi="Times New Roman" w:cs="Times New Roman"/>
                <w:lang w:val="id-ID"/>
              </w:rPr>
              <w:t xml:space="preserve">terhadap Kinerja pegawai di </w:t>
            </w:r>
            <w:r>
              <w:rPr>
                <w:rFonts w:hint="default" w:ascii="Times New Roman" w:hAnsi="Times New Roman" w:cs="Times New Roman"/>
                <w:color w:val="000000" w:themeColor="text1"/>
                <w:lang w:val="id-ID"/>
                <w14:textFill>
                  <w14:solidFill>
                    <w14:schemeClr w14:val="tx1"/>
                  </w14:solidFill>
                </w14:textFill>
              </w:rPr>
              <w:t>Kantor Pertanahan Kabupaten Lampung Timur</w:t>
            </w:r>
          </w:p>
        </w:tc>
      </w:tr>
    </w:tbl>
    <w:p w14:paraId="4D0D091C">
      <w:pPr>
        <w:rPr>
          <w:rFonts w:hint="default" w:ascii="Times New Roman" w:hAnsi="Times New Roman" w:cs="Times New Roman"/>
          <w:b/>
          <w:color w:val="000000" w:themeColor="text1"/>
          <w14:textFill>
            <w14:solidFill>
              <w14:schemeClr w14:val="tx1"/>
            </w14:solidFill>
          </w14:textFill>
        </w:rPr>
      </w:pPr>
    </w:p>
    <w:p w14:paraId="67D7A3C7">
      <w:pPr>
        <w:spacing w:after="0" w:line="360" w:lineRule="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METODE PENELITIAN</w:t>
      </w:r>
    </w:p>
    <w:p w14:paraId="68062EC3">
      <w:pPr>
        <w:pStyle w:val="25"/>
        <w:numPr>
          <w:ilvl w:val="0"/>
          <w:numId w:val="9"/>
        </w:numPr>
        <w:spacing w:after="0" w:line="240" w:lineRule="auto"/>
        <w:ind w:left="426"/>
        <w:jc w:val="both"/>
        <w:rPr>
          <w:rFonts w:hint="default" w:ascii="Times New Roman" w:hAnsi="Times New Roman" w:cs="Times New Roman"/>
          <w:b/>
          <w:color w:val="000000" w:themeColor="text1"/>
          <w14:textFill>
            <w14:solidFill>
              <w14:schemeClr w14:val="tx1"/>
            </w14:solidFill>
          </w14:textFill>
        </w:rPr>
        <w:sectPr>
          <w:type w:val="continuous"/>
          <w:pgSz w:w="11907" w:h="16840"/>
          <w:pgMar w:top="1701" w:right="1701" w:bottom="1701" w:left="2268" w:header="709" w:footer="709" w:gutter="0"/>
          <w:pgNumType w:fmt="decimal"/>
          <w:cols w:space="708" w:num="1"/>
          <w:titlePg/>
          <w:docGrid w:linePitch="360" w:charSpace="0"/>
        </w:sectPr>
      </w:pPr>
    </w:p>
    <w:p w14:paraId="2CD3A692">
      <w:pPr>
        <w:pStyle w:val="25"/>
        <w:numPr>
          <w:ilvl w:val="0"/>
          <w:numId w:val="9"/>
        </w:numPr>
        <w:spacing w:after="0" w:line="240" w:lineRule="auto"/>
        <w:ind w:left="426"/>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Desain Penelitian</w:t>
      </w:r>
    </w:p>
    <w:p w14:paraId="4EA9F326">
      <w:pPr>
        <w:pStyle w:val="25"/>
        <w:spacing w:after="0" w:line="240" w:lineRule="auto"/>
        <w:ind w:left="426"/>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id-ID"/>
          <w14:textFill>
            <w14:solidFill>
              <w14:schemeClr w14:val="tx1"/>
            </w14:solidFill>
          </w14:textFill>
        </w:rPr>
        <w:t xml:space="preserve">Noor, (2017: 38) </w:t>
      </w:r>
      <w:r>
        <w:rPr>
          <w:rFonts w:hint="default" w:ascii="Times New Roman" w:hAnsi="Times New Roman" w:cs="Times New Roman"/>
          <w:color w:val="000000" w:themeColor="text1"/>
          <w14:textFill>
            <w14:solidFill>
              <w14:schemeClr w14:val="tx1"/>
            </w14:solidFill>
          </w14:textFill>
        </w:rPr>
        <w:t>Penelitian kuantitatif merupakan metode untuk mensurvei teori-teori tertentu dengan cara meneliti hubungan antar variabel. Variabel-varibel ini diukur (biasanya dengan instrument penelitian). Sehingga data yang terdiri dari angka-angka dapat dianlisis berdasarkan prosedur statistik.</w:t>
      </w:r>
    </w:p>
    <w:p w14:paraId="576F5531">
      <w:pPr>
        <w:pStyle w:val="25"/>
        <w:numPr>
          <w:ilvl w:val="0"/>
          <w:numId w:val="9"/>
        </w:numPr>
        <w:spacing w:after="0" w:line="240" w:lineRule="auto"/>
        <w:ind w:left="426"/>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Populasi, Sampel, dan Metode Pengumpulan Data </w:t>
      </w:r>
    </w:p>
    <w:p w14:paraId="65241C61">
      <w:pPr>
        <w:pStyle w:val="25"/>
        <w:numPr>
          <w:ilvl w:val="0"/>
          <w:numId w:val="10"/>
        </w:numPr>
        <w:spacing w:after="0" w:line="240" w:lineRule="auto"/>
        <w:ind w:left="709"/>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Populasi </w:t>
      </w:r>
    </w:p>
    <w:p w14:paraId="7D08096C">
      <w:pPr>
        <w:pStyle w:val="25"/>
        <w:spacing w:after="0" w:line="240" w:lineRule="auto"/>
        <w:ind w:left="709"/>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Menurut </w:t>
      </w:r>
      <w:r>
        <w:rPr>
          <w:rStyle w:val="15"/>
          <w:rFonts w:hint="default" w:ascii="Times New Roman" w:hAnsi="Times New Roman" w:cs="Times New Roman"/>
          <w:color w:val="000000" w:themeColor="text1"/>
          <w14:textFill>
            <w14:solidFill>
              <w14:schemeClr w14:val="tx1"/>
            </w14:solidFill>
          </w14:textFill>
        </w:rPr>
        <w:fldChar w:fldCharType="begin" w:fldLock="1"/>
      </w:r>
      <w:r>
        <w:rPr>
          <w:rFonts w:hint="default" w:ascii="Times New Roman" w:hAnsi="Times New Roman" w:cs="Times New Roman"/>
          <w:color w:val="000000" w:themeColor="text1"/>
          <w14:textFill>
            <w14:solidFill>
              <w14:schemeClr w14:val="tx1"/>
            </w14:solidFill>
          </w14:textFill>
        </w:rPr>
        <w:instrText xml:space="preserve">ADDIN CSL_CITATION {"citationItems":[{"id":"ITEM-1","itemData":{"ISBN":"9789798433719","author":[{"dropping-particle":"","family":"Sugiono","given":"","non-dropping-particle":"","parse-names":false,"suffix":""}],"id":"ITEM-1","issued":{"date-parts":[["2013"]]},"publisher":"Alfabeta","title":"Metode penelitian pendidikan: (pendekatan kuantitatif, kualitatif dan R \\&amp; D)","type":"book"},"uris":["http://www.mendeley.com/documents/?uuid=8aaa76be-b1c8-495c-8126-55d1e68b8707"]}],"mendeley":{"formattedCitation":"(Sugiono, 2013)","manualFormatting":"Sugiono (2013: 14)","plainTextFormattedCitation":"(Sugiono, 2013)","previouslyFormattedCitation":"Sugiono."},"properties":{"noteIndex":0},"schema":"https://github.com/citation-style-language/schema/raw/master/csl-citation.json"}</w:instrText>
      </w:r>
      <w:r>
        <w:rPr>
          <w:rStyle w:val="15"/>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Sugiono (201</w:t>
      </w:r>
      <w:r>
        <w:rPr>
          <w:rFonts w:hint="default" w:ascii="Times New Roman" w:hAnsi="Times New Roman" w:cs="Times New Roman"/>
          <w:color w:val="000000" w:themeColor="text1"/>
          <w:lang w:val="id-ID"/>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id-ID"/>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1)</w:t>
      </w:r>
      <w:r>
        <w:rPr>
          <w:rStyle w:val="15"/>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 Populasi adalah “wilayah generalisasi yang terdiri atas: obyek/subyek yang mempunyai kuantitas dan karekteristik tertentu yang ditetapkan oleh peneliti untuk dipelajari dan kemudian ditarik kesimpulannya”. Jadi populasi bukan hanya orang, tetapi subyek dan benda-benda alam yang lainnya. Populasi bukan hanya sekedar jumlah pada obyek/subyek yang dipelajari, tetapi meliputi seluruh karakteristik/sifat yang dimiliki oleh subyek atau obyek yang diteliti tersebut.</w:t>
      </w:r>
      <w:r>
        <w:rPr>
          <w:rFonts w:hint="default" w:ascii="Times New Roman" w:hAnsi="Times New Roman" w:cs="Times New Roman"/>
          <w:color w:val="000000" w:themeColor="text1"/>
          <w:lang w:val="id-ID"/>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Adapun populasi dalam Penelitian ini adalah seluruh pegawai Pegawai Pada Kantor Badan Pertanahan Nasional (BPN) Kabupaten Lampung Timur </w:t>
      </w:r>
    </w:p>
    <w:p w14:paraId="1886D718">
      <w:pPr>
        <w:pStyle w:val="25"/>
        <w:spacing w:after="0" w:line="240" w:lineRule="auto"/>
        <w:ind w:left="426" w:firstLine="720"/>
        <w:jc w:val="center"/>
        <w:rPr>
          <w:rFonts w:hint="default" w:ascii="Times New Roman" w:hAnsi="Times New Roman" w:cs="Times New Roman"/>
          <w:b/>
          <w:color w:val="000000" w:themeColor="text1"/>
          <w14:textFill>
            <w14:solidFill>
              <w14:schemeClr w14:val="tx1"/>
            </w14:solidFill>
          </w14:textFill>
        </w:rPr>
        <w:sectPr>
          <w:type w:val="continuous"/>
          <w:pgSz w:w="11907" w:h="16840"/>
          <w:pgMar w:top="1701" w:right="1701" w:bottom="1701" w:left="2268" w:header="709" w:footer="709" w:gutter="0"/>
          <w:pgNumType w:fmt="decimal"/>
          <w:cols w:space="708" w:num="2"/>
          <w:titlePg/>
          <w:docGrid w:linePitch="360" w:charSpace="0"/>
        </w:sectPr>
      </w:pPr>
    </w:p>
    <w:p w14:paraId="385E732A">
      <w:pPr>
        <w:pStyle w:val="25"/>
        <w:spacing w:after="0" w:line="240" w:lineRule="auto"/>
        <w:ind w:left="426" w:firstLine="720"/>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Tabel. 2</w:t>
      </w:r>
    </w:p>
    <w:p w14:paraId="1A74E0B6">
      <w:pPr>
        <w:pStyle w:val="25"/>
        <w:spacing w:after="0" w:line="240" w:lineRule="auto"/>
        <w:ind w:left="426" w:firstLine="72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Jumlah Pegawai Pada Kantor Badan Pertahanan Nasional (Bpn) Kabupaten Lampung Timur</w:t>
      </w:r>
    </w:p>
    <w:tbl>
      <w:tblPr>
        <w:tblStyle w:val="21"/>
        <w:tblW w:w="0" w:type="auto"/>
        <w:tblInd w:w="81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0"/>
        <w:gridCol w:w="4786"/>
        <w:gridCol w:w="1985"/>
      </w:tblGrid>
      <w:tr w14:paraId="3CE73E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510" w:type="dxa"/>
            <w:shd w:val="clear" w:color="auto" w:fill="FFFFFF" w:themeFill="background1"/>
          </w:tcPr>
          <w:p w14:paraId="10DD606A">
            <w:pPr>
              <w:pStyle w:val="25"/>
              <w:spacing w:after="0" w:line="240" w:lineRule="auto"/>
              <w:ind w:left="0"/>
              <w:jc w:val="center"/>
              <w:rPr>
                <w:rFonts w:hint="default" w:ascii="Times New Roman" w:hAnsi="Times New Roman" w:cs="Times New Roman"/>
                <w:b/>
                <w:color w:val="000000" w:themeColor="text1"/>
                <w:lang w:val="en-US"/>
                <w14:textFill>
                  <w14:solidFill>
                    <w14:schemeClr w14:val="tx1"/>
                  </w14:solidFill>
                </w14:textFill>
              </w:rPr>
            </w:pPr>
            <w:r>
              <w:rPr>
                <w:rFonts w:hint="default" w:ascii="Times New Roman" w:hAnsi="Times New Roman" w:cs="Times New Roman"/>
                <w:b/>
                <w:color w:val="000000" w:themeColor="text1"/>
                <w:lang w:val="en-US"/>
                <w14:textFill>
                  <w14:solidFill>
                    <w14:schemeClr w14:val="tx1"/>
                  </w14:solidFill>
                </w14:textFill>
              </w:rPr>
              <w:t>No</w:t>
            </w:r>
          </w:p>
        </w:tc>
        <w:tc>
          <w:tcPr>
            <w:tcW w:w="4786" w:type="dxa"/>
            <w:shd w:val="clear" w:color="auto" w:fill="FFFFFF" w:themeFill="background1"/>
          </w:tcPr>
          <w:p w14:paraId="17C88220">
            <w:pPr>
              <w:pStyle w:val="25"/>
              <w:spacing w:after="0" w:line="240" w:lineRule="auto"/>
              <w:ind w:left="0"/>
              <w:jc w:val="center"/>
              <w:rPr>
                <w:rFonts w:hint="default" w:ascii="Times New Roman" w:hAnsi="Times New Roman" w:cs="Times New Roman"/>
                <w:b/>
                <w:color w:val="000000" w:themeColor="text1"/>
                <w:lang w:val="en-US"/>
                <w14:textFill>
                  <w14:solidFill>
                    <w14:schemeClr w14:val="tx1"/>
                  </w14:solidFill>
                </w14:textFill>
              </w:rPr>
            </w:pPr>
            <w:r>
              <w:rPr>
                <w:rFonts w:hint="default" w:ascii="Times New Roman" w:hAnsi="Times New Roman" w:cs="Times New Roman"/>
                <w:b/>
                <w:color w:val="000000" w:themeColor="text1"/>
                <w:lang w:val="en-US"/>
                <w14:textFill>
                  <w14:solidFill>
                    <w14:schemeClr w14:val="tx1"/>
                  </w14:solidFill>
                </w14:textFill>
              </w:rPr>
              <w:t>Nama Bidang</w:t>
            </w:r>
          </w:p>
        </w:tc>
        <w:tc>
          <w:tcPr>
            <w:tcW w:w="1985" w:type="dxa"/>
            <w:shd w:val="clear" w:color="auto" w:fill="FFFFFF" w:themeFill="background1"/>
          </w:tcPr>
          <w:p w14:paraId="0234C146">
            <w:pPr>
              <w:pStyle w:val="25"/>
              <w:spacing w:after="0" w:line="240" w:lineRule="auto"/>
              <w:ind w:left="0"/>
              <w:jc w:val="center"/>
              <w:rPr>
                <w:rFonts w:hint="default" w:ascii="Times New Roman" w:hAnsi="Times New Roman" w:cs="Times New Roman"/>
                <w:b/>
                <w:color w:val="000000" w:themeColor="text1"/>
                <w:lang w:val="en-US"/>
                <w14:textFill>
                  <w14:solidFill>
                    <w14:schemeClr w14:val="tx1"/>
                  </w14:solidFill>
                </w14:textFill>
              </w:rPr>
            </w:pPr>
            <w:r>
              <w:rPr>
                <w:rFonts w:hint="default" w:ascii="Times New Roman" w:hAnsi="Times New Roman" w:cs="Times New Roman"/>
                <w:b/>
                <w:color w:val="000000" w:themeColor="text1"/>
                <w:lang w:val="en-US"/>
                <w14:textFill>
                  <w14:solidFill>
                    <w14:schemeClr w14:val="tx1"/>
                  </w14:solidFill>
                </w14:textFill>
              </w:rPr>
              <w:t>Jumlah Pegawai</w:t>
            </w:r>
          </w:p>
        </w:tc>
      </w:tr>
      <w:tr w14:paraId="1BC1E3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0E432A60">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w:t>
            </w:r>
          </w:p>
        </w:tc>
        <w:tc>
          <w:tcPr>
            <w:tcW w:w="4786" w:type="dxa"/>
          </w:tcPr>
          <w:p w14:paraId="41BD6636">
            <w:pPr>
              <w:pStyle w:val="25"/>
              <w:spacing w:after="0" w:line="240" w:lineRule="auto"/>
              <w:ind w:left="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 xml:space="preserve">Kepala </w:t>
            </w:r>
          </w:p>
        </w:tc>
        <w:tc>
          <w:tcPr>
            <w:tcW w:w="1985" w:type="dxa"/>
          </w:tcPr>
          <w:p w14:paraId="1A070E72">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w:t>
            </w:r>
          </w:p>
        </w:tc>
      </w:tr>
      <w:tr w14:paraId="7FDAA5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783A3ADE">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2</w:t>
            </w:r>
          </w:p>
        </w:tc>
        <w:tc>
          <w:tcPr>
            <w:tcW w:w="4786" w:type="dxa"/>
          </w:tcPr>
          <w:p w14:paraId="6CF14970">
            <w:pPr>
              <w:pStyle w:val="25"/>
              <w:spacing w:after="0" w:line="240" w:lineRule="auto"/>
              <w:ind w:left="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Sub Bagian Tata Usaha</w:t>
            </w:r>
          </w:p>
        </w:tc>
        <w:tc>
          <w:tcPr>
            <w:tcW w:w="1985" w:type="dxa"/>
          </w:tcPr>
          <w:p w14:paraId="7F9B3203">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9</w:t>
            </w:r>
          </w:p>
        </w:tc>
      </w:tr>
      <w:tr w14:paraId="25E8F0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02130983">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w:t>
            </w:r>
          </w:p>
        </w:tc>
        <w:tc>
          <w:tcPr>
            <w:tcW w:w="4786" w:type="dxa"/>
          </w:tcPr>
          <w:p w14:paraId="2F609F76">
            <w:pPr>
              <w:pStyle w:val="25"/>
              <w:spacing w:after="0" w:line="240" w:lineRule="auto"/>
              <w:ind w:left="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Seksi Survei dan Pemetaan</w:t>
            </w:r>
          </w:p>
        </w:tc>
        <w:tc>
          <w:tcPr>
            <w:tcW w:w="1985" w:type="dxa"/>
          </w:tcPr>
          <w:p w14:paraId="28D2468A">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11</w:t>
            </w:r>
          </w:p>
        </w:tc>
      </w:tr>
      <w:tr w14:paraId="7102F5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74598CD3">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w:t>
            </w:r>
          </w:p>
        </w:tc>
        <w:tc>
          <w:tcPr>
            <w:tcW w:w="4786" w:type="dxa"/>
          </w:tcPr>
          <w:p w14:paraId="2A7C7C94">
            <w:pPr>
              <w:pStyle w:val="25"/>
              <w:spacing w:after="0" w:line="240" w:lineRule="auto"/>
              <w:ind w:left="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Seksi Penetapan Hak dan Pendaftaran</w:t>
            </w:r>
          </w:p>
        </w:tc>
        <w:tc>
          <w:tcPr>
            <w:tcW w:w="1985" w:type="dxa"/>
          </w:tcPr>
          <w:p w14:paraId="04C41269">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8</w:t>
            </w:r>
          </w:p>
        </w:tc>
      </w:tr>
      <w:tr w14:paraId="5B842A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197FC253">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5</w:t>
            </w:r>
          </w:p>
        </w:tc>
        <w:tc>
          <w:tcPr>
            <w:tcW w:w="4786" w:type="dxa"/>
          </w:tcPr>
          <w:p w14:paraId="554EB275">
            <w:pPr>
              <w:pStyle w:val="25"/>
              <w:spacing w:after="0" w:line="240" w:lineRule="auto"/>
              <w:ind w:left="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Seksi Penataan dan Pemberdayaan</w:t>
            </w:r>
          </w:p>
        </w:tc>
        <w:tc>
          <w:tcPr>
            <w:tcW w:w="1985" w:type="dxa"/>
          </w:tcPr>
          <w:p w14:paraId="47211735">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4</w:t>
            </w:r>
          </w:p>
        </w:tc>
      </w:tr>
      <w:tr w14:paraId="39C3C7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786E301C">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6</w:t>
            </w:r>
          </w:p>
        </w:tc>
        <w:tc>
          <w:tcPr>
            <w:tcW w:w="4786" w:type="dxa"/>
          </w:tcPr>
          <w:p w14:paraId="3638A6B9">
            <w:pPr>
              <w:pStyle w:val="25"/>
              <w:spacing w:after="0" w:line="240" w:lineRule="auto"/>
              <w:ind w:left="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Seksi Pengadaan Tanah dan Pengembangan</w:t>
            </w:r>
          </w:p>
        </w:tc>
        <w:tc>
          <w:tcPr>
            <w:tcW w:w="1985" w:type="dxa"/>
          </w:tcPr>
          <w:p w14:paraId="3660C71F">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6</w:t>
            </w:r>
          </w:p>
        </w:tc>
      </w:tr>
      <w:tr w14:paraId="53530C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26D3FD21">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7</w:t>
            </w:r>
          </w:p>
        </w:tc>
        <w:tc>
          <w:tcPr>
            <w:tcW w:w="4786" w:type="dxa"/>
          </w:tcPr>
          <w:p w14:paraId="2DA29AAE">
            <w:pPr>
              <w:pStyle w:val="25"/>
              <w:tabs>
                <w:tab w:val="left" w:pos="2325"/>
              </w:tabs>
              <w:spacing w:after="0" w:line="240" w:lineRule="auto"/>
              <w:ind w:left="0"/>
              <w:rPr>
                <w:rFonts w:hint="default" w:ascii="Times New Roman" w:hAnsi="Times New Roman" w:cs="Times New Roman"/>
                <w:color w:val="000000" w:themeColor="text1"/>
                <w:lang w:val="id-ID"/>
                <w14:textFill>
                  <w14:solidFill>
                    <w14:schemeClr w14:val="tx1"/>
                  </w14:solidFill>
                </w14:textFill>
              </w:rPr>
            </w:pPr>
            <w:r>
              <w:rPr>
                <w:rFonts w:hint="default" w:ascii="Times New Roman" w:hAnsi="Times New Roman" w:cs="Times New Roman"/>
                <w:color w:val="000000" w:themeColor="text1"/>
                <w:lang w:val="id-ID"/>
                <w14:textFill>
                  <w14:solidFill>
                    <w14:schemeClr w14:val="tx1"/>
                  </w14:solidFill>
                </w14:textFill>
              </w:rPr>
              <w:t xml:space="preserve">Seksi Pengendalian </w:t>
            </w:r>
            <w:r>
              <w:rPr>
                <w:rFonts w:hint="default" w:ascii="Times New Roman" w:hAnsi="Times New Roman" w:cs="Times New Roman"/>
                <w:color w:val="000000" w:themeColor="text1"/>
                <w:lang w:val="en-US"/>
                <w14:textFill>
                  <w14:solidFill>
                    <w14:schemeClr w14:val="tx1"/>
                  </w14:solidFill>
                </w14:textFill>
              </w:rPr>
              <w:t>d</w:t>
            </w:r>
            <w:r>
              <w:rPr>
                <w:rFonts w:hint="default" w:ascii="Times New Roman" w:hAnsi="Times New Roman" w:cs="Times New Roman"/>
                <w:color w:val="000000" w:themeColor="text1"/>
                <w:lang w:val="id-ID"/>
                <w14:textFill>
                  <w14:solidFill>
                    <w14:schemeClr w14:val="tx1"/>
                  </w14:solidFill>
                </w14:textFill>
              </w:rPr>
              <w:t>an Penanganan Sengketa</w:t>
            </w:r>
          </w:p>
        </w:tc>
        <w:tc>
          <w:tcPr>
            <w:tcW w:w="1985" w:type="dxa"/>
          </w:tcPr>
          <w:p w14:paraId="5214C7D2">
            <w:pPr>
              <w:pStyle w:val="25"/>
              <w:spacing w:after="0" w:line="240" w:lineRule="auto"/>
              <w:ind w:left="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3</w:t>
            </w:r>
          </w:p>
          <w:p w14:paraId="0242AF7D">
            <w:pPr>
              <w:spacing w:after="0" w:line="240" w:lineRule="auto"/>
              <w:jc w:val="center"/>
              <w:rPr>
                <w:rFonts w:hint="default" w:ascii="Times New Roman" w:hAnsi="Times New Roman" w:cs="Times New Roman"/>
                <w:color w:val="000000" w:themeColor="text1"/>
                <w:lang w:val="id-ID"/>
                <w14:textFill>
                  <w14:solidFill>
                    <w14:schemeClr w14:val="tx1"/>
                  </w14:solidFill>
                </w14:textFill>
              </w:rPr>
            </w:pPr>
          </w:p>
        </w:tc>
      </w:tr>
      <w:tr w14:paraId="6DEF73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96" w:type="dxa"/>
            <w:gridSpan w:val="2"/>
          </w:tcPr>
          <w:p w14:paraId="3425A000">
            <w:pPr>
              <w:pStyle w:val="25"/>
              <w:spacing w:after="0" w:line="240" w:lineRule="auto"/>
              <w:ind w:left="0"/>
              <w:jc w:val="center"/>
              <w:rPr>
                <w:rFonts w:hint="default" w:ascii="Times New Roman" w:hAnsi="Times New Roman" w:cs="Times New Roman"/>
                <w:b/>
                <w:color w:val="000000" w:themeColor="text1"/>
                <w:lang w:val="en-US"/>
                <w14:textFill>
                  <w14:solidFill>
                    <w14:schemeClr w14:val="tx1"/>
                  </w14:solidFill>
                </w14:textFill>
              </w:rPr>
            </w:pPr>
            <w:r>
              <w:rPr>
                <w:rFonts w:hint="default" w:ascii="Times New Roman" w:hAnsi="Times New Roman" w:cs="Times New Roman"/>
                <w:b/>
                <w:color w:val="000000" w:themeColor="text1"/>
                <w:lang w:val="en-US"/>
                <w14:textFill>
                  <w14:solidFill>
                    <w14:schemeClr w14:val="tx1"/>
                  </w14:solidFill>
                </w14:textFill>
              </w:rPr>
              <w:t>Total</w:t>
            </w:r>
          </w:p>
        </w:tc>
        <w:tc>
          <w:tcPr>
            <w:tcW w:w="1985" w:type="dxa"/>
          </w:tcPr>
          <w:p w14:paraId="2277EDED">
            <w:pPr>
              <w:pStyle w:val="25"/>
              <w:spacing w:after="0" w:line="240" w:lineRule="auto"/>
              <w:ind w:left="0"/>
              <w:jc w:val="center"/>
              <w:rPr>
                <w:rFonts w:hint="default" w:ascii="Times New Roman" w:hAnsi="Times New Roman" w:cs="Times New Roman"/>
                <w:b/>
                <w:color w:val="000000" w:themeColor="text1"/>
                <w:lang w:val="en-US"/>
                <w14:textFill>
                  <w14:solidFill>
                    <w14:schemeClr w14:val="tx1"/>
                  </w14:solidFill>
                </w14:textFill>
              </w:rPr>
            </w:pPr>
            <w:r>
              <w:rPr>
                <w:rFonts w:hint="default" w:ascii="Times New Roman" w:hAnsi="Times New Roman" w:cs="Times New Roman"/>
                <w:b/>
                <w:color w:val="000000" w:themeColor="text1"/>
                <w:lang w:val="en-US"/>
                <w14:textFill>
                  <w14:solidFill>
                    <w14:schemeClr w14:val="tx1"/>
                  </w14:solidFill>
                </w14:textFill>
              </w:rPr>
              <w:t>42</w:t>
            </w:r>
          </w:p>
        </w:tc>
      </w:tr>
    </w:tbl>
    <w:p w14:paraId="1628AD12">
      <w:pPr>
        <w:spacing w:after="0" w:line="240" w:lineRule="auto"/>
        <w:ind w:firstLine="709"/>
        <w:jc w:val="both"/>
        <w:rPr>
          <w:rFonts w:hint="default" w:ascii="Times New Roman" w:hAnsi="Times New Roman" w:cs="Times New Roman"/>
          <w:i/>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Sumber : </w:t>
      </w:r>
      <w:r>
        <w:rPr>
          <w:rFonts w:hint="default" w:ascii="Times New Roman" w:hAnsi="Times New Roman" w:cs="Times New Roman"/>
          <w:i/>
          <w:color w:val="000000" w:themeColor="text1"/>
          <w14:textFill>
            <w14:solidFill>
              <w14:schemeClr w14:val="tx1"/>
            </w14:solidFill>
          </w14:textFill>
        </w:rPr>
        <w:t>Badan Pertahanan Nasional (Bpn) Kabupaten Lampung Timur</w:t>
      </w:r>
    </w:p>
    <w:p w14:paraId="00D8DE27">
      <w:pPr>
        <w:pStyle w:val="25"/>
        <w:spacing w:after="0" w:line="240" w:lineRule="auto"/>
        <w:ind w:left="709"/>
        <w:jc w:val="both"/>
        <w:rPr>
          <w:rFonts w:hint="default" w:ascii="Times New Roman" w:hAnsi="Times New Roman" w:cs="Times New Roman"/>
          <w:color w:val="000000" w:themeColor="text1"/>
          <w14:textFill>
            <w14:solidFill>
              <w14:schemeClr w14:val="tx1"/>
            </w14:solidFill>
          </w14:textFill>
        </w:rPr>
        <w:sectPr>
          <w:type w:val="continuous"/>
          <w:pgSz w:w="11907" w:h="16840"/>
          <w:pgMar w:top="1701" w:right="1701" w:bottom="1701" w:left="2268" w:header="709" w:footer="709" w:gutter="0"/>
          <w:pgNumType w:fmt="decimal"/>
          <w:cols w:space="708" w:num="1"/>
          <w:titlePg/>
          <w:docGrid w:linePitch="360" w:charSpace="0"/>
        </w:sectPr>
      </w:pPr>
    </w:p>
    <w:p w14:paraId="3A4CC44C">
      <w:pPr>
        <w:pStyle w:val="25"/>
        <w:spacing w:after="0" w:line="240" w:lineRule="auto"/>
        <w:ind w:left="709"/>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Berdasarkan  tabel. 2  menunjukkan  bahwa jumlah populasi  yang  diteliti  dalam  penelitian  ini  adalah pegawai Badan Pertahanan Nasional (Bpn) Kabupaten Lampung Timur berjumlah 42 orang. </w:t>
      </w:r>
    </w:p>
    <w:p w14:paraId="2E136AB5">
      <w:pPr>
        <w:pStyle w:val="25"/>
        <w:numPr>
          <w:ilvl w:val="0"/>
          <w:numId w:val="10"/>
        </w:numPr>
        <w:spacing w:after="0" w:line="240" w:lineRule="auto"/>
        <w:ind w:left="709"/>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Sampel</w:t>
      </w:r>
    </w:p>
    <w:p w14:paraId="39F16617">
      <w:pPr>
        <w:pStyle w:val="25"/>
        <w:spacing w:after="0" w:line="240" w:lineRule="auto"/>
        <w:ind w:left="709"/>
        <w:jc w:val="both"/>
        <w:rPr>
          <w:rFonts w:hint="default" w:ascii="Times New Roman" w:hAnsi="Times New Roman" w:cs="Times New Roman"/>
          <w:color w:val="000000" w:themeColor="text1"/>
          <w:lang w:val="id-ID"/>
          <w14:textFill>
            <w14:solidFill>
              <w14:schemeClr w14:val="tx1"/>
            </w14:solidFill>
          </w14:textFill>
        </w:rPr>
      </w:pPr>
      <w:r>
        <w:rPr>
          <w:rFonts w:hint="default" w:ascii="Times New Roman" w:hAnsi="Times New Roman" w:cs="Times New Roman"/>
          <w:color w:val="000000" w:themeColor="text1"/>
          <w:lang w:val="id-ID"/>
          <w14:textFill>
            <w14:solidFill>
              <w14:schemeClr w14:val="tx1"/>
            </w14:solidFill>
          </w14:textFill>
        </w:rPr>
        <w:t xml:space="preserve">Dari jumlah populasi tersebut peneliti mengambil metode </w:t>
      </w:r>
      <w:r>
        <w:rPr>
          <w:rFonts w:hint="default" w:ascii="Times New Roman" w:hAnsi="Times New Roman" w:cs="Times New Roman"/>
          <w:b/>
          <w:i/>
          <w:color w:val="000000" w:themeColor="text1"/>
          <w:lang w:val="id-ID"/>
          <w14:textFill>
            <w14:solidFill>
              <w14:schemeClr w14:val="tx1"/>
            </w14:solidFill>
          </w14:textFill>
        </w:rPr>
        <w:t>Sampling Jenuh</w:t>
      </w:r>
      <w:r>
        <w:rPr>
          <w:rFonts w:hint="default" w:ascii="Times New Roman" w:hAnsi="Times New Roman" w:cs="Times New Roman"/>
          <w:color w:val="000000" w:themeColor="text1"/>
          <w:lang w:val="id-ID"/>
          <w14:textFill>
            <w14:solidFill>
              <w14:schemeClr w14:val="tx1"/>
            </w14:solidFill>
          </w14:textFill>
        </w:rPr>
        <w:t xml:space="preserve"> yang artinya jumlah total dari popualsi diambil untuk dijadikan sebagai sampel yang mewakili sebanyak 42 pegawai. Hal ini</w:t>
      </w:r>
      <w:r>
        <w:rPr>
          <w:rFonts w:hint="default" w:ascii="Times New Roman" w:hAnsi="Times New Roman" w:cs="Times New Roman"/>
          <w:color w:val="000000" w:themeColor="text1"/>
          <w14:textFill>
            <w14:solidFill>
              <w14:schemeClr w14:val="tx1"/>
            </w14:solidFill>
          </w14:textFill>
        </w:rPr>
        <w:t xml:space="preserve"> Sugiyono (201</w:t>
      </w:r>
      <w:r>
        <w:rPr>
          <w:rFonts w:hint="default" w:ascii="Times New Roman" w:hAnsi="Times New Roman" w:cs="Times New Roman"/>
          <w:color w:val="000000" w:themeColor="text1"/>
          <w:lang w:val="id-ID"/>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 xml:space="preserve">:122-123) Sampling Jenuh didefinsikan </w:t>
      </w:r>
      <w:r>
        <w:rPr>
          <w:rFonts w:hint="default" w:ascii="Times New Roman" w:hAnsi="Times New Roman" w:cs="Times New Roman"/>
          <w:color w:val="000000" w:themeColor="text1"/>
          <w:lang w:val="id-ID"/>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Sampling Jenuh adalah </w:t>
      </w:r>
      <w:r>
        <w:rPr>
          <w:rFonts w:hint="default" w:ascii="Times New Roman" w:hAnsi="Times New Roman" w:cs="Times New Roman"/>
          <w:bCs/>
          <w:color w:val="000000" w:themeColor="text1"/>
          <w14:textFill>
            <w14:solidFill>
              <w14:schemeClr w14:val="tx1"/>
            </w14:solidFill>
          </w14:textFill>
        </w:rPr>
        <w:t>teknik penentuan sampel apabila semua populasi digunakan sebagai sampel</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id-ID"/>
          <w14:textFill>
            <w14:solidFill>
              <w14:schemeClr w14:val="tx1"/>
            </w14:solidFill>
          </w14:textFill>
        </w:rPr>
        <w:t>.</w:t>
      </w:r>
    </w:p>
    <w:p w14:paraId="6ED9DBC7">
      <w:pPr>
        <w:spacing w:before="20" w:after="0" w:line="360" w:lineRule="auto"/>
        <w:rPr>
          <w:rFonts w:hint="default" w:ascii="Times New Roman" w:hAnsi="Times New Roman" w:cs="Times New Roman"/>
          <w:b/>
          <w:color w:val="000000" w:themeColor="text1"/>
          <w:lang w:val="id-ID"/>
          <w14:textFill>
            <w14:solidFill>
              <w14:schemeClr w14:val="tx1"/>
            </w14:solidFill>
          </w14:textFill>
        </w:rPr>
        <w:sectPr>
          <w:type w:val="continuous"/>
          <w:pgSz w:w="11907" w:h="16840"/>
          <w:pgMar w:top="1701" w:right="1701" w:bottom="1701" w:left="2268" w:header="709" w:footer="709" w:gutter="0"/>
          <w:pgNumType w:fmt="decimal"/>
          <w:cols w:space="708" w:num="2"/>
          <w:titlePg/>
          <w:docGrid w:linePitch="360" w:charSpace="0"/>
        </w:sectPr>
      </w:pPr>
    </w:p>
    <w:p w14:paraId="3C063FAA">
      <w:pPr>
        <w:spacing w:before="20" w:after="0" w:line="360" w:lineRule="auto"/>
        <w:rPr>
          <w:rFonts w:hint="default" w:ascii="Times New Roman" w:hAnsi="Times New Roman" w:cs="Times New Roman"/>
          <w:b/>
          <w:color w:val="000000" w:themeColor="text1"/>
          <w:lang w:val="id-ID"/>
          <w14:textFill>
            <w14:solidFill>
              <w14:schemeClr w14:val="tx1"/>
            </w14:solidFill>
          </w14:textFill>
        </w:rPr>
      </w:pPr>
    </w:p>
    <w:p w14:paraId="5C996AFE">
      <w:pPr>
        <w:spacing w:before="20" w:after="0" w:line="360" w:lineRule="auto"/>
        <w:rPr>
          <w:rFonts w:hint="default" w:ascii="Times New Roman" w:hAnsi="Times New Roman" w:cs="Times New Roman"/>
          <w:b/>
          <w:color w:val="000000" w:themeColor="text1"/>
          <w:lang w:val="id-ID"/>
          <w14:textFill>
            <w14:solidFill>
              <w14:schemeClr w14:val="tx1"/>
            </w14:solidFill>
          </w14:textFill>
        </w:rPr>
      </w:pPr>
      <w:r>
        <w:rPr>
          <w:rFonts w:hint="default" w:ascii="Times New Roman" w:hAnsi="Times New Roman" w:cs="Times New Roman"/>
          <w:b/>
          <w:color w:val="000000" w:themeColor="text1"/>
          <w:lang w:val="id-ID"/>
          <w14:textFill>
            <w14:solidFill>
              <w14:schemeClr w14:val="tx1"/>
            </w14:solidFill>
          </w14:textFill>
        </w:rPr>
        <w:t>HASIL DAN PEMBAHASAN</w:t>
      </w:r>
    </w:p>
    <w:p w14:paraId="18D46847">
      <w:pPr>
        <w:pStyle w:val="25"/>
        <w:numPr>
          <w:ilvl w:val="1"/>
          <w:numId w:val="11"/>
        </w:numPr>
        <w:spacing w:before="20" w:after="0" w:line="360" w:lineRule="auto"/>
        <w:ind w:left="426"/>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Badan Pertanahan Nasional (BPN)</w:t>
      </w:r>
    </w:p>
    <w:p w14:paraId="27B13A65">
      <w:pPr>
        <w:pStyle w:val="25"/>
        <w:numPr>
          <w:ilvl w:val="0"/>
          <w:numId w:val="12"/>
        </w:numPr>
        <w:spacing w:after="0" w:line="360" w:lineRule="auto"/>
        <w:ind w:left="426"/>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Pengertian Badan Pertana</w:t>
      </w:r>
      <w:r>
        <w:rPr>
          <w:rFonts w:hint="default" w:ascii="Times New Roman" w:hAnsi="Times New Roman" w:cs="Times New Roman"/>
          <w:b/>
          <w:color w:val="000000" w:themeColor="text1"/>
          <w:lang w:val="id-ID"/>
          <w14:textFill>
            <w14:solidFill>
              <w14:schemeClr w14:val="tx1"/>
            </w14:solidFill>
          </w14:textFill>
        </w:rPr>
        <w:t>ha</w:t>
      </w:r>
      <w:r>
        <w:rPr>
          <w:rFonts w:hint="default" w:ascii="Times New Roman" w:hAnsi="Times New Roman" w:cs="Times New Roman"/>
          <w:b/>
          <w:color w:val="000000" w:themeColor="text1"/>
          <w14:textFill>
            <w14:solidFill>
              <w14:schemeClr w14:val="tx1"/>
            </w14:solidFill>
          </w14:textFill>
        </w:rPr>
        <w:t>n Nasional (BPN)</w:t>
      </w:r>
    </w:p>
    <w:p w14:paraId="14148640">
      <w:pPr>
        <w:pStyle w:val="25"/>
        <w:spacing w:after="0" w:line="240" w:lineRule="auto"/>
        <w:ind w:left="66" w:firstLine="731"/>
        <w:jc w:val="both"/>
        <w:rPr>
          <w:rStyle w:val="31"/>
          <w:rFonts w:hint="default" w:ascii="Times New Roman" w:hAnsi="Times New Roman" w:cs="Times New Roman"/>
          <w:bCs/>
          <w:color w:val="000000" w:themeColor="text1"/>
          <w:lang w:val="id-ID"/>
          <w14:textFill>
            <w14:solidFill>
              <w14:schemeClr w14:val="tx1"/>
            </w14:solidFill>
          </w14:textFill>
        </w:rPr>
        <w:sectPr>
          <w:type w:val="continuous"/>
          <w:pgSz w:w="11907" w:h="16840"/>
          <w:pgMar w:top="1701" w:right="1701" w:bottom="1701" w:left="2268" w:header="709" w:footer="709" w:gutter="0"/>
          <w:pgNumType w:fmt="decimal"/>
          <w:cols w:space="708" w:num="1"/>
          <w:titlePg/>
          <w:docGrid w:linePitch="360" w:charSpace="0"/>
        </w:sectPr>
      </w:pPr>
    </w:p>
    <w:p w14:paraId="5519FCEC">
      <w:pPr>
        <w:pStyle w:val="25"/>
        <w:spacing w:after="0" w:line="240" w:lineRule="auto"/>
        <w:ind w:left="66" w:firstLine="731"/>
        <w:jc w:val="both"/>
        <w:rPr>
          <w:rStyle w:val="31"/>
          <w:rFonts w:hint="default" w:ascii="Times New Roman" w:hAnsi="Times New Roman" w:cs="Times New Roman"/>
          <w:color w:val="000000" w:themeColor="text1"/>
          <w14:textFill>
            <w14:solidFill>
              <w14:schemeClr w14:val="tx1"/>
            </w14:solidFill>
          </w14:textFill>
        </w:rPr>
      </w:pPr>
      <w:r>
        <w:rPr>
          <w:rStyle w:val="31"/>
          <w:rFonts w:hint="default" w:ascii="Times New Roman" w:hAnsi="Times New Roman" w:cs="Times New Roman"/>
          <w:bCs/>
          <w:color w:val="000000" w:themeColor="text1"/>
          <w:lang w:val="id-ID"/>
          <w14:textFill>
            <w14:solidFill>
              <w14:schemeClr w14:val="tx1"/>
            </w14:solidFill>
          </w14:textFill>
        </w:rPr>
        <w:t>Badan Pertanahan Nasional</w:t>
      </w:r>
      <w:r>
        <w:rPr>
          <w:rStyle w:val="31"/>
          <w:rFonts w:hint="default" w:ascii="Times New Roman" w:hAnsi="Times New Roman" w:cs="Times New Roman"/>
          <w:color w:val="000000" w:themeColor="text1"/>
          <w:lang w:val="id-ID"/>
          <w14:textFill>
            <w14:solidFill>
              <w14:schemeClr w14:val="tx1"/>
            </w14:solidFill>
          </w14:textFill>
        </w:rPr>
        <w:t xml:space="preserve"> (disingkat </w:t>
      </w:r>
      <w:r>
        <w:rPr>
          <w:rStyle w:val="31"/>
          <w:rFonts w:hint="default" w:ascii="Times New Roman" w:hAnsi="Times New Roman" w:cs="Times New Roman"/>
          <w:bCs/>
          <w:color w:val="000000" w:themeColor="text1"/>
          <w:lang w:val="id-ID"/>
          <w14:textFill>
            <w14:solidFill>
              <w14:schemeClr w14:val="tx1"/>
            </w14:solidFill>
          </w14:textFill>
        </w:rPr>
        <w:t>BPN</w:t>
      </w:r>
      <w:r>
        <w:rPr>
          <w:rStyle w:val="31"/>
          <w:rFonts w:hint="default" w:ascii="Times New Roman" w:hAnsi="Times New Roman" w:cs="Times New Roman"/>
          <w:color w:val="000000" w:themeColor="text1"/>
          <w:lang w:val="id-ID"/>
          <w14:textFill>
            <w14:solidFill>
              <w14:schemeClr w14:val="tx1"/>
            </w14:solidFill>
          </w14:textFill>
        </w:rPr>
        <w:t xml:space="preserve">) adalah lembaga pemerintah nonkementerian di Indonesia yang memiliki tugas melaksanakan tugas pemerintahan di segi pertanahan secara nasional, regional dan sektoral. </w:t>
      </w:r>
      <w:r>
        <w:rPr>
          <w:rStyle w:val="31"/>
          <w:rFonts w:hint="default" w:ascii="Times New Roman" w:hAnsi="Times New Roman" w:cs="Times New Roman"/>
          <w:bCs/>
          <w:color w:val="000000" w:themeColor="text1"/>
          <w:lang w:val="id-ID"/>
          <w14:textFill>
            <w14:solidFill>
              <w14:schemeClr w14:val="tx1"/>
            </w14:solidFill>
          </w14:textFill>
        </w:rPr>
        <w:t>Badan Pertanahan Nasional</w:t>
      </w:r>
      <w:r>
        <w:rPr>
          <w:rStyle w:val="31"/>
          <w:rFonts w:hint="default" w:ascii="Times New Roman" w:hAnsi="Times New Roman" w:cs="Times New Roman"/>
          <w:color w:val="000000" w:themeColor="text1"/>
          <w:lang w:val="id-ID"/>
          <w14:textFill>
            <w14:solidFill>
              <w14:schemeClr w14:val="tx1"/>
            </w14:solidFill>
          </w14:textFill>
        </w:rPr>
        <w:t xml:space="preserve"> (disingkat </w:t>
      </w:r>
      <w:r>
        <w:rPr>
          <w:rStyle w:val="31"/>
          <w:rFonts w:hint="default" w:ascii="Times New Roman" w:hAnsi="Times New Roman" w:cs="Times New Roman"/>
          <w:bCs/>
          <w:color w:val="000000" w:themeColor="text1"/>
          <w:lang w:val="id-ID"/>
          <w14:textFill>
            <w14:solidFill>
              <w14:schemeClr w14:val="tx1"/>
            </w14:solidFill>
          </w14:textFill>
        </w:rPr>
        <w:t>BPN</w:t>
      </w:r>
      <w:r>
        <w:rPr>
          <w:rStyle w:val="31"/>
          <w:rFonts w:hint="default" w:ascii="Times New Roman" w:hAnsi="Times New Roman" w:cs="Times New Roman"/>
          <w:color w:val="000000" w:themeColor="text1"/>
          <w:lang w:val="id-ID"/>
          <w14:textFill>
            <w14:solidFill>
              <w14:schemeClr w14:val="tx1"/>
            </w14:solidFill>
          </w14:textFill>
        </w:rPr>
        <w:t xml:space="preserve">) </w:t>
      </w:r>
      <w:r>
        <w:rPr>
          <w:rStyle w:val="31"/>
          <w:rFonts w:hint="default" w:ascii="Times New Roman" w:hAnsi="Times New Roman" w:cs="Times New Roman"/>
          <w:color w:val="000000" w:themeColor="text1"/>
          <w14:textFill>
            <w14:solidFill>
              <w14:schemeClr w14:val="tx1"/>
            </w14:solidFill>
          </w14:textFill>
        </w:rPr>
        <w:t>merupakan lembaga pemerintah kementerian di Indonesia yang mempunyai tugas untuk melaksanakan hal dalam bidang pertanahan sesuai dengan ketentuan peraturan perundang-undangan. BPN dahulu dikenal dengan sebutan Kantor Agraria. BPN diatur melalui Peraturan Presiden Nomor 20 Tahun 2015.</w:t>
      </w:r>
    </w:p>
    <w:p w14:paraId="6108C778">
      <w:pPr>
        <w:pStyle w:val="25"/>
        <w:spacing w:after="0" w:line="240" w:lineRule="auto"/>
        <w:ind w:left="66" w:firstLine="731"/>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Kementerian Agraria dan Tata Ruang/Badan Pertanahan Nasional adalah lembaga pemerintah kementerian di Indonesia yang mempunyai tugas melaksanakan tugas pemerintahan di bidang Pertanahan sesuai dengan ketentuan peraturan perundang-undangan. BPN dahulu dikenal dengan sebutan Kantor Agraria. BPN diatur melalui Peraturan Presiden Nomor 20 Tahun 2015.</w:t>
      </w:r>
    </w:p>
    <w:p w14:paraId="28D9295A">
      <w:pPr>
        <w:pStyle w:val="25"/>
        <w:spacing w:after="0" w:line="240" w:lineRule="auto"/>
        <w:ind w:left="66" w:firstLine="731"/>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Pada masa pemerintahan Presiden Joko Widodo fungsi dan tugas dari organisasi Badan Pertanahan Nasional dan Direktorat Jenderal Tata Ruang Kementerian Pekerjaan Umum digabung dalam satu lembaga kementerian yang bernama Kementerian Agraria dan Tata Ruang. Sejak 23 Oktober 2019 jabatan Kepala BPN dipangku oleh Menteri Agraria dan Tata Ruang.</w:t>
      </w:r>
    </w:p>
    <w:p w14:paraId="2E14249C">
      <w:pPr>
        <w:pStyle w:val="25"/>
        <w:spacing w:after="0" w:line="240" w:lineRule="auto"/>
        <w:ind w:left="66" w:firstLine="731"/>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"https://kab-lampungtimur.atrbpn.go.id/" </w:instrText>
      </w:r>
      <w:r>
        <w:rPr>
          <w:rFonts w:hint="default" w:ascii="Times New Roman" w:hAnsi="Times New Roman" w:cs="Times New Roman"/>
        </w:rPr>
        <w:fldChar w:fldCharType="separate"/>
      </w:r>
      <w:r>
        <w:rPr>
          <w:rStyle w:val="18"/>
          <w:rFonts w:hint="default" w:ascii="Times New Roman" w:hAnsi="Times New Roman" w:cs="Times New Roman"/>
        </w:rPr>
        <w:t>https://kab-lampungtimur.atrbpn.go.id/</w:t>
      </w:r>
      <w:r>
        <w:rPr>
          <w:rStyle w:val="18"/>
          <w:rFonts w:hint="default" w:ascii="Times New Roman" w:hAnsi="Times New Roman" w:cs="Times New Roman"/>
        </w:rPr>
        <w:fldChar w:fldCharType="end"/>
      </w:r>
      <w:r>
        <w:rPr>
          <w:rFonts w:hint="default" w:ascii="Times New Roman" w:hAnsi="Times New Roman" w:cs="Times New Roman"/>
          <w:color w:val="000000" w:themeColor="text1"/>
          <w14:textFill>
            <w14:solidFill>
              <w14:schemeClr w14:val="tx1"/>
            </w14:solidFill>
          </w14:textFill>
        </w:rPr>
        <w:t>).</w:t>
      </w:r>
    </w:p>
    <w:p w14:paraId="56C67DAC">
      <w:pPr>
        <w:spacing w:after="0" w:line="360" w:lineRule="auto"/>
        <w:jc w:val="both"/>
        <w:rPr>
          <w:rFonts w:hint="default" w:ascii="Times New Roman" w:hAnsi="Times New Roman" w:cs="Times New Roman"/>
          <w:color w:val="000000" w:themeColor="text1"/>
          <w:lang w:val="id-ID"/>
          <w14:textFill>
            <w14:solidFill>
              <w14:schemeClr w14:val="tx1"/>
            </w14:solidFill>
          </w14:textFill>
        </w:rPr>
      </w:pPr>
    </w:p>
    <w:p w14:paraId="4A083E2C">
      <w:pPr>
        <w:pStyle w:val="25"/>
        <w:numPr>
          <w:ilvl w:val="1"/>
          <w:numId w:val="11"/>
        </w:numPr>
        <w:spacing w:after="0" w:line="360" w:lineRule="auto"/>
        <w:ind w:left="360"/>
        <w:jc w:val="both"/>
        <w:rPr>
          <w:rFonts w:hint="default" w:ascii="Times New Roman" w:hAnsi="Times New Roman" w:cs="Times New Roman"/>
          <w:b/>
          <w:color w:val="000000" w:themeColor="text1"/>
          <w:lang w:val="id-ID"/>
          <w14:textFill>
            <w14:solidFill>
              <w14:schemeClr w14:val="tx1"/>
            </w14:solidFill>
          </w14:textFill>
        </w:rPr>
        <w:sectPr>
          <w:type w:val="continuous"/>
          <w:pgSz w:w="11907" w:h="16840"/>
          <w:pgMar w:top="1701" w:right="1701" w:bottom="1701" w:left="2268" w:header="709" w:footer="709" w:gutter="0"/>
          <w:pgNumType w:fmt="decimal"/>
          <w:cols w:space="708" w:num="2"/>
          <w:titlePg/>
          <w:docGrid w:linePitch="360" w:charSpace="0"/>
        </w:sectPr>
      </w:pPr>
    </w:p>
    <w:p w14:paraId="743694E9">
      <w:pPr>
        <w:pStyle w:val="25"/>
        <w:spacing w:after="0" w:line="360" w:lineRule="auto"/>
        <w:ind w:left="360"/>
        <w:jc w:val="both"/>
        <w:rPr>
          <w:rFonts w:hint="default" w:ascii="Times New Roman" w:hAnsi="Times New Roman" w:cs="Times New Roman"/>
          <w:b/>
          <w:color w:val="000000" w:themeColor="text1"/>
          <w:lang w:val="id-ID"/>
          <w14:textFill>
            <w14:solidFill>
              <w14:schemeClr w14:val="tx1"/>
            </w14:solidFill>
          </w14:textFill>
        </w:rPr>
      </w:pPr>
    </w:p>
    <w:p w14:paraId="261063A6">
      <w:pPr>
        <w:pStyle w:val="25"/>
        <w:numPr>
          <w:ilvl w:val="1"/>
          <w:numId w:val="11"/>
        </w:numPr>
        <w:spacing w:after="0" w:line="360" w:lineRule="auto"/>
        <w:ind w:left="360"/>
        <w:jc w:val="both"/>
        <w:rPr>
          <w:rFonts w:hint="default" w:ascii="Times New Roman" w:hAnsi="Times New Roman" w:cs="Times New Roman"/>
          <w:b/>
          <w:color w:val="000000" w:themeColor="text1"/>
          <w:lang w:val="id-ID"/>
          <w14:textFill>
            <w14:solidFill>
              <w14:schemeClr w14:val="tx1"/>
            </w14:solidFill>
          </w14:textFill>
        </w:rPr>
      </w:pPr>
      <w:r>
        <w:rPr>
          <w:rFonts w:hint="default" w:ascii="Times New Roman" w:hAnsi="Times New Roman" w:cs="Times New Roman"/>
          <w:b/>
          <w:color w:val="000000" w:themeColor="text1"/>
          <w:lang w:val="id-ID"/>
          <w14:textFill>
            <w14:solidFill>
              <w14:schemeClr w14:val="tx1"/>
            </w14:solidFill>
          </w14:textFill>
        </w:rPr>
        <w:t>Hasil Analisis</w:t>
      </w:r>
    </w:p>
    <w:p w14:paraId="2E105BE0">
      <w:pPr>
        <w:pStyle w:val="25"/>
        <w:numPr>
          <w:ilvl w:val="3"/>
          <w:numId w:val="13"/>
        </w:numPr>
        <w:spacing w:after="0" w:line="360" w:lineRule="auto"/>
        <w:ind w:left="360"/>
        <w:jc w:val="both"/>
        <w:rPr>
          <w:rFonts w:hint="default" w:ascii="Times New Roman" w:hAnsi="Times New Roman" w:cs="Times New Roman"/>
          <w:b/>
          <w:lang w:val="id-ID"/>
        </w:rPr>
      </w:pPr>
      <w:r>
        <w:rPr>
          <w:rFonts w:hint="default" w:ascii="Times New Roman" w:hAnsi="Times New Roman" w:cs="Times New Roman"/>
          <w:b/>
          <w:lang w:val="id-ID"/>
        </w:rPr>
        <w:t>Uji Validitas dan Reliabilitas</w:t>
      </w:r>
    </w:p>
    <w:p w14:paraId="14CD473E">
      <w:pPr>
        <w:pStyle w:val="25"/>
        <w:numPr>
          <w:ilvl w:val="0"/>
          <w:numId w:val="14"/>
        </w:numPr>
        <w:spacing w:after="0" w:line="360" w:lineRule="auto"/>
        <w:ind w:left="360"/>
        <w:jc w:val="both"/>
        <w:rPr>
          <w:rFonts w:hint="default" w:ascii="Times New Roman" w:hAnsi="Times New Roman" w:cs="Times New Roman"/>
          <w:b/>
          <w:lang w:val="id-ID"/>
        </w:rPr>
      </w:pPr>
      <w:r>
        <w:rPr>
          <w:rFonts w:hint="default" w:ascii="Times New Roman" w:hAnsi="Times New Roman" w:cs="Times New Roman"/>
          <w:b/>
          <w:lang w:val="id-ID"/>
        </w:rPr>
        <w:t xml:space="preserve">Uji Validitas </w:t>
      </w:r>
    </w:p>
    <w:p w14:paraId="6DE029B0">
      <w:pPr>
        <w:pStyle w:val="25"/>
        <w:spacing w:after="0" w:line="240" w:lineRule="auto"/>
        <w:ind w:left="0" w:firstLine="720"/>
        <w:jc w:val="both"/>
        <w:rPr>
          <w:rFonts w:hint="default" w:ascii="Times New Roman" w:hAnsi="Times New Roman" w:cs="Times New Roman"/>
        </w:rPr>
        <w:sectPr>
          <w:type w:val="continuous"/>
          <w:pgSz w:w="11907" w:h="16840"/>
          <w:pgMar w:top="1701" w:right="1701" w:bottom="1701" w:left="2268" w:header="709" w:footer="709" w:gutter="0"/>
          <w:pgNumType w:fmt="decimal"/>
          <w:cols w:space="708" w:num="1"/>
          <w:titlePg/>
          <w:docGrid w:linePitch="360" w:charSpace="0"/>
        </w:sectPr>
      </w:pPr>
    </w:p>
    <w:p w14:paraId="2232CE2C">
      <w:pPr>
        <w:pStyle w:val="25"/>
        <w:spacing w:after="0" w:line="240" w:lineRule="auto"/>
        <w:ind w:left="0" w:firstLine="720"/>
        <w:jc w:val="both"/>
        <w:rPr>
          <w:rFonts w:hint="default" w:ascii="Times New Roman" w:hAnsi="Times New Roman" w:cs="Times New Roman"/>
          <w:lang w:val="id-ID"/>
        </w:rPr>
      </w:pPr>
      <w:r>
        <w:rPr>
          <w:rFonts w:hint="default" w:ascii="Times New Roman" w:hAnsi="Times New Roman" w:cs="Times New Roman"/>
        </w:rPr>
        <w:t xml:space="preserve">Hasil uji validitas instrumen </w:t>
      </w:r>
      <w:r>
        <w:rPr>
          <w:rFonts w:hint="default" w:ascii="Times New Roman" w:hAnsi="Times New Roman" w:cs="Times New Roman"/>
          <w:lang w:val="id-ID"/>
        </w:rPr>
        <w:t>pengembangan karir</w:t>
      </w:r>
      <w:r>
        <w:rPr>
          <w:rFonts w:hint="default" w:ascii="Times New Roman" w:hAnsi="Times New Roman" w:cs="Times New Roman"/>
        </w:rPr>
        <w:t xml:space="preserve"> dari item pertanyaan sebanyak 20, maka diperoleh hasil perhitungan dari SPSS dengan </w:t>
      </w:r>
      <w:r>
        <w:rPr>
          <w:rFonts w:hint="default" w:ascii="Times New Roman" w:hAnsi="Times New Roman" w:cs="Times New Roman"/>
          <w:lang w:val="id-ID"/>
        </w:rPr>
        <w:t>interprestasi</w:t>
      </w:r>
      <w:r>
        <w:rPr>
          <w:rFonts w:hint="default" w:ascii="Times New Roman" w:hAnsi="Times New Roman" w:cs="Times New Roman"/>
        </w:rPr>
        <w:t xml:space="preserve"> </w:t>
      </w:r>
      <w:r>
        <w:rPr>
          <w:rFonts w:hint="default" w:ascii="Times New Roman" w:hAnsi="Times New Roman" w:cs="Times New Roman"/>
          <w:i/>
        </w:rPr>
        <w:t>(coreected item-total corelation)</w:t>
      </w:r>
      <w:r>
        <w:rPr>
          <w:rFonts w:hint="default" w:ascii="Times New Roman" w:hAnsi="Times New Roman" w:cs="Times New Roman"/>
        </w:rPr>
        <w:t xml:space="preserve"> dengan angka pembanding lebih besar atau disebut r</w:t>
      </w:r>
      <w:r>
        <w:rPr>
          <w:rFonts w:hint="default" w:ascii="Times New Roman" w:hAnsi="Times New Roman" w:cs="Times New Roman"/>
          <w:vertAlign w:val="subscript"/>
        </w:rPr>
        <w:t xml:space="preserve">tabel </w:t>
      </w:r>
      <w:r>
        <w:rPr>
          <w:rFonts w:hint="default" w:ascii="Times New Roman" w:hAnsi="Times New Roman" w:cs="Times New Roman"/>
        </w:rPr>
        <w:t xml:space="preserve">(42; 0,05) = </w:t>
      </w:r>
      <w:r>
        <w:rPr>
          <w:rFonts w:hint="default" w:ascii="Times New Roman" w:hAnsi="Times New Roman" w:cs="Times New Roman"/>
          <w:b/>
        </w:rPr>
        <w:t>0.2973</w:t>
      </w:r>
      <w:r>
        <w:rPr>
          <w:rFonts w:hint="default" w:ascii="Times New Roman" w:hAnsi="Times New Roman" w:cs="Times New Roman"/>
        </w:rPr>
        <w:t>. maka r</w:t>
      </w:r>
      <w:r>
        <w:rPr>
          <w:rFonts w:hint="default" w:ascii="Times New Roman" w:hAnsi="Times New Roman" w:cs="Times New Roman"/>
          <w:vertAlign w:val="subscript"/>
        </w:rPr>
        <w:t xml:space="preserve">hitung </w:t>
      </w:r>
      <w:r>
        <w:rPr>
          <w:rFonts w:hint="default" w:ascii="Times New Roman" w:hAnsi="Times New Roman" w:cs="Times New Roman"/>
        </w:rPr>
        <w:t>&gt; r</w:t>
      </w:r>
      <w:r>
        <w:rPr>
          <w:rFonts w:hint="default" w:ascii="Times New Roman" w:hAnsi="Times New Roman" w:cs="Times New Roman"/>
          <w:vertAlign w:val="subscript"/>
        </w:rPr>
        <w:t>tabel</w:t>
      </w:r>
      <w:r>
        <w:rPr>
          <w:rFonts w:hint="default" w:ascii="Times New Roman" w:hAnsi="Times New Roman" w:cs="Times New Roman"/>
        </w:rPr>
        <w:t xml:space="preserve"> dengan pembacaan tabel di bawah ini</w:t>
      </w:r>
      <w:r>
        <w:rPr>
          <w:rFonts w:hint="default" w:ascii="Times New Roman" w:hAnsi="Times New Roman" w:cs="Times New Roman"/>
          <w:lang w:val="id-ID"/>
        </w:rPr>
        <w:t xml:space="preserve">: </w:t>
      </w:r>
    </w:p>
    <w:p w14:paraId="2A83E8B0">
      <w:pPr>
        <w:pStyle w:val="25"/>
        <w:spacing w:after="0" w:line="360" w:lineRule="auto"/>
        <w:ind w:left="0" w:firstLine="720"/>
        <w:jc w:val="both"/>
        <w:rPr>
          <w:rFonts w:hint="default" w:ascii="Times New Roman" w:hAnsi="Times New Roman" w:cs="Times New Roman"/>
          <w:lang w:val="id-ID"/>
        </w:rPr>
        <w:sectPr>
          <w:type w:val="continuous"/>
          <w:pgSz w:w="11907" w:h="16840"/>
          <w:pgMar w:top="1701" w:right="1701" w:bottom="1701" w:left="2268" w:header="709" w:footer="709" w:gutter="0"/>
          <w:pgNumType w:fmt="decimal"/>
          <w:cols w:space="708" w:num="2"/>
          <w:titlePg/>
          <w:docGrid w:linePitch="360" w:charSpace="0"/>
        </w:sectPr>
      </w:pPr>
    </w:p>
    <w:p w14:paraId="773E4D5E">
      <w:pPr>
        <w:pStyle w:val="25"/>
        <w:spacing w:after="0" w:line="360" w:lineRule="auto"/>
        <w:ind w:left="0" w:firstLine="720"/>
        <w:jc w:val="both"/>
        <w:rPr>
          <w:rFonts w:hint="default" w:ascii="Times New Roman" w:hAnsi="Times New Roman" w:cs="Times New Roman"/>
          <w:lang w:val="id-ID"/>
        </w:rPr>
      </w:pPr>
    </w:p>
    <w:p w14:paraId="121C2DC0">
      <w:pPr>
        <w:spacing w:after="0" w:line="360" w:lineRule="auto"/>
        <w:jc w:val="center"/>
        <w:rPr>
          <w:rFonts w:hint="default" w:ascii="Times New Roman" w:hAnsi="Times New Roman" w:cs="Times New Roman"/>
          <w:b/>
          <w:lang w:val="id-ID"/>
        </w:rPr>
      </w:pPr>
      <w:r>
        <w:rPr>
          <w:rFonts w:hint="default" w:ascii="Times New Roman" w:hAnsi="Times New Roman" w:cs="Times New Roman"/>
          <w:b/>
          <w:lang w:val="id-ID"/>
        </w:rPr>
        <w:t>Tabel 8. Hasil Validitas Instrumen pengembangan karir</w:t>
      </w:r>
    </w:p>
    <w:tbl>
      <w:tblPr>
        <w:tblStyle w:val="7"/>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1479"/>
        <w:gridCol w:w="1479"/>
        <w:gridCol w:w="1479"/>
        <w:gridCol w:w="1480"/>
        <w:gridCol w:w="1139"/>
      </w:tblGrid>
      <w:tr w14:paraId="6403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blHeader/>
        </w:trPr>
        <w:tc>
          <w:tcPr>
            <w:tcW w:w="6794" w:type="dxa"/>
            <w:gridSpan w:val="5"/>
            <w:shd w:val="clear" w:color="auto" w:fill="FFFFFF"/>
            <w:vAlign w:val="center"/>
          </w:tcPr>
          <w:p w14:paraId="5E13E854">
            <w:pPr>
              <w:autoSpaceDE w:val="0"/>
              <w:autoSpaceDN w:val="0"/>
              <w:adjustRightInd w:val="0"/>
              <w:spacing w:after="0" w:line="320" w:lineRule="atLeast"/>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Item-Total Statistics</w:t>
            </w:r>
          </w:p>
        </w:tc>
        <w:tc>
          <w:tcPr>
            <w:tcW w:w="1139" w:type="dxa"/>
            <w:shd w:val="clear" w:color="auto" w:fill="FFFFFF"/>
          </w:tcPr>
          <w:p w14:paraId="3CC4C697">
            <w:pPr>
              <w:autoSpaceDE w:val="0"/>
              <w:autoSpaceDN w:val="0"/>
              <w:adjustRightInd w:val="0"/>
              <w:spacing w:after="0" w:line="320" w:lineRule="atLeast"/>
              <w:ind w:left="60" w:right="60"/>
              <w:jc w:val="center"/>
              <w:rPr>
                <w:rFonts w:hint="default" w:ascii="Times New Roman" w:hAnsi="Times New Roman" w:cs="Times New Roman"/>
                <w:b/>
                <w:bCs/>
                <w:color w:val="010205"/>
              </w:rPr>
            </w:pPr>
          </w:p>
        </w:tc>
      </w:tr>
      <w:tr w14:paraId="6026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7" w:hRule="atLeast"/>
          <w:tblHeader/>
        </w:trPr>
        <w:tc>
          <w:tcPr>
            <w:tcW w:w="877" w:type="dxa"/>
            <w:shd w:val="clear" w:color="auto" w:fill="FFFFFF"/>
            <w:vAlign w:val="bottom"/>
          </w:tcPr>
          <w:p w14:paraId="738C128C">
            <w:pPr>
              <w:autoSpaceDE w:val="0"/>
              <w:autoSpaceDN w:val="0"/>
              <w:adjustRightInd w:val="0"/>
              <w:spacing w:after="0" w:line="240" w:lineRule="auto"/>
              <w:rPr>
                <w:rFonts w:hint="default" w:ascii="Times New Roman" w:hAnsi="Times New Roman" w:cs="Times New Roman"/>
                <w:sz w:val="24"/>
                <w:szCs w:val="24"/>
              </w:rPr>
            </w:pPr>
          </w:p>
        </w:tc>
        <w:tc>
          <w:tcPr>
            <w:tcW w:w="1479" w:type="dxa"/>
            <w:shd w:val="clear" w:color="auto" w:fill="FFFFFF"/>
            <w:vAlign w:val="bottom"/>
          </w:tcPr>
          <w:p w14:paraId="5FB073E7">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Mean if Item Deleted</w:t>
            </w:r>
          </w:p>
        </w:tc>
        <w:tc>
          <w:tcPr>
            <w:tcW w:w="1479" w:type="dxa"/>
            <w:shd w:val="clear" w:color="auto" w:fill="FFFFFF"/>
            <w:vAlign w:val="bottom"/>
          </w:tcPr>
          <w:p w14:paraId="0F5B4641">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Variance if Item Deleted</w:t>
            </w:r>
          </w:p>
        </w:tc>
        <w:tc>
          <w:tcPr>
            <w:tcW w:w="1479" w:type="dxa"/>
            <w:shd w:val="clear" w:color="auto" w:fill="FFFFFF"/>
            <w:vAlign w:val="bottom"/>
          </w:tcPr>
          <w:p w14:paraId="3BA2DD37">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Corrected Item-Total Correlation</w:t>
            </w:r>
          </w:p>
        </w:tc>
        <w:tc>
          <w:tcPr>
            <w:tcW w:w="1480" w:type="dxa"/>
            <w:shd w:val="clear" w:color="auto" w:fill="FFFFFF"/>
            <w:vAlign w:val="bottom"/>
          </w:tcPr>
          <w:p w14:paraId="720D6A42">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Cronbach's Alpha if Item Deleted</w:t>
            </w:r>
          </w:p>
        </w:tc>
        <w:tc>
          <w:tcPr>
            <w:tcW w:w="1139" w:type="dxa"/>
            <w:shd w:val="clear" w:color="auto" w:fill="FFFFFF"/>
          </w:tcPr>
          <w:p w14:paraId="07B259AB">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Kesimpulan</w:t>
            </w:r>
          </w:p>
        </w:tc>
      </w:tr>
      <w:tr w14:paraId="7ED7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7" w:hRule="atLeast"/>
        </w:trPr>
        <w:tc>
          <w:tcPr>
            <w:tcW w:w="877" w:type="dxa"/>
            <w:shd w:val="clear" w:color="auto" w:fill="E0E0E0"/>
          </w:tcPr>
          <w:p w14:paraId="48B9A940">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w:t>
            </w:r>
          </w:p>
        </w:tc>
        <w:tc>
          <w:tcPr>
            <w:tcW w:w="1479" w:type="dxa"/>
            <w:shd w:val="clear" w:color="auto" w:fill="FFFFFF"/>
          </w:tcPr>
          <w:p w14:paraId="159ED8A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81,24</w:t>
            </w:r>
          </w:p>
        </w:tc>
        <w:tc>
          <w:tcPr>
            <w:tcW w:w="1479" w:type="dxa"/>
            <w:shd w:val="clear" w:color="auto" w:fill="FFFFFF"/>
          </w:tcPr>
          <w:p w14:paraId="09E9BDA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61,991</w:t>
            </w:r>
          </w:p>
        </w:tc>
        <w:tc>
          <w:tcPr>
            <w:tcW w:w="1479" w:type="dxa"/>
            <w:shd w:val="clear" w:color="auto" w:fill="FFFFFF"/>
          </w:tcPr>
          <w:p w14:paraId="671CB03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,430</w:t>
            </w:r>
          </w:p>
        </w:tc>
        <w:tc>
          <w:tcPr>
            <w:tcW w:w="1480" w:type="dxa"/>
            <w:shd w:val="clear" w:color="auto" w:fill="FFFFFF"/>
          </w:tcPr>
          <w:p w14:paraId="52A108F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,918</w:t>
            </w:r>
          </w:p>
        </w:tc>
        <w:tc>
          <w:tcPr>
            <w:tcW w:w="1139" w:type="dxa"/>
            <w:shd w:val="clear" w:color="auto" w:fill="FFFFFF"/>
          </w:tcPr>
          <w:p w14:paraId="06E0F30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977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3CFD25BE">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w:t>
            </w:r>
          </w:p>
        </w:tc>
        <w:tc>
          <w:tcPr>
            <w:tcW w:w="1479" w:type="dxa"/>
            <w:shd w:val="clear" w:color="auto" w:fill="FFFFFF"/>
          </w:tcPr>
          <w:p w14:paraId="569DCDC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81,29</w:t>
            </w:r>
          </w:p>
        </w:tc>
        <w:tc>
          <w:tcPr>
            <w:tcW w:w="1479" w:type="dxa"/>
            <w:shd w:val="clear" w:color="auto" w:fill="FFFFFF"/>
          </w:tcPr>
          <w:p w14:paraId="7EEB35E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61,819</w:t>
            </w:r>
          </w:p>
        </w:tc>
        <w:tc>
          <w:tcPr>
            <w:tcW w:w="1479" w:type="dxa"/>
            <w:shd w:val="clear" w:color="auto" w:fill="FFFFFF"/>
          </w:tcPr>
          <w:p w14:paraId="207F17F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,417</w:t>
            </w:r>
          </w:p>
        </w:tc>
        <w:tc>
          <w:tcPr>
            <w:tcW w:w="1480" w:type="dxa"/>
            <w:shd w:val="clear" w:color="auto" w:fill="FFFFFF"/>
          </w:tcPr>
          <w:p w14:paraId="46C711C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,919</w:t>
            </w:r>
          </w:p>
        </w:tc>
        <w:tc>
          <w:tcPr>
            <w:tcW w:w="1139" w:type="dxa"/>
            <w:shd w:val="clear" w:color="auto" w:fill="FFFFFF"/>
          </w:tcPr>
          <w:p w14:paraId="5E010DB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601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282F1D6C">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item3</w:t>
            </w:r>
          </w:p>
        </w:tc>
        <w:tc>
          <w:tcPr>
            <w:tcW w:w="1479" w:type="dxa"/>
            <w:shd w:val="clear" w:color="auto" w:fill="FFFFFF"/>
          </w:tcPr>
          <w:p w14:paraId="328872C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80,90</w:t>
            </w:r>
          </w:p>
        </w:tc>
        <w:tc>
          <w:tcPr>
            <w:tcW w:w="1479" w:type="dxa"/>
            <w:shd w:val="clear" w:color="auto" w:fill="FFFFFF"/>
          </w:tcPr>
          <w:p w14:paraId="37A72AA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59,796</w:t>
            </w:r>
          </w:p>
        </w:tc>
        <w:tc>
          <w:tcPr>
            <w:tcW w:w="1479" w:type="dxa"/>
            <w:shd w:val="clear" w:color="auto" w:fill="FFFFFF"/>
          </w:tcPr>
          <w:p w14:paraId="231B5E7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,666</w:t>
            </w:r>
          </w:p>
        </w:tc>
        <w:tc>
          <w:tcPr>
            <w:tcW w:w="1480" w:type="dxa"/>
            <w:shd w:val="clear" w:color="auto" w:fill="FFFFFF"/>
          </w:tcPr>
          <w:p w14:paraId="6C04F93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,913</w:t>
            </w:r>
          </w:p>
        </w:tc>
        <w:tc>
          <w:tcPr>
            <w:tcW w:w="1139" w:type="dxa"/>
            <w:shd w:val="clear" w:color="auto" w:fill="FFFFFF"/>
          </w:tcPr>
          <w:p w14:paraId="15D98CF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978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21D8DB69">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item4</w:t>
            </w:r>
          </w:p>
        </w:tc>
        <w:tc>
          <w:tcPr>
            <w:tcW w:w="1479" w:type="dxa"/>
            <w:shd w:val="clear" w:color="auto" w:fill="FFFFFF"/>
          </w:tcPr>
          <w:p w14:paraId="1766160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81,00</w:t>
            </w:r>
          </w:p>
        </w:tc>
        <w:tc>
          <w:tcPr>
            <w:tcW w:w="1479" w:type="dxa"/>
            <w:shd w:val="clear" w:color="auto" w:fill="FFFFFF"/>
          </w:tcPr>
          <w:p w14:paraId="4266C31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59,463</w:t>
            </w:r>
          </w:p>
        </w:tc>
        <w:tc>
          <w:tcPr>
            <w:tcW w:w="1479" w:type="dxa"/>
            <w:shd w:val="clear" w:color="auto" w:fill="FFFFFF"/>
          </w:tcPr>
          <w:p w14:paraId="7B56E89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,687</w:t>
            </w:r>
          </w:p>
        </w:tc>
        <w:tc>
          <w:tcPr>
            <w:tcW w:w="1480" w:type="dxa"/>
            <w:shd w:val="clear" w:color="auto" w:fill="FFFFFF"/>
          </w:tcPr>
          <w:p w14:paraId="50262BF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,913</w:t>
            </w:r>
          </w:p>
        </w:tc>
        <w:tc>
          <w:tcPr>
            <w:tcW w:w="1139" w:type="dxa"/>
            <w:shd w:val="clear" w:color="auto" w:fill="FFFFFF"/>
          </w:tcPr>
          <w:p w14:paraId="6371A2A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DD7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518F45F6">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item5</w:t>
            </w:r>
          </w:p>
        </w:tc>
        <w:tc>
          <w:tcPr>
            <w:tcW w:w="1479" w:type="dxa"/>
            <w:shd w:val="clear" w:color="auto" w:fill="FFFFFF"/>
          </w:tcPr>
          <w:p w14:paraId="007BE17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80,86</w:t>
            </w:r>
          </w:p>
        </w:tc>
        <w:tc>
          <w:tcPr>
            <w:tcW w:w="1479" w:type="dxa"/>
            <w:shd w:val="clear" w:color="auto" w:fill="FFFFFF"/>
          </w:tcPr>
          <w:p w14:paraId="2B851F5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61,052</w:t>
            </w:r>
          </w:p>
        </w:tc>
        <w:tc>
          <w:tcPr>
            <w:tcW w:w="1479" w:type="dxa"/>
            <w:shd w:val="clear" w:color="auto" w:fill="FFFFFF"/>
          </w:tcPr>
          <w:p w14:paraId="2D1044A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,613</w:t>
            </w:r>
          </w:p>
        </w:tc>
        <w:tc>
          <w:tcPr>
            <w:tcW w:w="1480" w:type="dxa"/>
            <w:shd w:val="clear" w:color="auto" w:fill="FFFFFF"/>
          </w:tcPr>
          <w:p w14:paraId="64262C7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,915</w:t>
            </w:r>
          </w:p>
        </w:tc>
        <w:tc>
          <w:tcPr>
            <w:tcW w:w="1139" w:type="dxa"/>
            <w:shd w:val="clear" w:color="auto" w:fill="FFFFFF"/>
          </w:tcPr>
          <w:p w14:paraId="2784D47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0F0C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7" w:hRule="atLeast"/>
        </w:trPr>
        <w:tc>
          <w:tcPr>
            <w:tcW w:w="877" w:type="dxa"/>
            <w:shd w:val="clear" w:color="auto" w:fill="E0E0E0"/>
          </w:tcPr>
          <w:p w14:paraId="4AAF40AA">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item6</w:t>
            </w:r>
          </w:p>
        </w:tc>
        <w:tc>
          <w:tcPr>
            <w:tcW w:w="1479" w:type="dxa"/>
            <w:shd w:val="clear" w:color="auto" w:fill="FFFFFF"/>
          </w:tcPr>
          <w:p w14:paraId="4050860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81,33</w:t>
            </w:r>
          </w:p>
        </w:tc>
        <w:tc>
          <w:tcPr>
            <w:tcW w:w="1479" w:type="dxa"/>
            <w:shd w:val="clear" w:color="auto" w:fill="FFFFFF"/>
          </w:tcPr>
          <w:p w14:paraId="6C32DDA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62,081</w:t>
            </w:r>
          </w:p>
        </w:tc>
        <w:tc>
          <w:tcPr>
            <w:tcW w:w="1479" w:type="dxa"/>
            <w:shd w:val="clear" w:color="auto" w:fill="FFFFFF"/>
          </w:tcPr>
          <w:p w14:paraId="766E86C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,346</w:t>
            </w:r>
          </w:p>
        </w:tc>
        <w:tc>
          <w:tcPr>
            <w:tcW w:w="1480" w:type="dxa"/>
            <w:shd w:val="clear" w:color="auto" w:fill="FFFFFF"/>
          </w:tcPr>
          <w:p w14:paraId="0935F0E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,921</w:t>
            </w:r>
          </w:p>
        </w:tc>
        <w:tc>
          <w:tcPr>
            <w:tcW w:w="1139" w:type="dxa"/>
            <w:shd w:val="clear" w:color="auto" w:fill="FFFFFF"/>
          </w:tcPr>
          <w:p w14:paraId="756717E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4EB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6EB55045">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item7</w:t>
            </w:r>
          </w:p>
        </w:tc>
        <w:tc>
          <w:tcPr>
            <w:tcW w:w="1479" w:type="dxa"/>
            <w:shd w:val="clear" w:color="auto" w:fill="FFFFFF"/>
          </w:tcPr>
          <w:p w14:paraId="3CD54CD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81,00</w:t>
            </w:r>
          </w:p>
        </w:tc>
        <w:tc>
          <w:tcPr>
            <w:tcW w:w="1479" w:type="dxa"/>
            <w:shd w:val="clear" w:color="auto" w:fill="FFFFFF"/>
          </w:tcPr>
          <w:p w14:paraId="5DF0E18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60,732</w:t>
            </w:r>
          </w:p>
        </w:tc>
        <w:tc>
          <w:tcPr>
            <w:tcW w:w="1479" w:type="dxa"/>
            <w:shd w:val="clear" w:color="auto" w:fill="FFFFFF"/>
          </w:tcPr>
          <w:p w14:paraId="7D094F6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,551</w:t>
            </w:r>
          </w:p>
        </w:tc>
        <w:tc>
          <w:tcPr>
            <w:tcW w:w="1480" w:type="dxa"/>
            <w:shd w:val="clear" w:color="auto" w:fill="FFFFFF"/>
          </w:tcPr>
          <w:p w14:paraId="6937642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,916</w:t>
            </w:r>
          </w:p>
        </w:tc>
        <w:tc>
          <w:tcPr>
            <w:tcW w:w="1139" w:type="dxa"/>
            <w:shd w:val="clear" w:color="auto" w:fill="FFFFFF"/>
          </w:tcPr>
          <w:p w14:paraId="0D0A084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340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6AE12729">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item8</w:t>
            </w:r>
          </w:p>
        </w:tc>
        <w:tc>
          <w:tcPr>
            <w:tcW w:w="1479" w:type="dxa"/>
            <w:shd w:val="clear" w:color="auto" w:fill="FFFFFF"/>
          </w:tcPr>
          <w:p w14:paraId="5AA84FB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80,79</w:t>
            </w:r>
          </w:p>
        </w:tc>
        <w:tc>
          <w:tcPr>
            <w:tcW w:w="1479" w:type="dxa"/>
            <w:shd w:val="clear" w:color="auto" w:fill="FFFFFF"/>
          </w:tcPr>
          <w:p w14:paraId="0607418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59,246</w:t>
            </w:r>
          </w:p>
        </w:tc>
        <w:tc>
          <w:tcPr>
            <w:tcW w:w="1479" w:type="dxa"/>
            <w:shd w:val="clear" w:color="auto" w:fill="FFFFFF"/>
          </w:tcPr>
          <w:p w14:paraId="5F6A93C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,712</w:t>
            </w:r>
          </w:p>
        </w:tc>
        <w:tc>
          <w:tcPr>
            <w:tcW w:w="1480" w:type="dxa"/>
            <w:shd w:val="clear" w:color="auto" w:fill="FFFFFF"/>
          </w:tcPr>
          <w:p w14:paraId="16B496D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,912</w:t>
            </w:r>
          </w:p>
        </w:tc>
        <w:tc>
          <w:tcPr>
            <w:tcW w:w="1139" w:type="dxa"/>
            <w:shd w:val="clear" w:color="auto" w:fill="FFFFFF"/>
          </w:tcPr>
          <w:p w14:paraId="290C2DA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367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79B8EFB9">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item9</w:t>
            </w:r>
          </w:p>
        </w:tc>
        <w:tc>
          <w:tcPr>
            <w:tcW w:w="1479" w:type="dxa"/>
            <w:shd w:val="clear" w:color="auto" w:fill="FFFFFF"/>
          </w:tcPr>
          <w:p w14:paraId="46D1962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80,79</w:t>
            </w:r>
          </w:p>
        </w:tc>
        <w:tc>
          <w:tcPr>
            <w:tcW w:w="1479" w:type="dxa"/>
            <w:shd w:val="clear" w:color="auto" w:fill="FFFFFF"/>
          </w:tcPr>
          <w:p w14:paraId="717A191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59,490</w:t>
            </w:r>
          </w:p>
        </w:tc>
        <w:tc>
          <w:tcPr>
            <w:tcW w:w="1479" w:type="dxa"/>
            <w:shd w:val="clear" w:color="auto" w:fill="FFFFFF"/>
          </w:tcPr>
          <w:p w14:paraId="7420F5F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,736</w:t>
            </w:r>
          </w:p>
        </w:tc>
        <w:tc>
          <w:tcPr>
            <w:tcW w:w="1480" w:type="dxa"/>
            <w:shd w:val="clear" w:color="auto" w:fill="FFFFFF"/>
          </w:tcPr>
          <w:p w14:paraId="2F8925E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,912</w:t>
            </w:r>
          </w:p>
        </w:tc>
        <w:tc>
          <w:tcPr>
            <w:tcW w:w="1139" w:type="dxa"/>
            <w:shd w:val="clear" w:color="auto" w:fill="FFFFFF"/>
          </w:tcPr>
          <w:p w14:paraId="3B7FDDA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0B32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2E224F61">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item10</w:t>
            </w:r>
          </w:p>
        </w:tc>
        <w:tc>
          <w:tcPr>
            <w:tcW w:w="1479" w:type="dxa"/>
            <w:shd w:val="clear" w:color="auto" w:fill="FFFFFF"/>
          </w:tcPr>
          <w:p w14:paraId="754BF96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80,86</w:t>
            </w:r>
          </w:p>
        </w:tc>
        <w:tc>
          <w:tcPr>
            <w:tcW w:w="1479" w:type="dxa"/>
            <w:shd w:val="clear" w:color="auto" w:fill="FFFFFF"/>
          </w:tcPr>
          <w:p w14:paraId="7EAAE07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58,125</w:t>
            </w:r>
          </w:p>
        </w:tc>
        <w:tc>
          <w:tcPr>
            <w:tcW w:w="1479" w:type="dxa"/>
            <w:shd w:val="clear" w:color="auto" w:fill="FFFFFF"/>
          </w:tcPr>
          <w:p w14:paraId="7C723A8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,744</w:t>
            </w:r>
          </w:p>
        </w:tc>
        <w:tc>
          <w:tcPr>
            <w:tcW w:w="1480" w:type="dxa"/>
            <w:shd w:val="clear" w:color="auto" w:fill="FFFFFF"/>
          </w:tcPr>
          <w:p w14:paraId="453C2C4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,911</w:t>
            </w:r>
          </w:p>
        </w:tc>
        <w:tc>
          <w:tcPr>
            <w:tcW w:w="1139" w:type="dxa"/>
            <w:shd w:val="clear" w:color="auto" w:fill="FFFFFF"/>
          </w:tcPr>
          <w:p w14:paraId="307B748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08FA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2EBD8681">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item11</w:t>
            </w:r>
          </w:p>
        </w:tc>
        <w:tc>
          <w:tcPr>
            <w:tcW w:w="1479" w:type="dxa"/>
            <w:shd w:val="clear" w:color="auto" w:fill="FFFFFF"/>
          </w:tcPr>
          <w:p w14:paraId="37DDDDF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81,00</w:t>
            </w:r>
          </w:p>
        </w:tc>
        <w:tc>
          <w:tcPr>
            <w:tcW w:w="1479" w:type="dxa"/>
            <w:shd w:val="clear" w:color="auto" w:fill="FFFFFF"/>
          </w:tcPr>
          <w:p w14:paraId="559994D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59,659</w:t>
            </w:r>
          </w:p>
        </w:tc>
        <w:tc>
          <w:tcPr>
            <w:tcW w:w="1479" w:type="dxa"/>
            <w:shd w:val="clear" w:color="auto" w:fill="FFFFFF"/>
          </w:tcPr>
          <w:p w14:paraId="7FF0C25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,666</w:t>
            </w:r>
          </w:p>
        </w:tc>
        <w:tc>
          <w:tcPr>
            <w:tcW w:w="1480" w:type="dxa"/>
            <w:shd w:val="clear" w:color="auto" w:fill="FFFFFF"/>
          </w:tcPr>
          <w:p w14:paraId="525C7E9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,913</w:t>
            </w:r>
          </w:p>
        </w:tc>
        <w:tc>
          <w:tcPr>
            <w:tcW w:w="1139" w:type="dxa"/>
            <w:shd w:val="clear" w:color="auto" w:fill="FFFFFF"/>
          </w:tcPr>
          <w:p w14:paraId="4170370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9F8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7" w:hRule="atLeast"/>
        </w:trPr>
        <w:tc>
          <w:tcPr>
            <w:tcW w:w="877" w:type="dxa"/>
            <w:shd w:val="clear" w:color="auto" w:fill="E0E0E0"/>
          </w:tcPr>
          <w:p w14:paraId="17FB025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item12</w:t>
            </w:r>
          </w:p>
        </w:tc>
        <w:tc>
          <w:tcPr>
            <w:tcW w:w="1479" w:type="dxa"/>
            <w:shd w:val="clear" w:color="auto" w:fill="FFFFFF"/>
          </w:tcPr>
          <w:p w14:paraId="1395A01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81,02</w:t>
            </w:r>
          </w:p>
        </w:tc>
        <w:tc>
          <w:tcPr>
            <w:tcW w:w="1479" w:type="dxa"/>
            <w:shd w:val="clear" w:color="auto" w:fill="FFFFFF"/>
          </w:tcPr>
          <w:p w14:paraId="6E2A8B8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59,243</w:t>
            </w:r>
          </w:p>
        </w:tc>
        <w:tc>
          <w:tcPr>
            <w:tcW w:w="1479" w:type="dxa"/>
            <w:shd w:val="clear" w:color="auto" w:fill="FFFFFF"/>
          </w:tcPr>
          <w:p w14:paraId="7138CF8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,676</w:t>
            </w:r>
          </w:p>
        </w:tc>
        <w:tc>
          <w:tcPr>
            <w:tcW w:w="1480" w:type="dxa"/>
            <w:shd w:val="clear" w:color="auto" w:fill="FFFFFF"/>
          </w:tcPr>
          <w:p w14:paraId="2B7F55E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,913</w:t>
            </w:r>
          </w:p>
        </w:tc>
        <w:tc>
          <w:tcPr>
            <w:tcW w:w="1139" w:type="dxa"/>
            <w:shd w:val="clear" w:color="auto" w:fill="FFFFFF"/>
          </w:tcPr>
          <w:p w14:paraId="4F1028C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266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0BB2B7AE">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item13</w:t>
            </w:r>
          </w:p>
        </w:tc>
        <w:tc>
          <w:tcPr>
            <w:tcW w:w="1479" w:type="dxa"/>
            <w:shd w:val="clear" w:color="auto" w:fill="FFFFFF"/>
          </w:tcPr>
          <w:p w14:paraId="623D3A4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81,07</w:t>
            </w:r>
          </w:p>
        </w:tc>
        <w:tc>
          <w:tcPr>
            <w:tcW w:w="1479" w:type="dxa"/>
            <w:shd w:val="clear" w:color="auto" w:fill="FFFFFF"/>
          </w:tcPr>
          <w:p w14:paraId="61F13B6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61,190</w:t>
            </w:r>
          </w:p>
        </w:tc>
        <w:tc>
          <w:tcPr>
            <w:tcW w:w="1479" w:type="dxa"/>
            <w:shd w:val="clear" w:color="auto" w:fill="FFFFFF"/>
          </w:tcPr>
          <w:p w14:paraId="7E811CE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,532</w:t>
            </w:r>
          </w:p>
        </w:tc>
        <w:tc>
          <w:tcPr>
            <w:tcW w:w="1480" w:type="dxa"/>
            <w:shd w:val="clear" w:color="auto" w:fill="FFFFFF"/>
          </w:tcPr>
          <w:p w14:paraId="3A3DFFF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,916</w:t>
            </w:r>
          </w:p>
        </w:tc>
        <w:tc>
          <w:tcPr>
            <w:tcW w:w="1139" w:type="dxa"/>
            <w:shd w:val="clear" w:color="auto" w:fill="FFFFFF"/>
          </w:tcPr>
          <w:p w14:paraId="779175E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242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3EDD8D0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item14</w:t>
            </w:r>
          </w:p>
        </w:tc>
        <w:tc>
          <w:tcPr>
            <w:tcW w:w="1479" w:type="dxa"/>
            <w:shd w:val="clear" w:color="auto" w:fill="FFFFFF"/>
          </w:tcPr>
          <w:p w14:paraId="547851A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80,93</w:t>
            </w:r>
          </w:p>
        </w:tc>
        <w:tc>
          <w:tcPr>
            <w:tcW w:w="1479" w:type="dxa"/>
            <w:shd w:val="clear" w:color="auto" w:fill="FFFFFF"/>
          </w:tcPr>
          <w:p w14:paraId="26E18D7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60,019</w:t>
            </w:r>
          </w:p>
        </w:tc>
        <w:tc>
          <w:tcPr>
            <w:tcW w:w="1479" w:type="dxa"/>
            <w:shd w:val="clear" w:color="auto" w:fill="FFFFFF"/>
          </w:tcPr>
          <w:p w14:paraId="35FE177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,648</w:t>
            </w:r>
          </w:p>
        </w:tc>
        <w:tc>
          <w:tcPr>
            <w:tcW w:w="1480" w:type="dxa"/>
            <w:shd w:val="clear" w:color="auto" w:fill="FFFFFF"/>
          </w:tcPr>
          <w:p w14:paraId="6FD6A09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,914</w:t>
            </w:r>
          </w:p>
        </w:tc>
        <w:tc>
          <w:tcPr>
            <w:tcW w:w="1139" w:type="dxa"/>
            <w:shd w:val="clear" w:color="auto" w:fill="FFFFFF"/>
          </w:tcPr>
          <w:p w14:paraId="17DADC4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39F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06612034">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item15</w:t>
            </w:r>
          </w:p>
        </w:tc>
        <w:tc>
          <w:tcPr>
            <w:tcW w:w="1479" w:type="dxa"/>
            <w:shd w:val="clear" w:color="auto" w:fill="FFFFFF"/>
          </w:tcPr>
          <w:p w14:paraId="571D11A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80,90</w:t>
            </w:r>
          </w:p>
        </w:tc>
        <w:tc>
          <w:tcPr>
            <w:tcW w:w="1479" w:type="dxa"/>
            <w:shd w:val="clear" w:color="auto" w:fill="FFFFFF"/>
          </w:tcPr>
          <w:p w14:paraId="113A23C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59,357</w:t>
            </w:r>
          </w:p>
        </w:tc>
        <w:tc>
          <w:tcPr>
            <w:tcW w:w="1479" w:type="dxa"/>
            <w:shd w:val="clear" w:color="auto" w:fill="FFFFFF"/>
          </w:tcPr>
          <w:p w14:paraId="7E7C794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,714</w:t>
            </w:r>
          </w:p>
        </w:tc>
        <w:tc>
          <w:tcPr>
            <w:tcW w:w="1480" w:type="dxa"/>
            <w:shd w:val="clear" w:color="auto" w:fill="FFFFFF"/>
          </w:tcPr>
          <w:p w14:paraId="084500F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,912</w:t>
            </w:r>
          </w:p>
        </w:tc>
        <w:tc>
          <w:tcPr>
            <w:tcW w:w="1139" w:type="dxa"/>
            <w:shd w:val="clear" w:color="auto" w:fill="FFFFFF"/>
          </w:tcPr>
          <w:p w14:paraId="5A42E6D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FCC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25F298F3">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item16</w:t>
            </w:r>
          </w:p>
        </w:tc>
        <w:tc>
          <w:tcPr>
            <w:tcW w:w="1479" w:type="dxa"/>
            <w:shd w:val="clear" w:color="auto" w:fill="FFFFFF"/>
          </w:tcPr>
          <w:p w14:paraId="66E2789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81,14</w:t>
            </w:r>
          </w:p>
        </w:tc>
        <w:tc>
          <w:tcPr>
            <w:tcW w:w="1479" w:type="dxa"/>
            <w:shd w:val="clear" w:color="auto" w:fill="FFFFFF"/>
          </w:tcPr>
          <w:p w14:paraId="193942A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62,077</w:t>
            </w:r>
          </w:p>
        </w:tc>
        <w:tc>
          <w:tcPr>
            <w:tcW w:w="1479" w:type="dxa"/>
            <w:shd w:val="clear" w:color="auto" w:fill="FFFFFF"/>
          </w:tcPr>
          <w:p w14:paraId="44BEB59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,471</w:t>
            </w:r>
          </w:p>
        </w:tc>
        <w:tc>
          <w:tcPr>
            <w:tcW w:w="1480" w:type="dxa"/>
            <w:shd w:val="clear" w:color="auto" w:fill="FFFFFF"/>
          </w:tcPr>
          <w:p w14:paraId="63485EA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,918</w:t>
            </w:r>
          </w:p>
        </w:tc>
        <w:tc>
          <w:tcPr>
            <w:tcW w:w="1139" w:type="dxa"/>
            <w:shd w:val="clear" w:color="auto" w:fill="FFFFFF"/>
          </w:tcPr>
          <w:p w14:paraId="6A642AD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5A1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7" w:hRule="atLeast"/>
        </w:trPr>
        <w:tc>
          <w:tcPr>
            <w:tcW w:w="877" w:type="dxa"/>
            <w:shd w:val="clear" w:color="auto" w:fill="E0E0E0"/>
          </w:tcPr>
          <w:p w14:paraId="07903FEB">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item17</w:t>
            </w:r>
          </w:p>
        </w:tc>
        <w:tc>
          <w:tcPr>
            <w:tcW w:w="1479" w:type="dxa"/>
            <w:shd w:val="clear" w:color="auto" w:fill="FFFFFF"/>
          </w:tcPr>
          <w:p w14:paraId="43F0DE7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80,93</w:t>
            </w:r>
          </w:p>
        </w:tc>
        <w:tc>
          <w:tcPr>
            <w:tcW w:w="1479" w:type="dxa"/>
            <w:shd w:val="clear" w:color="auto" w:fill="FFFFFF"/>
          </w:tcPr>
          <w:p w14:paraId="0A93F2C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59,726</w:t>
            </w:r>
          </w:p>
        </w:tc>
        <w:tc>
          <w:tcPr>
            <w:tcW w:w="1479" w:type="dxa"/>
            <w:shd w:val="clear" w:color="auto" w:fill="FFFFFF"/>
          </w:tcPr>
          <w:p w14:paraId="68D634F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,635</w:t>
            </w:r>
          </w:p>
        </w:tc>
        <w:tc>
          <w:tcPr>
            <w:tcW w:w="1480" w:type="dxa"/>
            <w:shd w:val="clear" w:color="auto" w:fill="FFFFFF"/>
          </w:tcPr>
          <w:p w14:paraId="7CBB55D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,914</w:t>
            </w:r>
          </w:p>
        </w:tc>
        <w:tc>
          <w:tcPr>
            <w:tcW w:w="1139" w:type="dxa"/>
            <w:shd w:val="clear" w:color="auto" w:fill="FFFFFF"/>
          </w:tcPr>
          <w:p w14:paraId="39D96FC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ED1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0F55F49A">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item18</w:t>
            </w:r>
          </w:p>
        </w:tc>
        <w:tc>
          <w:tcPr>
            <w:tcW w:w="1479" w:type="dxa"/>
            <w:shd w:val="clear" w:color="auto" w:fill="FFFFFF"/>
          </w:tcPr>
          <w:p w14:paraId="6F95660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80,86</w:t>
            </w:r>
          </w:p>
        </w:tc>
        <w:tc>
          <w:tcPr>
            <w:tcW w:w="1479" w:type="dxa"/>
            <w:shd w:val="clear" w:color="auto" w:fill="FFFFFF"/>
          </w:tcPr>
          <w:p w14:paraId="5177E93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60,613</w:t>
            </w:r>
          </w:p>
        </w:tc>
        <w:tc>
          <w:tcPr>
            <w:tcW w:w="1479" w:type="dxa"/>
            <w:shd w:val="clear" w:color="auto" w:fill="FFFFFF"/>
          </w:tcPr>
          <w:p w14:paraId="003AD8B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,613</w:t>
            </w:r>
          </w:p>
        </w:tc>
        <w:tc>
          <w:tcPr>
            <w:tcW w:w="1480" w:type="dxa"/>
            <w:shd w:val="clear" w:color="auto" w:fill="FFFFFF"/>
          </w:tcPr>
          <w:p w14:paraId="6C97E5D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,915</w:t>
            </w:r>
          </w:p>
        </w:tc>
        <w:tc>
          <w:tcPr>
            <w:tcW w:w="1139" w:type="dxa"/>
            <w:shd w:val="clear" w:color="auto" w:fill="FFFFFF"/>
          </w:tcPr>
          <w:p w14:paraId="1A59B71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E14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4964B073">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item19</w:t>
            </w:r>
          </w:p>
        </w:tc>
        <w:tc>
          <w:tcPr>
            <w:tcW w:w="1479" w:type="dxa"/>
            <w:shd w:val="clear" w:color="auto" w:fill="FFFFFF"/>
          </w:tcPr>
          <w:p w14:paraId="36D2098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81,36</w:t>
            </w:r>
          </w:p>
        </w:tc>
        <w:tc>
          <w:tcPr>
            <w:tcW w:w="1479" w:type="dxa"/>
            <w:shd w:val="clear" w:color="auto" w:fill="FFFFFF"/>
          </w:tcPr>
          <w:p w14:paraId="32C3C95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61,162</w:t>
            </w:r>
          </w:p>
        </w:tc>
        <w:tc>
          <w:tcPr>
            <w:tcW w:w="1479" w:type="dxa"/>
            <w:shd w:val="clear" w:color="auto" w:fill="FFFFFF"/>
          </w:tcPr>
          <w:p w14:paraId="1C101E3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,346</w:t>
            </w:r>
          </w:p>
        </w:tc>
        <w:tc>
          <w:tcPr>
            <w:tcW w:w="1480" w:type="dxa"/>
            <w:shd w:val="clear" w:color="auto" w:fill="FFFFFF"/>
          </w:tcPr>
          <w:p w14:paraId="3165123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,923</w:t>
            </w:r>
          </w:p>
        </w:tc>
        <w:tc>
          <w:tcPr>
            <w:tcW w:w="1139" w:type="dxa"/>
            <w:shd w:val="clear" w:color="auto" w:fill="FFFFFF"/>
          </w:tcPr>
          <w:p w14:paraId="0D7935E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B8B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77" w:type="dxa"/>
            <w:shd w:val="clear" w:color="auto" w:fill="E0E0E0"/>
          </w:tcPr>
          <w:p w14:paraId="7E32FCB4">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item20</w:t>
            </w:r>
          </w:p>
        </w:tc>
        <w:tc>
          <w:tcPr>
            <w:tcW w:w="1479" w:type="dxa"/>
            <w:shd w:val="clear" w:color="auto" w:fill="FFFFFF"/>
          </w:tcPr>
          <w:p w14:paraId="0515857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81,17</w:t>
            </w:r>
          </w:p>
        </w:tc>
        <w:tc>
          <w:tcPr>
            <w:tcW w:w="1479" w:type="dxa"/>
            <w:shd w:val="clear" w:color="auto" w:fill="FFFFFF"/>
          </w:tcPr>
          <w:p w14:paraId="25AD2A3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60,386</w:t>
            </w:r>
          </w:p>
        </w:tc>
        <w:tc>
          <w:tcPr>
            <w:tcW w:w="1479" w:type="dxa"/>
            <w:shd w:val="clear" w:color="auto" w:fill="FFFFFF"/>
          </w:tcPr>
          <w:p w14:paraId="7F39B54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,521</w:t>
            </w:r>
          </w:p>
        </w:tc>
        <w:tc>
          <w:tcPr>
            <w:tcW w:w="1480" w:type="dxa"/>
            <w:shd w:val="clear" w:color="auto" w:fill="FFFFFF"/>
          </w:tcPr>
          <w:p w14:paraId="63ED610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,917</w:t>
            </w:r>
          </w:p>
        </w:tc>
        <w:tc>
          <w:tcPr>
            <w:tcW w:w="1139" w:type="dxa"/>
            <w:shd w:val="clear" w:color="auto" w:fill="FFFFFF"/>
          </w:tcPr>
          <w:p w14:paraId="24B1295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bl>
    <w:p w14:paraId="6FF3C093">
      <w:pPr>
        <w:spacing w:after="0" w:line="360" w:lineRule="auto"/>
        <w:jc w:val="both"/>
        <w:rPr>
          <w:rFonts w:hint="default" w:ascii="Times New Roman" w:hAnsi="Times New Roman" w:cs="Times New Roman"/>
          <w:lang w:val="id-ID"/>
        </w:rPr>
      </w:pPr>
      <w:r>
        <w:rPr>
          <w:rFonts w:hint="default" w:ascii="Times New Roman" w:hAnsi="Times New Roman" w:cs="Times New Roman"/>
          <w:lang w:val="id-ID"/>
        </w:rPr>
        <w:t>Sumber: SPSS versi 24 pada Lampiran.</w:t>
      </w:r>
    </w:p>
    <w:p w14:paraId="72183C79">
      <w:pPr>
        <w:spacing w:after="0" w:line="240" w:lineRule="auto"/>
        <w:jc w:val="both"/>
        <w:rPr>
          <w:rFonts w:hint="default" w:ascii="Times New Roman" w:hAnsi="Times New Roman" w:cs="Times New Roman"/>
          <w:lang w:val="id-ID"/>
        </w:rPr>
        <w:sectPr>
          <w:type w:val="continuous"/>
          <w:pgSz w:w="11907" w:h="16840"/>
          <w:pgMar w:top="1701" w:right="1701" w:bottom="1701" w:left="2268" w:header="709" w:footer="709" w:gutter="0"/>
          <w:pgNumType w:fmt="decimal"/>
          <w:cols w:space="708" w:num="1"/>
          <w:titlePg/>
          <w:docGrid w:linePitch="360" w:charSpace="0"/>
        </w:sectPr>
      </w:pPr>
    </w:p>
    <w:p w14:paraId="01AC3279">
      <w:p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 xml:space="preserve">Tabel selanjutnya ialah validitas dari variabel praktik manajemen sumber daya manusia </w:t>
      </w:r>
      <w:r>
        <w:rPr>
          <w:rFonts w:hint="default" w:ascii="Times New Roman" w:hAnsi="Times New Roman" w:cs="Times New Roman"/>
        </w:rPr>
        <w:t xml:space="preserve">dari item pertanyaan sebanyak 20, maka diperoleh hasil perhitungan dari SPSS dengan </w:t>
      </w:r>
      <w:r>
        <w:rPr>
          <w:rFonts w:hint="default" w:ascii="Times New Roman" w:hAnsi="Times New Roman" w:cs="Times New Roman"/>
          <w:lang w:val="id-ID"/>
        </w:rPr>
        <w:t>interprestasi</w:t>
      </w:r>
      <w:r>
        <w:rPr>
          <w:rFonts w:hint="default" w:ascii="Times New Roman" w:hAnsi="Times New Roman" w:cs="Times New Roman"/>
        </w:rPr>
        <w:t xml:space="preserve"> </w:t>
      </w:r>
      <w:r>
        <w:rPr>
          <w:rFonts w:hint="default" w:ascii="Times New Roman" w:hAnsi="Times New Roman" w:cs="Times New Roman"/>
          <w:i/>
        </w:rPr>
        <w:t>(coreected item-total corelation)</w:t>
      </w:r>
      <w:r>
        <w:rPr>
          <w:rFonts w:hint="default" w:ascii="Times New Roman" w:hAnsi="Times New Roman" w:cs="Times New Roman"/>
        </w:rPr>
        <w:t xml:space="preserve"> dengan angka pembanding lebih besar atau disebut r</w:t>
      </w:r>
      <w:r>
        <w:rPr>
          <w:rFonts w:hint="default" w:ascii="Times New Roman" w:hAnsi="Times New Roman" w:cs="Times New Roman"/>
          <w:vertAlign w:val="subscript"/>
        </w:rPr>
        <w:t xml:space="preserve">tabel </w:t>
      </w:r>
      <w:r>
        <w:rPr>
          <w:rFonts w:hint="default" w:ascii="Times New Roman" w:hAnsi="Times New Roman" w:cs="Times New Roman"/>
        </w:rPr>
        <w:t xml:space="preserve">(42; 0,05) = </w:t>
      </w:r>
      <w:r>
        <w:rPr>
          <w:rFonts w:hint="default" w:ascii="Times New Roman" w:hAnsi="Times New Roman" w:cs="Times New Roman"/>
          <w:b/>
        </w:rPr>
        <w:t>0.2973</w:t>
      </w:r>
      <w:r>
        <w:rPr>
          <w:rFonts w:hint="default" w:ascii="Times New Roman" w:hAnsi="Times New Roman" w:cs="Times New Roman"/>
        </w:rPr>
        <w:t>. maka r</w:t>
      </w:r>
      <w:r>
        <w:rPr>
          <w:rFonts w:hint="default" w:ascii="Times New Roman" w:hAnsi="Times New Roman" w:cs="Times New Roman"/>
          <w:vertAlign w:val="subscript"/>
        </w:rPr>
        <w:t xml:space="preserve">hitung </w:t>
      </w:r>
      <w:r>
        <w:rPr>
          <w:rFonts w:hint="default" w:ascii="Times New Roman" w:hAnsi="Times New Roman" w:cs="Times New Roman"/>
        </w:rPr>
        <w:t>&gt; r</w:t>
      </w:r>
      <w:r>
        <w:rPr>
          <w:rFonts w:hint="default" w:ascii="Times New Roman" w:hAnsi="Times New Roman" w:cs="Times New Roman"/>
          <w:vertAlign w:val="subscript"/>
        </w:rPr>
        <w:t>tabel</w:t>
      </w:r>
      <w:r>
        <w:rPr>
          <w:rFonts w:hint="default" w:ascii="Times New Roman" w:hAnsi="Times New Roman" w:cs="Times New Roman"/>
        </w:rPr>
        <w:t xml:space="preserve"> dengan pembacaan tabel di bawah ini</w:t>
      </w:r>
      <w:r>
        <w:rPr>
          <w:rFonts w:hint="default" w:ascii="Times New Roman" w:hAnsi="Times New Roman" w:cs="Times New Roman"/>
          <w:lang w:val="id-ID"/>
        </w:rPr>
        <w:t xml:space="preserve"> sebagai berikut:</w:t>
      </w:r>
    </w:p>
    <w:p w14:paraId="3876AA3B">
      <w:pPr>
        <w:spacing w:after="0" w:line="360" w:lineRule="auto"/>
        <w:jc w:val="center"/>
        <w:rPr>
          <w:rFonts w:hint="default" w:ascii="Times New Roman" w:hAnsi="Times New Roman" w:cs="Times New Roman"/>
          <w:b/>
          <w:lang w:val="id-ID"/>
        </w:rPr>
        <w:sectPr>
          <w:type w:val="continuous"/>
          <w:pgSz w:w="11907" w:h="16840"/>
          <w:pgMar w:top="1701" w:right="1701" w:bottom="1701" w:left="2268" w:header="709" w:footer="709" w:gutter="0"/>
          <w:pgNumType w:fmt="decimal"/>
          <w:cols w:space="708" w:num="2"/>
          <w:titlePg/>
          <w:docGrid w:linePitch="360" w:charSpace="0"/>
        </w:sectPr>
      </w:pPr>
    </w:p>
    <w:p w14:paraId="461900EE">
      <w:pPr>
        <w:spacing w:after="0" w:line="360" w:lineRule="auto"/>
        <w:jc w:val="center"/>
        <w:rPr>
          <w:rFonts w:hint="default" w:ascii="Times New Roman" w:hAnsi="Times New Roman" w:cs="Times New Roman"/>
          <w:b/>
          <w:lang w:val="id-ID"/>
        </w:rPr>
      </w:pPr>
      <w:r>
        <w:rPr>
          <w:rFonts w:hint="default" w:ascii="Times New Roman" w:hAnsi="Times New Roman" w:cs="Times New Roman"/>
          <w:b/>
          <w:lang w:val="id-ID"/>
        </w:rPr>
        <w:t>Tabel 9. Hasil validitas praktik manajemen sumber daya manusia</w:t>
      </w:r>
    </w:p>
    <w:tbl>
      <w:tblPr>
        <w:tblStyle w:val="7"/>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9"/>
        <w:gridCol w:w="1449"/>
        <w:gridCol w:w="1449"/>
        <w:gridCol w:w="1449"/>
        <w:gridCol w:w="1454"/>
        <w:gridCol w:w="1273"/>
      </w:tblGrid>
      <w:tr w14:paraId="3E1E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blHeader/>
        </w:trPr>
        <w:tc>
          <w:tcPr>
            <w:tcW w:w="6660" w:type="dxa"/>
            <w:gridSpan w:val="5"/>
            <w:shd w:val="clear" w:color="auto" w:fill="FFFFFF"/>
            <w:vAlign w:val="center"/>
          </w:tcPr>
          <w:p w14:paraId="48459469">
            <w:pPr>
              <w:autoSpaceDE w:val="0"/>
              <w:autoSpaceDN w:val="0"/>
              <w:adjustRightInd w:val="0"/>
              <w:spacing w:after="0" w:line="320" w:lineRule="atLeast"/>
              <w:ind w:left="60" w:right="60"/>
              <w:jc w:val="center"/>
              <w:rPr>
                <w:rFonts w:hint="default" w:ascii="Times New Roman" w:hAnsi="Times New Roman" w:cs="Times New Roman"/>
                <w:color w:val="010205"/>
                <w:sz w:val="18"/>
                <w:szCs w:val="18"/>
              </w:rPr>
            </w:pPr>
            <w:r>
              <w:rPr>
                <w:rFonts w:hint="default" w:ascii="Times New Roman" w:hAnsi="Times New Roman" w:cs="Times New Roman"/>
                <w:b/>
                <w:bCs/>
                <w:color w:val="010205"/>
                <w:sz w:val="18"/>
                <w:szCs w:val="18"/>
              </w:rPr>
              <w:t>Item-Total Statistics</w:t>
            </w:r>
          </w:p>
        </w:tc>
        <w:tc>
          <w:tcPr>
            <w:tcW w:w="1273" w:type="dxa"/>
            <w:shd w:val="clear" w:color="auto" w:fill="FFFFFF"/>
          </w:tcPr>
          <w:p w14:paraId="305B6AD8">
            <w:pPr>
              <w:autoSpaceDE w:val="0"/>
              <w:autoSpaceDN w:val="0"/>
              <w:adjustRightInd w:val="0"/>
              <w:spacing w:after="0" w:line="320" w:lineRule="atLeast"/>
              <w:ind w:left="60" w:right="60"/>
              <w:jc w:val="center"/>
              <w:rPr>
                <w:rFonts w:hint="default" w:ascii="Times New Roman" w:hAnsi="Times New Roman" w:cs="Times New Roman"/>
                <w:b/>
                <w:bCs/>
                <w:color w:val="010205"/>
                <w:sz w:val="18"/>
                <w:szCs w:val="18"/>
              </w:rPr>
            </w:pPr>
          </w:p>
        </w:tc>
      </w:tr>
      <w:tr w14:paraId="21B2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tblHeader/>
        </w:trPr>
        <w:tc>
          <w:tcPr>
            <w:tcW w:w="859" w:type="dxa"/>
            <w:shd w:val="clear" w:color="auto" w:fill="FFFFFF"/>
            <w:vAlign w:val="bottom"/>
          </w:tcPr>
          <w:p w14:paraId="39E45122">
            <w:pPr>
              <w:autoSpaceDE w:val="0"/>
              <w:autoSpaceDN w:val="0"/>
              <w:adjustRightInd w:val="0"/>
              <w:spacing w:after="0" w:line="240" w:lineRule="auto"/>
              <w:rPr>
                <w:rFonts w:hint="default" w:ascii="Times New Roman" w:hAnsi="Times New Roman" w:cs="Times New Roman"/>
                <w:sz w:val="18"/>
                <w:szCs w:val="18"/>
              </w:rPr>
            </w:pPr>
          </w:p>
        </w:tc>
        <w:tc>
          <w:tcPr>
            <w:tcW w:w="1449" w:type="dxa"/>
            <w:shd w:val="clear" w:color="auto" w:fill="FFFFFF"/>
            <w:vAlign w:val="bottom"/>
          </w:tcPr>
          <w:p w14:paraId="07095B26">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Mean if Item Deleted</w:t>
            </w:r>
          </w:p>
        </w:tc>
        <w:tc>
          <w:tcPr>
            <w:tcW w:w="1449" w:type="dxa"/>
            <w:shd w:val="clear" w:color="auto" w:fill="FFFFFF"/>
            <w:vAlign w:val="bottom"/>
          </w:tcPr>
          <w:p w14:paraId="0CFA7376">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Variance if Item Deleted</w:t>
            </w:r>
          </w:p>
        </w:tc>
        <w:tc>
          <w:tcPr>
            <w:tcW w:w="1449" w:type="dxa"/>
            <w:shd w:val="clear" w:color="auto" w:fill="FFFFFF"/>
            <w:vAlign w:val="bottom"/>
          </w:tcPr>
          <w:p w14:paraId="7F2C213F">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Corrected Item-Total Correlation</w:t>
            </w:r>
          </w:p>
        </w:tc>
        <w:tc>
          <w:tcPr>
            <w:tcW w:w="1454" w:type="dxa"/>
            <w:shd w:val="clear" w:color="auto" w:fill="FFFFFF"/>
            <w:vAlign w:val="bottom"/>
          </w:tcPr>
          <w:p w14:paraId="5B04749B">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Cronbach's Alpha if Item Deleted</w:t>
            </w:r>
          </w:p>
        </w:tc>
        <w:tc>
          <w:tcPr>
            <w:tcW w:w="1273" w:type="dxa"/>
            <w:shd w:val="clear" w:color="auto" w:fill="FFFFFF"/>
          </w:tcPr>
          <w:p w14:paraId="54FA4EED">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Kesimpulan</w:t>
            </w:r>
          </w:p>
        </w:tc>
      </w:tr>
      <w:tr w14:paraId="0F9B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 w:hRule="atLeast"/>
        </w:trPr>
        <w:tc>
          <w:tcPr>
            <w:tcW w:w="859" w:type="dxa"/>
            <w:shd w:val="clear" w:color="auto" w:fill="E0E0E0"/>
          </w:tcPr>
          <w:p w14:paraId="5FB66F7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w:t>
            </w:r>
          </w:p>
        </w:tc>
        <w:tc>
          <w:tcPr>
            <w:tcW w:w="1449" w:type="dxa"/>
            <w:shd w:val="clear" w:color="auto" w:fill="FFFFFF"/>
          </w:tcPr>
          <w:p w14:paraId="74DF41F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78,81</w:t>
            </w:r>
          </w:p>
        </w:tc>
        <w:tc>
          <w:tcPr>
            <w:tcW w:w="1449" w:type="dxa"/>
            <w:shd w:val="clear" w:color="auto" w:fill="FFFFFF"/>
          </w:tcPr>
          <w:p w14:paraId="33F32FE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59,280</w:t>
            </w:r>
          </w:p>
        </w:tc>
        <w:tc>
          <w:tcPr>
            <w:tcW w:w="1449" w:type="dxa"/>
            <w:shd w:val="clear" w:color="auto" w:fill="FFFFFF"/>
          </w:tcPr>
          <w:p w14:paraId="13814BD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,508</w:t>
            </w:r>
          </w:p>
        </w:tc>
        <w:tc>
          <w:tcPr>
            <w:tcW w:w="1454" w:type="dxa"/>
            <w:shd w:val="clear" w:color="auto" w:fill="FFFFFF"/>
          </w:tcPr>
          <w:p w14:paraId="624672C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,908</w:t>
            </w:r>
          </w:p>
        </w:tc>
        <w:tc>
          <w:tcPr>
            <w:tcW w:w="1273" w:type="dxa"/>
            <w:shd w:val="clear" w:color="auto" w:fill="FFFFFF"/>
          </w:tcPr>
          <w:p w14:paraId="43AE450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42F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5567F720">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w:t>
            </w:r>
          </w:p>
        </w:tc>
        <w:tc>
          <w:tcPr>
            <w:tcW w:w="1449" w:type="dxa"/>
            <w:shd w:val="clear" w:color="auto" w:fill="FFFFFF"/>
          </w:tcPr>
          <w:p w14:paraId="1080593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78,83</w:t>
            </w:r>
          </w:p>
        </w:tc>
        <w:tc>
          <w:tcPr>
            <w:tcW w:w="1449" w:type="dxa"/>
            <w:shd w:val="clear" w:color="auto" w:fill="FFFFFF"/>
          </w:tcPr>
          <w:p w14:paraId="26EAB37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58,728</w:t>
            </w:r>
          </w:p>
        </w:tc>
        <w:tc>
          <w:tcPr>
            <w:tcW w:w="1449" w:type="dxa"/>
            <w:shd w:val="clear" w:color="auto" w:fill="FFFFFF"/>
          </w:tcPr>
          <w:p w14:paraId="14F305E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,583</w:t>
            </w:r>
          </w:p>
        </w:tc>
        <w:tc>
          <w:tcPr>
            <w:tcW w:w="1454" w:type="dxa"/>
            <w:shd w:val="clear" w:color="auto" w:fill="FFFFFF"/>
          </w:tcPr>
          <w:p w14:paraId="4A36B24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,907</w:t>
            </w:r>
          </w:p>
        </w:tc>
        <w:tc>
          <w:tcPr>
            <w:tcW w:w="1273" w:type="dxa"/>
            <w:shd w:val="clear" w:color="auto" w:fill="FFFFFF"/>
          </w:tcPr>
          <w:p w14:paraId="2F61560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28D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65B354E2">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item3</w:t>
            </w:r>
          </w:p>
        </w:tc>
        <w:tc>
          <w:tcPr>
            <w:tcW w:w="1449" w:type="dxa"/>
            <w:shd w:val="clear" w:color="auto" w:fill="FFFFFF"/>
          </w:tcPr>
          <w:p w14:paraId="2BCC4AA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79,07</w:t>
            </w:r>
          </w:p>
        </w:tc>
        <w:tc>
          <w:tcPr>
            <w:tcW w:w="1449" w:type="dxa"/>
            <w:shd w:val="clear" w:color="auto" w:fill="FFFFFF"/>
          </w:tcPr>
          <w:p w14:paraId="5757C4E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58,019</w:t>
            </w:r>
          </w:p>
        </w:tc>
        <w:tc>
          <w:tcPr>
            <w:tcW w:w="1449" w:type="dxa"/>
            <w:shd w:val="clear" w:color="auto" w:fill="FFFFFF"/>
          </w:tcPr>
          <w:p w14:paraId="5D289CA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,588</w:t>
            </w:r>
          </w:p>
        </w:tc>
        <w:tc>
          <w:tcPr>
            <w:tcW w:w="1454" w:type="dxa"/>
            <w:shd w:val="clear" w:color="auto" w:fill="FFFFFF"/>
          </w:tcPr>
          <w:p w14:paraId="7A0F170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,906</w:t>
            </w:r>
          </w:p>
        </w:tc>
        <w:tc>
          <w:tcPr>
            <w:tcW w:w="1273" w:type="dxa"/>
            <w:shd w:val="clear" w:color="auto" w:fill="FFFFFF"/>
          </w:tcPr>
          <w:p w14:paraId="2FF419C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F9A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4F93B0E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item4</w:t>
            </w:r>
          </w:p>
        </w:tc>
        <w:tc>
          <w:tcPr>
            <w:tcW w:w="1449" w:type="dxa"/>
            <w:shd w:val="clear" w:color="auto" w:fill="FFFFFF"/>
          </w:tcPr>
          <w:p w14:paraId="6FF745F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78,95</w:t>
            </w:r>
          </w:p>
        </w:tc>
        <w:tc>
          <w:tcPr>
            <w:tcW w:w="1449" w:type="dxa"/>
            <w:shd w:val="clear" w:color="auto" w:fill="FFFFFF"/>
          </w:tcPr>
          <w:p w14:paraId="7C450F9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58,729</w:t>
            </w:r>
          </w:p>
        </w:tc>
        <w:tc>
          <w:tcPr>
            <w:tcW w:w="1449" w:type="dxa"/>
            <w:shd w:val="clear" w:color="auto" w:fill="FFFFFF"/>
          </w:tcPr>
          <w:p w14:paraId="007315E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,577</w:t>
            </w:r>
          </w:p>
        </w:tc>
        <w:tc>
          <w:tcPr>
            <w:tcW w:w="1454" w:type="dxa"/>
            <w:shd w:val="clear" w:color="auto" w:fill="FFFFFF"/>
          </w:tcPr>
          <w:p w14:paraId="5A1C0BD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,907</w:t>
            </w:r>
          </w:p>
        </w:tc>
        <w:tc>
          <w:tcPr>
            <w:tcW w:w="1273" w:type="dxa"/>
            <w:shd w:val="clear" w:color="auto" w:fill="FFFFFF"/>
          </w:tcPr>
          <w:p w14:paraId="0100326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AFB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566930BA">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item5</w:t>
            </w:r>
          </w:p>
        </w:tc>
        <w:tc>
          <w:tcPr>
            <w:tcW w:w="1449" w:type="dxa"/>
            <w:shd w:val="clear" w:color="auto" w:fill="FFFFFF"/>
          </w:tcPr>
          <w:p w14:paraId="1C7F348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78,90</w:t>
            </w:r>
          </w:p>
        </w:tc>
        <w:tc>
          <w:tcPr>
            <w:tcW w:w="1449" w:type="dxa"/>
            <w:shd w:val="clear" w:color="auto" w:fill="FFFFFF"/>
          </w:tcPr>
          <w:p w14:paraId="570DDFA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58,137</w:t>
            </w:r>
          </w:p>
        </w:tc>
        <w:tc>
          <w:tcPr>
            <w:tcW w:w="1449" w:type="dxa"/>
            <w:shd w:val="clear" w:color="auto" w:fill="FFFFFF"/>
          </w:tcPr>
          <w:p w14:paraId="4A4ACD2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,538</w:t>
            </w:r>
          </w:p>
        </w:tc>
        <w:tc>
          <w:tcPr>
            <w:tcW w:w="1454" w:type="dxa"/>
            <w:shd w:val="clear" w:color="auto" w:fill="FFFFFF"/>
          </w:tcPr>
          <w:p w14:paraId="32AC70A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,907</w:t>
            </w:r>
          </w:p>
        </w:tc>
        <w:tc>
          <w:tcPr>
            <w:tcW w:w="1273" w:type="dxa"/>
            <w:shd w:val="clear" w:color="auto" w:fill="FFFFFF"/>
          </w:tcPr>
          <w:p w14:paraId="1C6ADF0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E7C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 w:hRule="atLeast"/>
        </w:trPr>
        <w:tc>
          <w:tcPr>
            <w:tcW w:w="859" w:type="dxa"/>
            <w:shd w:val="clear" w:color="auto" w:fill="E0E0E0"/>
          </w:tcPr>
          <w:p w14:paraId="1D6F7A5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item6</w:t>
            </w:r>
          </w:p>
        </w:tc>
        <w:tc>
          <w:tcPr>
            <w:tcW w:w="1449" w:type="dxa"/>
            <w:shd w:val="clear" w:color="auto" w:fill="FFFFFF"/>
          </w:tcPr>
          <w:p w14:paraId="58B5F2A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78,93</w:t>
            </w:r>
          </w:p>
        </w:tc>
        <w:tc>
          <w:tcPr>
            <w:tcW w:w="1449" w:type="dxa"/>
            <w:shd w:val="clear" w:color="auto" w:fill="FFFFFF"/>
          </w:tcPr>
          <w:p w14:paraId="572A418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57,044</w:t>
            </w:r>
          </w:p>
        </w:tc>
        <w:tc>
          <w:tcPr>
            <w:tcW w:w="1449" w:type="dxa"/>
            <w:shd w:val="clear" w:color="auto" w:fill="FFFFFF"/>
          </w:tcPr>
          <w:p w14:paraId="0B211B4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,714</w:t>
            </w:r>
          </w:p>
        </w:tc>
        <w:tc>
          <w:tcPr>
            <w:tcW w:w="1454" w:type="dxa"/>
            <w:shd w:val="clear" w:color="auto" w:fill="FFFFFF"/>
          </w:tcPr>
          <w:p w14:paraId="102166D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,903</w:t>
            </w:r>
          </w:p>
        </w:tc>
        <w:tc>
          <w:tcPr>
            <w:tcW w:w="1273" w:type="dxa"/>
            <w:shd w:val="clear" w:color="auto" w:fill="FFFFFF"/>
          </w:tcPr>
          <w:p w14:paraId="6C720D7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8C6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28D72676">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item7</w:t>
            </w:r>
          </w:p>
        </w:tc>
        <w:tc>
          <w:tcPr>
            <w:tcW w:w="1449" w:type="dxa"/>
            <w:shd w:val="clear" w:color="auto" w:fill="FFFFFF"/>
          </w:tcPr>
          <w:p w14:paraId="60EB348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78,88</w:t>
            </w:r>
          </w:p>
        </w:tc>
        <w:tc>
          <w:tcPr>
            <w:tcW w:w="1449" w:type="dxa"/>
            <w:shd w:val="clear" w:color="auto" w:fill="FFFFFF"/>
          </w:tcPr>
          <w:p w14:paraId="3A4B6A6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57,620</w:t>
            </w:r>
          </w:p>
        </w:tc>
        <w:tc>
          <w:tcPr>
            <w:tcW w:w="1449" w:type="dxa"/>
            <w:shd w:val="clear" w:color="auto" w:fill="FFFFFF"/>
          </w:tcPr>
          <w:p w14:paraId="7A3DA3D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,629</w:t>
            </w:r>
          </w:p>
        </w:tc>
        <w:tc>
          <w:tcPr>
            <w:tcW w:w="1454" w:type="dxa"/>
            <w:shd w:val="clear" w:color="auto" w:fill="FFFFFF"/>
          </w:tcPr>
          <w:p w14:paraId="29C378A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,905</w:t>
            </w:r>
          </w:p>
        </w:tc>
        <w:tc>
          <w:tcPr>
            <w:tcW w:w="1273" w:type="dxa"/>
            <w:shd w:val="clear" w:color="auto" w:fill="FFFFFF"/>
          </w:tcPr>
          <w:p w14:paraId="4AF94B3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99D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6454497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item8</w:t>
            </w:r>
          </w:p>
        </w:tc>
        <w:tc>
          <w:tcPr>
            <w:tcW w:w="1449" w:type="dxa"/>
            <w:shd w:val="clear" w:color="auto" w:fill="FFFFFF"/>
          </w:tcPr>
          <w:p w14:paraId="1094205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79,12</w:t>
            </w:r>
          </w:p>
        </w:tc>
        <w:tc>
          <w:tcPr>
            <w:tcW w:w="1449" w:type="dxa"/>
            <w:shd w:val="clear" w:color="auto" w:fill="FFFFFF"/>
          </w:tcPr>
          <w:p w14:paraId="1DA8B07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57,912</w:t>
            </w:r>
          </w:p>
        </w:tc>
        <w:tc>
          <w:tcPr>
            <w:tcW w:w="1449" w:type="dxa"/>
            <w:shd w:val="clear" w:color="auto" w:fill="FFFFFF"/>
          </w:tcPr>
          <w:p w14:paraId="6B85EA4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,550</w:t>
            </w:r>
          </w:p>
        </w:tc>
        <w:tc>
          <w:tcPr>
            <w:tcW w:w="1454" w:type="dxa"/>
            <w:shd w:val="clear" w:color="auto" w:fill="FFFFFF"/>
          </w:tcPr>
          <w:p w14:paraId="0B791F4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,907</w:t>
            </w:r>
          </w:p>
        </w:tc>
        <w:tc>
          <w:tcPr>
            <w:tcW w:w="1273" w:type="dxa"/>
            <w:shd w:val="clear" w:color="auto" w:fill="FFFFFF"/>
          </w:tcPr>
          <w:p w14:paraId="40B1A1E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094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22B4CEE6">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item9</w:t>
            </w:r>
          </w:p>
        </w:tc>
        <w:tc>
          <w:tcPr>
            <w:tcW w:w="1449" w:type="dxa"/>
            <w:shd w:val="clear" w:color="auto" w:fill="FFFFFF"/>
          </w:tcPr>
          <w:p w14:paraId="0D721BB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79,07</w:t>
            </w:r>
          </w:p>
        </w:tc>
        <w:tc>
          <w:tcPr>
            <w:tcW w:w="1449" w:type="dxa"/>
            <w:shd w:val="clear" w:color="auto" w:fill="FFFFFF"/>
          </w:tcPr>
          <w:p w14:paraId="6D9DB38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56,312</w:t>
            </w:r>
          </w:p>
        </w:tc>
        <w:tc>
          <w:tcPr>
            <w:tcW w:w="1449" w:type="dxa"/>
            <w:shd w:val="clear" w:color="auto" w:fill="FFFFFF"/>
          </w:tcPr>
          <w:p w14:paraId="55FD853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,732</w:t>
            </w:r>
          </w:p>
        </w:tc>
        <w:tc>
          <w:tcPr>
            <w:tcW w:w="1454" w:type="dxa"/>
            <w:shd w:val="clear" w:color="auto" w:fill="FFFFFF"/>
          </w:tcPr>
          <w:p w14:paraId="79ED090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,903</w:t>
            </w:r>
          </w:p>
        </w:tc>
        <w:tc>
          <w:tcPr>
            <w:tcW w:w="1273" w:type="dxa"/>
            <w:shd w:val="clear" w:color="auto" w:fill="FFFFFF"/>
          </w:tcPr>
          <w:p w14:paraId="157FBD7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EF9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321B293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item10</w:t>
            </w:r>
          </w:p>
        </w:tc>
        <w:tc>
          <w:tcPr>
            <w:tcW w:w="1449" w:type="dxa"/>
            <w:shd w:val="clear" w:color="auto" w:fill="FFFFFF"/>
          </w:tcPr>
          <w:p w14:paraId="57090B0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79,38</w:t>
            </w:r>
          </w:p>
        </w:tc>
        <w:tc>
          <w:tcPr>
            <w:tcW w:w="1449" w:type="dxa"/>
            <w:shd w:val="clear" w:color="auto" w:fill="FFFFFF"/>
          </w:tcPr>
          <w:p w14:paraId="10F9FD6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57,168</w:t>
            </w:r>
          </w:p>
        </w:tc>
        <w:tc>
          <w:tcPr>
            <w:tcW w:w="1449" w:type="dxa"/>
            <w:shd w:val="clear" w:color="auto" w:fill="FFFFFF"/>
          </w:tcPr>
          <w:p w14:paraId="617AAEF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,503</w:t>
            </w:r>
          </w:p>
        </w:tc>
        <w:tc>
          <w:tcPr>
            <w:tcW w:w="1454" w:type="dxa"/>
            <w:shd w:val="clear" w:color="auto" w:fill="FFFFFF"/>
          </w:tcPr>
          <w:p w14:paraId="3A97C23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,909</w:t>
            </w:r>
          </w:p>
        </w:tc>
        <w:tc>
          <w:tcPr>
            <w:tcW w:w="1273" w:type="dxa"/>
            <w:shd w:val="clear" w:color="auto" w:fill="FFFFFF"/>
          </w:tcPr>
          <w:p w14:paraId="6B030C4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F0C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039EF61B">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item11</w:t>
            </w:r>
          </w:p>
        </w:tc>
        <w:tc>
          <w:tcPr>
            <w:tcW w:w="1449" w:type="dxa"/>
            <w:shd w:val="clear" w:color="auto" w:fill="FFFFFF"/>
          </w:tcPr>
          <w:p w14:paraId="0454101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79,24</w:t>
            </w:r>
          </w:p>
        </w:tc>
        <w:tc>
          <w:tcPr>
            <w:tcW w:w="1449" w:type="dxa"/>
            <w:shd w:val="clear" w:color="auto" w:fill="FFFFFF"/>
          </w:tcPr>
          <w:p w14:paraId="27FA61F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56,137</w:t>
            </w:r>
          </w:p>
        </w:tc>
        <w:tc>
          <w:tcPr>
            <w:tcW w:w="1449" w:type="dxa"/>
            <w:shd w:val="clear" w:color="auto" w:fill="FFFFFF"/>
          </w:tcPr>
          <w:p w14:paraId="4B8CA36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,555</w:t>
            </w:r>
          </w:p>
        </w:tc>
        <w:tc>
          <w:tcPr>
            <w:tcW w:w="1454" w:type="dxa"/>
            <w:shd w:val="clear" w:color="auto" w:fill="FFFFFF"/>
          </w:tcPr>
          <w:p w14:paraId="6D66B25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,908</w:t>
            </w:r>
          </w:p>
        </w:tc>
        <w:tc>
          <w:tcPr>
            <w:tcW w:w="1273" w:type="dxa"/>
            <w:shd w:val="clear" w:color="auto" w:fill="FFFFFF"/>
          </w:tcPr>
          <w:p w14:paraId="17D4855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090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 w:hRule="atLeast"/>
        </w:trPr>
        <w:tc>
          <w:tcPr>
            <w:tcW w:w="859" w:type="dxa"/>
            <w:shd w:val="clear" w:color="auto" w:fill="E0E0E0"/>
          </w:tcPr>
          <w:p w14:paraId="3480F910">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item12</w:t>
            </w:r>
          </w:p>
        </w:tc>
        <w:tc>
          <w:tcPr>
            <w:tcW w:w="1449" w:type="dxa"/>
            <w:shd w:val="clear" w:color="auto" w:fill="FFFFFF"/>
          </w:tcPr>
          <w:p w14:paraId="52DFA2D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79,48</w:t>
            </w:r>
          </w:p>
        </w:tc>
        <w:tc>
          <w:tcPr>
            <w:tcW w:w="1449" w:type="dxa"/>
            <w:shd w:val="clear" w:color="auto" w:fill="FFFFFF"/>
          </w:tcPr>
          <w:p w14:paraId="68761B1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59,329</w:t>
            </w:r>
          </w:p>
        </w:tc>
        <w:tc>
          <w:tcPr>
            <w:tcW w:w="1449" w:type="dxa"/>
            <w:shd w:val="clear" w:color="auto" w:fill="FFFFFF"/>
          </w:tcPr>
          <w:p w14:paraId="15FB3D0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,425</w:t>
            </w:r>
          </w:p>
        </w:tc>
        <w:tc>
          <w:tcPr>
            <w:tcW w:w="1454" w:type="dxa"/>
            <w:shd w:val="clear" w:color="auto" w:fill="FFFFFF"/>
          </w:tcPr>
          <w:p w14:paraId="6260AA9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,910</w:t>
            </w:r>
          </w:p>
        </w:tc>
        <w:tc>
          <w:tcPr>
            <w:tcW w:w="1273" w:type="dxa"/>
            <w:shd w:val="clear" w:color="auto" w:fill="FFFFFF"/>
          </w:tcPr>
          <w:p w14:paraId="317DC23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ADA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07EBB7CC">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item13</w:t>
            </w:r>
          </w:p>
        </w:tc>
        <w:tc>
          <w:tcPr>
            <w:tcW w:w="1449" w:type="dxa"/>
            <w:shd w:val="clear" w:color="auto" w:fill="FFFFFF"/>
          </w:tcPr>
          <w:p w14:paraId="78F6C46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79,52</w:t>
            </w:r>
          </w:p>
        </w:tc>
        <w:tc>
          <w:tcPr>
            <w:tcW w:w="1449" w:type="dxa"/>
            <w:shd w:val="clear" w:color="auto" w:fill="FFFFFF"/>
          </w:tcPr>
          <w:p w14:paraId="2DD9A59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57,475</w:t>
            </w:r>
          </w:p>
        </w:tc>
        <w:tc>
          <w:tcPr>
            <w:tcW w:w="1449" w:type="dxa"/>
            <w:shd w:val="clear" w:color="auto" w:fill="FFFFFF"/>
          </w:tcPr>
          <w:p w14:paraId="11B1992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,443</w:t>
            </w:r>
          </w:p>
        </w:tc>
        <w:tc>
          <w:tcPr>
            <w:tcW w:w="1454" w:type="dxa"/>
            <w:shd w:val="clear" w:color="auto" w:fill="FFFFFF"/>
          </w:tcPr>
          <w:p w14:paraId="654D08B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,911</w:t>
            </w:r>
          </w:p>
        </w:tc>
        <w:tc>
          <w:tcPr>
            <w:tcW w:w="1273" w:type="dxa"/>
            <w:shd w:val="clear" w:color="auto" w:fill="FFFFFF"/>
          </w:tcPr>
          <w:p w14:paraId="575534D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982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1A16D625">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item14</w:t>
            </w:r>
          </w:p>
        </w:tc>
        <w:tc>
          <w:tcPr>
            <w:tcW w:w="1449" w:type="dxa"/>
            <w:shd w:val="clear" w:color="auto" w:fill="FFFFFF"/>
          </w:tcPr>
          <w:p w14:paraId="7921F9C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79,24</w:t>
            </w:r>
          </w:p>
        </w:tc>
        <w:tc>
          <w:tcPr>
            <w:tcW w:w="1449" w:type="dxa"/>
            <w:shd w:val="clear" w:color="auto" w:fill="FFFFFF"/>
          </w:tcPr>
          <w:p w14:paraId="2777DA7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57,113</w:t>
            </w:r>
          </w:p>
        </w:tc>
        <w:tc>
          <w:tcPr>
            <w:tcW w:w="1449" w:type="dxa"/>
            <w:shd w:val="clear" w:color="auto" w:fill="FFFFFF"/>
          </w:tcPr>
          <w:p w14:paraId="3C0540F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,608</w:t>
            </w:r>
          </w:p>
        </w:tc>
        <w:tc>
          <w:tcPr>
            <w:tcW w:w="1454" w:type="dxa"/>
            <w:shd w:val="clear" w:color="auto" w:fill="FFFFFF"/>
          </w:tcPr>
          <w:p w14:paraId="309A9BA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,906</w:t>
            </w:r>
          </w:p>
        </w:tc>
        <w:tc>
          <w:tcPr>
            <w:tcW w:w="1273" w:type="dxa"/>
            <w:shd w:val="clear" w:color="auto" w:fill="FFFFFF"/>
          </w:tcPr>
          <w:p w14:paraId="3653020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DB4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165324B6">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item15</w:t>
            </w:r>
          </w:p>
        </w:tc>
        <w:tc>
          <w:tcPr>
            <w:tcW w:w="1449" w:type="dxa"/>
            <w:shd w:val="clear" w:color="auto" w:fill="FFFFFF"/>
          </w:tcPr>
          <w:p w14:paraId="0EB412E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78,83</w:t>
            </w:r>
          </w:p>
        </w:tc>
        <w:tc>
          <w:tcPr>
            <w:tcW w:w="1449" w:type="dxa"/>
            <w:shd w:val="clear" w:color="auto" w:fill="FFFFFF"/>
          </w:tcPr>
          <w:p w14:paraId="2D4668B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59,264</w:t>
            </w:r>
          </w:p>
        </w:tc>
        <w:tc>
          <w:tcPr>
            <w:tcW w:w="1449" w:type="dxa"/>
            <w:shd w:val="clear" w:color="auto" w:fill="FFFFFF"/>
          </w:tcPr>
          <w:p w14:paraId="012BCF7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,436</w:t>
            </w:r>
          </w:p>
        </w:tc>
        <w:tc>
          <w:tcPr>
            <w:tcW w:w="1454" w:type="dxa"/>
            <w:shd w:val="clear" w:color="auto" w:fill="FFFFFF"/>
          </w:tcPr>
          <w:p w14:paraId="08C27DF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,910</w:t>
            </w:r>
          </w:p>
        </w:tc>
        <w:tc>
          <w:tcPr>
            <w:tcW w:w="1273" w:type="dxa"/>
            <w:shd w:val="clear" w:color="auto" w:fill="FFFFFF"/>
          </w:tcPr>
          <w:p w14:paraId="28674AF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3EA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3AE66334">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item16</w:t>
            </w:r>
          </w:p>
        </w:tc>
        <w:tc>
          <w:tcPr>
            <w:tcW w:w="1449" w:type="dxa"/>
            <w:shd w:val="clear" w:color="auto" w:fill="FFFFFF"/>
          </w:tcPr>
          <w:p w14:paraId="3378A6A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79,02</w:t>
            </w:r>
          </w:p>
        </w:tc>
        <w:tc>
          <w:tcPr>
            <w:tcW w:w="1449" w:type="dxa"/>
            <w:shd w:val="clear" w:color="auto" w:fill="FFFFFF"/>
          </w:tcPr>
          <w:p w14:paraId="369D63D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58,414</w:t>
            </w:r>
          </w:p>
        </w:tc>
        <w:tc>
          <w:tcPr>
            <w:tcW w:w="1449" w:type="dxa"/>
            <w:shd w:val="clear" w:color="auto" w:fill="FFFFFF"/>
          </w:tcPr>
          <w:p w14:paraId="4F0B80B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,558</w:t>
            </w:r>
          </w:p>
        </w:tc>
        <w:tc>
          <w:tcPr>
            <w:tcW w:w="1454" w:type="dxa"/>
            <w:shd w:val="clear" w:color="auto" w:fill="FFFFFF"/>
          </w:tcPr>
          <w:p w14:paraId="075628B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,907</w:t>
            </w:r>
          </w:p>
        </w:tc>
        <w:tc>
          <w:tcPr>
            <w:tcW w:w="1273" w:type="dxa"/>
            <w:shd w:val="clear" w:color="auto" w:fill="FFFFFF"/>
          </w:tcPr>
          <w:p w14:paraId="0F643FA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01A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 w:hRule="atLeast"/>
        </w:trPr>
        <w:tc>
          <w:tcPr>
            <w:tcW w:w="859" w:type="dxa"/>
            <w:shd w:val="clear" w:color="auto" w:fill="E0E0E0"/>
          </w:tcPr>
          <w:p w14:paraId="35C7856F">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item17</w:t>
            </w:r>
          </w:p>
        </w:tc>
        <w:tc>
          <w:tcPr>
            <w:tcW w:w="1449" w:type="dxa"/>
            <w:shd w:val="clear" w:color="auto" w:fill="FFFFFF"/>
          </w:tcPr>
          <w:p w14:paraId="4256D12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78,88</w:t>
            </w:r>
          </w:p>
        </w:tc>
        <w:tc>
          <w:tcPr>
            <w:tcW w:w="1449" w:type="dxa"/>
            <w:shd w:val="clear" w:color="auto" w:fill="FFFFFF"/>
          </w:tcPr>
          <w:p w14:paraId="17A1EF1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56,839</w:t>
            </w:r>
          </w:p>
        </w:tc>
        <w:tc>
          <w:tcPr>
            <w:tcW w:w="1449" w:type="dxa"/>
            <w:shd w:val="clear" w:color="auto" w:fill="FFFFFF"/>
          </w:tcPr>
          <w:p w14:paraId="3A5D910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,670</w:t>
            </w:r>
          </w:p>
        </w:tc>
        <w:tc>
          <w:tcPr>
            <w:tcW w:w="1454" w:type="dxa"/>
            <w:shd w:val="clear" w:color="auto" w:fill="FFFFFF"/>
          </w:tcPr>
          <w:p w14:paraId="3292A82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,904</w:t>
            </w:r>
          </w:p>
        </w:tc>
        <w:tc>
          <w:tcPr>
            <w:tcW w:w="1273" w:type="dxa"/>
            <w:shd w:val="clear" w:color="auto" w:fill="FFFFFF"/>
          </w:tcPr>
          <w:p w14:paraId="3F4A4A8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6D0B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371CF989">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item18</w:t>
            </w:r>
          </w:p>
        </w:tc>
        <w:tc>
          <w:tcPr>
            <w:tcW w:w="1449" w:type="dxa"/>
            <w:shd w:val="clear" w:color="auto" w:fill="FFFFFF"/>
          </w:tcPr>
          <w:p w14:paraId="6D9DC4C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78,71</w:t>
            </w:r>
          </w:p>
        </w:tc>
        <w:tc>
          <w:tcPr>
            <w:tcW w:w="1449" w:type="dxa"/>
            <w:shd w:val="clear" w:color="auto" w:fill="FFFFFF"/>
          </w:tcPr>
          <w:p w14:paraId="5892CF1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57,965</w:t>
            </w:r>
          </w:p>
        </w:tc>
        <w:tc>
          <w:tcPr>
            <w:tcW w:w="1449" w:type="dxa"/>
            <w:shd w:val="clear" w:color="auto" w:fill="FFFFFF"/>
          </w:tcPr>
          <w:p w14:paraId="1320C76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,566</w:t>
            </w:r>
          </w:p>
        </w:tc>
        <w:tc>
          <w:tcPr>
            <w:tcW w:w="1454" w:type="dxa"/>
            <w:shd w:val="clear" w:color="auto" w:fill="FFFFFF"/>
          </w:tcPr>
          <w:p w14:paraId="6B8DBC6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,907</w:t>
            </w:r>
          </w:p>
        </w:tc>
        <w:tc>
          <w:tcPr>
            <w:tcW w:w="1273" w:type="dxa"/>
            <w:shd w:val="clear" w:color="auto" w:fill="FFFFFF"/>
          </w:tcPr>
          <w:p w14:paraId="37810E3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4CD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005FF89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item19</w:t>
            </w:r>
          </w:p>
        </w:tc>
        <w:tc>
          <w:tcPr>
            <w:tcW w:w="1449" w:type="dxa"/>
            <w:shd w:val="clear" w:color="auto" w:fill="FFFFFF"/>
          </w:tcPr>
          <w:p w14:paraId="7CD0926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79,21</w:t>
            </w:r>
          </w:p>
        </w:tc>
        <w:tc>
          <w:tcPr>
            <w:tcW w:w="1449" w:type="dxa"/>
            <w:shd w:val="clear" w:color="auto" w:fill="FFFFFF"/>
          </w:tcPr>
          <w:p w14:paraId="688D08D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58,172</w:t>
            </w:r>
          </w:p>
        </w:tc>
        <w:tc>
          <w:tcPr>
            <w:tcW w:w="1449" w:type="dxa"/>
            <w:shd w:val="clear" w:color="auto" w:fill="FFFFFF"/>
          </w:tcPr>
          <w:p w14:paraId="05998B7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,516</w:t>
            </w:r>
          </w:p>
        </w:tc>
        <w:tc>
          <w:tcPr>
            <w:tcW w:w="1454" w:type="dxa"/>
            <w:shd w:val="clear" w:color="auto" w:fill="FFFFFF"/>
          </w:tcPr>
          <w:p w14:paraId="6E87CF6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,908</w:t>
            </w:r>
          </w:p>
        </w:tc>
        <w:tc>
          <w:tcPr>
            <w:tcW w:w="1273" w:type="dxa"/>
            <w:shd w:val="clear" w:color="auto" w:fill="FFFFFF"/>
          </w:tcPr>
          <w:p w14:paraId="6B2DBD8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63D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 w:hRule="atLeast"/>
        </w:trPr>
        <w:tc>
          <w:tcPr>
            <w:tcW w:w="859" w:type="dxa"/>
            <w:shd w:val="clear" w:color="auto" w:fill="E0E0E0"/>
          </w:tcPr>
          <w:p w14:paraId="6E2D61C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item20</w:t>
            </w:r>
          </w:p>
        </w:tc>
        <w:tc>
          <w:tcPr>
            <w:tcW w:w="1449" w:type="dxa"/>
            <w:shd w:val="clear" w:color="auto" w:fill="FFFFFF"/>
          </w:tcPr>
          <w:p w14:paraId="5E0DE81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78,98</w:t>
            </w:r>
          </w:p>
        </w:tc>
        <w:tc>
          <w:tcPr>
            <w:tcW w:w="1449" w:type="dxa"/>
            <w:shd w:val="clear" w:color="auto" w:fill="FFFFFF"/>
          </w:tcPr>
          <w:p w14:paraId="568E771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57,877</w:t>
            </w:r>
          </w:p>
        </w:tc>
        <w:tc>
          <w:tcPr>
            <w:tcW w:w="1449" w:type="dxa"/>
            <w:shd w:val="clear" w:color="auto" w:fill="FFFFFF"/>
          </w:tcPr>
          <w:p w14:paraId="327B0C3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,554</w:t>
            </w:r>
          </w:p>
        </w:tc>
        <w:tc>
          <w:tcPr>
            <w:tcW w:w="1454" w:type="dxa"/>
            <w:shd w:val="clear" w:color="auto" w:fill="FFFFFF"/>
          </w:tcPr>
          <w:p w14:paraId="35914F1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,907</w:t>
            </w:r>
          </w:p>
        </w:tc>
        <w:tc>
          <w:tcPr>
            <w:tcW w:w="1273" w:type="dxa"/>
            <w:shd w:val="clear" w:color="auto" w:fill="FFFFFF"/>
          </w:tcPr>
          <w:p w14:paraId="2292D68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bl>
    <w:p w14:paraId="3CCE3FFF">
      <w:pPr>
        <w:spacing w:after="0" w:line="360" w:lineRule="auto"/>
        <w:jc w:val="both"/>
        <w:rPr>
          <w:rFonts w:hint="default" w:ascii="Times New Roman" w:hAnsi="Times New Roman" w:cs="Times New Roman"/>
          <w:lang w:val="id-ID"/>
        </w:rPr>
      </w:pPr>
      <w:r>
        <w:rPr>
          <w:rFonts w:hint="default" w:ascii="Times New Roman" w:hAnsi="Times New Roman" w:cs="Times New Roman"/>
          <w:lang w:val="id-ID"/>
        </w:rPr>
        <w:t>Sumber: SPSS 24 pada Lampiran.</w:t>
      </w:r>
    </w:p>
    <w:p w14:paraId="3AE46113">
      <w:pPr>
        <w:spacing w:after="0" w:line="240" w:lineRule="auto"/>
        <w:jc w:val="both"/>
        <w:rPr>
          <w:rFonts w:hint="default" w:ascii="Times New Roman" w:hAnsi="Times New Roman" w:cs="Times New Roman"/>
          <w:lang w:val="id-ID"/>
        </w:rPr>
        <w:sectPr>
          <w:type w:val="continuous"/>
          <w:pgSz w:w="11907" w:h="16840"/>
          <w:pgMar w:top="1701" w:right="1701" w:bottom="1701" w:left="2268" w:header="709" w:footer="709" w:gutter="0"/>
          <w:pgNumType w:fmt="decimal"/>
          <w:cols w:space="708" w:num="1"/>
          <w:titlePg/>
          <w:docGrid w:linePitch="360" w:charSpace="0"/>
        </w:sectPr>
      </w:pPr>
    </w:p>
    <w:p w14:paraId="4F79F4F9">
      <w:p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 xml:space="preserve">Pada tabel selanjutnya yaitu 10 hasil uji validitas instrumen dari variabel kinerja pegawai dengan </w:t>
      </w:r>
      <w:r>
        <w:rPr>
          <w:rFonts w:hint="default" w:ascii="Times New Roman" w:hAnsi="Times New Roman" w:cs="Times New Roman"/>
        </w:rPr>
        <w:t xml:space="preserve">item pertanyaan sebanyak 20, maka diperoleh hasil perhitungan dari SPSS dengan </w:t>
      </w:r>
      <w:r>
        <w:rPr>
          <w:rFonts w:hint="default" w:ascii="Times New Roman" w:hAnsi="Times New Roman" w:cs="Times New Roman"/>
          <w:lang w:val="id-ID"/>
        </w:rPr>
        <w:t>interprestasi</w:t>
      </w:r>
      <w:r>
        <w:rPr>
          <w:rFonts w:hint="default" w:ascii="Times New Roman" w:hAnsi="Times New Roman" w:cs="Times New Roman"/>
        </w:rPr>
        <w:t xml:space="preserve"> </w:t>
      </w:r>
      <w:r>
        <w:rPr>
          <w:rFonts w:hint="default" w:ascii="Times New Roman" w:hAnsi="Times New Roman" w:cs="Times New Roman"/>
          <w:i/>
        </w:rPr>
        <w:t>(coreected item-total corelation)</w:t>
      </w:r>
      <w:r>
        <w:rPr>
          <w:rFonts w:hint="default" w:ascii="Times New Roman" w:hAnsi="Times New Roman" w:cs="Times New Roman"/>
        </w:rPr>
        <w:t xml:space="preserve"> dengan angka pembanding lebih besar atau disebut r</w:t>
      </w:r>
      <w:r>
        <w:rPr>
          <w:rFonts w:hint="default" w:ascii="Times New Roman" w:hAnsi="Times New Roman" w:cs="Times New Roman"/>
          <w:vertAlign w:val="subscript"/>
        </w:rPr>
        <w:t xml:space="preserve">tabel </w:t>
      </w:r>
      <w:r>
        <w:rPr>
          <w:rFonts w:hint="default" w:ascii="Times New Roman" w:hAnsi="Times New Roman" w:cs="Times New Roman"/>
        </w:rPr>
        <w:t xml:space="preserve">(42; 0,05) = </w:t>
      </w:r>
      <w:r>
        <w:rPr>
          <w:rFonts w:hint="default" w:ascii="Times New Roman" w:hAnsi="Times New Roman" w:cs="Times New Roman"/>
          <w:b/>
        </w:rPr>
        <w:t>0.2973</w:t>
      </w:r>
      <w:r>
        <w:rPr>
          <w:rFonts w:hint="default" w:ascii="Times New Roman" w:hAnsi="Times New Roman" w:cs="Times New Roman"/>
        </w:rPr>
        <w:t>. maka r</w:t>
      </w:r>
      <w:r>
        <w:rPr>
          <w:rFonts w:hint="default" w:ascii="Times New Roman" w:hAnsi="Times New Roman" w:cs="Times New Roman"/>
          <w:vertAlign w:val="subscript"/>
        </w:rPr>
        <w:t xml:space="preserve">hitung </w:t>
      </w:r>
      <w:r>
        <w:rPr>
          <w:rFonts w:hint="default" w:ascii="Times New Roman" w:hAnsi="Times New Roman" w:cs="Times New Roman"/>
        </w:rPr>
        <w:t>&gt; r</w:t>
      </w:r>
      <w:r>
        <w:rPr>
          <w:rFonts w:hint="default" w:ascii="Times New Roman" w:hAnsi="Times New Roman" w:cs="Times New Roman"/>
          <w:vertAlign w:val="subscript"/>
        </w:rPr>
        <w:t>tabel</w:t>
      </w:r>
      <w:r>
        <w:rPr>
          <w:rFonts w:hint="default" w:ascii="Times New Roman" w:hAnsi="Times New Roman" w:cs="Times New Roman"/>
        </w:rPr>
        <w:t xml:space="preserve"> dengan pembacaan tabel di bawah ini</w:t>
      </w:r>
      <w:r>
        <w:rPr>
          <w:rFonts w:hint="default" w:ascii="Times New Roman" w:hAnsi="Times New Roman" w:cs="Times New Roman"/>
          <w:lang w:val="id-ID"/>
        </w:rPr>
        <w:t xml:space="preserve"> sebagai berikut:</w:t>
      </w:r>
    </w:p>
    <w:p w14:paraId="4E252379">
      <w:pPr>
        <w:spacing w:after="0" w:line="360" w:lineRule="auto"/>
        <w:jc w:val="center"/>
        <w:rPr>
          <w:rFonts w:hint="default" w:ascii="Times New Roman" w:hAnsi="Times New Roman" w:cs="Times New Roman"/>
          <w:b/>
          <w:lang w:val="id-ID"/>
        </w:rPr>
        <w:sectPr>
          <w:type w:val="continuous"/>
          <w:pgSz w:w="11907" w:h="16840"/>
          <w:pgMar w:top="1701" w:right="1701" w:bottom="1701" w:left="2268" w:header="709" w:footer="709" w:gutter="0"/>
          <w:pgNumType w:fmt="decimal"/>
          <w:cols w:space="708" w:num="2"/>
          <w:titlePg/>
          <w:docGrid w:linePitch="360" w:charSpace="0"/>
        </w:sectPr>
      </w:pPr>
    </w:p>
    <w:p w14:paraId="514A910A">
      <w:pPr>
        <w:spacing w:after="0" w:line="360" w:lineRule="auto"/>
        <w:jc w:val="center"/>
        <w:rPr>
          <w:rFonts w:hint="default" w:ascii="Times New Roman" w:hAnsi="Times New Roman" w:cs="Times New Roman"/>
          <w:b/>
          <w:lang w:val="id-ID"/>
        </w:rPr>
      </w:pPr>
      <w:r>
        <w:rPr>
          <w:rFonts w:hint="default" w:ascii="Times New Roman" w:hAnsi="Times New Roman" w:cs="Times New Roman"/>
          <w:b/>
          <w:lang w:val="id-ID"/>
        </w:rPr>
        <w:t>Tabel 10. Hasil Validitas Kinerja Pegawai</w:t>
      </w:r>
    </w:p>
    <w:tbl>
      <w:tblPr>
        <w:tblStyle w:val="7"/>
        <w:tblW w:w="7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1479"/>
        <w:gridCol w:w="1479"/>
        <w:gridCol w:w="1479"/>
        <w:gridCol w:w="1482"/>
        <w:gridCol w:w="1157"/>
      </w:tblGrid>
      <w:tr w14:paraId="588F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blHeader/>
        </w:trPr>
        <w:tc>
          <w:tcPr>
            <w:tcW w:w="6796" w:type="dxa"/>
            <w:gridSpan w:val="5"/>
            <w:shd w:val="clear" w:color="auto" w:fill="FFFFFF"/>
            <w:vAlign w:val="center"/>
          </w:tcPr>
          <w:p w14:paraId="34AAFEAE">
            <w:pPr>
              <w:autoSpaceDE w:val="0"/>
              <w:autoSpaceDN w:val="0"/>
              <w:adjustRightInd w:val="0"/>
              <w:spacing w:after="0" w:line="320" w:lineRule="atLeast"/>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Item-Total Statistics</w:t>
            </w:r>
          </w:p>
        </w:tc>
        <w:tc>
          <w:tcPr>
            <w:tcW w:w="1157" w:type="dxa"/>
            <w:shd w:val="clear" w:color="auto" w:fill="FFFFFF"/>
          </w:tcPr>
          <w:p w14:paraId="1EF92F15">
            <w:pPr>
              <w:autoSpaceDE w:val="0"/>
              <w:autoSpaceDN w:val="0"/>
              <w:adjustRightInd w:val="0"/>
              <w:spacing w:after="0" w:line="320" w:lineRule="atLeast"/>
              <w:ind w:left="60" w:right="60"/>
              <w:jc w:val="center"/>
              <w:rPr>
                <w:rFonts w:hint="default" w:ascii="Times New Roman" w:hAnsi="Times New Roman" w:cs="Times New Roman"/>
                <w:b/>
                <w:bCs/>
                <w:color w:val="010205"/>
              </w:rPr>
            </w:pPr>
          </w:p>
        </w:tc>
      </w:tr>
      <w:tr w14:paraId="6166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8" w:hRule="atLeast"/>
          <w:tblHeader/>
        </w:trPr>
        <w:tc>
          <w:tcPr>
            <w:tcW w:w="877" w:type="dxa"/>
            <w:shd w:val="clear" w:color="auto" w:fill="FFFFFF"/>
            <w:vAlign w:val="bottom"/>
          </w:tcPr>
          <w:p w14:paraId="254D4EE1">
            <w:pPr>
              <w:autoSpaceDE w:val="0"/>
              <w:autoSpaceDN w:val="0"/>
              <w:adjustRightInd w:val="0"/>
              <w:spacing w:after="0" w:line="240" w:lineRule="auto"/>
              <w:rPr>
                <w:rFonts w:hint="default" w:ascii="Times New Roman" w:hAnsi="Times New Roman" w:cs="Times New Roman"/>
                <w:sz w:val="24"/>
                <w:szCs w:val="24"/>
              </w:rPr>
            </w:pPr>
          </w:p>
        </w:tc>
        <w:tc>
          <w:tcPr>
            <w:tcW w:w="1479" w:type="dxa"/>
            <w:shd w:val="clear" w:color="auto" w:fill="FFFFFF"/>
            <w:vAlign w:val="bottom"/>
          </w:tcPr>
          <w:p w14:paraId="21D7C81C">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Mean if Item Deleted</w:t>
            </w:r>
          </w:p>
        </w:tc>
        <w:tc>
          <w:tcPr>
            <w:tcW w:w="1479" w:type="dxa"/>
            <w:shd w:val="clear" w:color="auto" w:fill="FFFFFF"/>
            <w:vAlign w:val="bottom"/>
          </w:tcPr>
          <w:p w14:paraId="6E24A0C0">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Scale Variance if Item Deleted</w:t>
            </w:r>
          </w:p>
        </w:tc>
        <w:tc>
          <w:tcPr>
            <w:tcW w:w="1479" w:type="dxa"/>
            <w:shd w:val="clear" w:color="auto" w:fill="FFFFFF"/>
            <w:vAlign w:val="bottom"/>
          </w:tcPr>
          <w:p w14:paraId="0E37EA00">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Corrected Item-Total Correlation</w:t>
            </w:r>
          </w:p>
        </w:tc>
        <w:tc>
          <w:tcPr>
            <w:tcW w:w="1479" w:type="dxa"/>
            <w:shd w:val="clear" w:color="auto" w:fill="FFFFFF"/>
            <w:vAlign w:val="bottom"/>
          </w:tcPr>
          <w:p w14:paraId="1218CC68">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Cronbach's Alpha if Item Deleted</w:t>
            </w:r>
          </w:p>
        </w:tc>
        <w:tc>
          <w:tcPr>
            <w:tcW w:w="1157" w:type="dxa"/>
            <w:shd w:val="clear" w:color="auto" w:fill="FFFFFF"/>
          </w:tcPr>
          <w:p w14:paraId="5C66736B">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Kesimpulan</w:t>
            </w:r>
          </w:p>
        </w:tc>
      </w:tr>
      <w:tr w14:paraId="1E67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trPr>
        <w:tc>
          <w:tcPr>
            <w:tcW w:w="877" w:type="dxa"/>
            <w:shd w:val="clear" w:color="auto" w:fill="E0E0E0"/>
          </w:tcPr>
          <w:p w14:paraId="3B35F50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w:t>
            </w:r>
          </w:p>
        </w:tc>
        <w:tc>
          <w:tcPr>
            <w:tcW w:w="1479" w:type="dxa"/>
            <w:shd w:val="clear" w:color="auto" w:fill="FFFFFF"/>
          </w:tcPr>
          <w:p w14:paraId="2005FC3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83,05</w:t>
            </w:r>
          </w:p>
        </w:tc>
        <w:tc>
          <w:tcPr>
            <w:tcW w:w="1479" w:type="dxa"/>
            <w:shd w:val="clear" w:color="auto" w:fill="FFFFFF"/>
          </w:tcPr>
          <w:p w14:paraId="20A9885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76,095</w:t>
            </w:r>
          </w:p>
        </w:tc>
        <w:tc>
          <w:tcPr>
            <w:tcW w:w="1479" w:type="dxa"/>
            <w:shd w:val="clear" w:color="auto" w:fill="FFFFFF"/>
          </w:tcPr>
          <w:p w14:paraId="22DF906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,684</w:t>
            </w:r>
          </w:p>
        </w:tc>
        <w:tc>
          <w:tcPr>
            <w:tcW w:w="1479" w:type="dxa"/>
            <w:shd w:val="clear" w:color="auto" w:fill="FFFFFF"/>
          </w:tcPr>
          <w:p w14:paraId="75B468E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,961</w:t>
            </w:r>
          </w:p>
        </w:tc>
        <w:tc>
          <w:tcPr>
            <w:tcW w:w="1157" w:type="dxa"/>
            <w:shd w:val="clear" w:color="auto" w:fill="FFFFFF"/>
          </w:tcPr>
          <w:p w14:paraId="2528844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25B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0EDBCBA1">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w:t>
            </w:r>
          </w:p>
        </w:tc>
        <w:tc>
          <w:tcPr>
            <w:tcW w:w="1479" w:type="dxa"/>
            <w:shd w:val="clear" w:color="auto" w:fill="FFFFFF"/>
          </w:tcPr>
          <w:p w14:paraId="211F98F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82,98</w:t>
            </w:r>
          </w:p>
        </w:tc>
        <w:tc>
          <w:tcPr>
            <w:tcW w:w="1479" w:type="dxa"/>
            <w:shd w:val="clear" w:color="auto" w:fill="FFFFFF"/>
          </w:tcPr>
          <w:p w14:paraId="543BD50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75,146</w:t>
            </w:r>
          </w:p>
        </w:tc>
        <w:tc>
          <w:tcPr>
            <w:tcW w:w="1479" w:type="dxa"/>
            <w:shd w:val="clear" w:color="auto" w:fill="FFFFFF"/>
          </w:tcPr>
          <w:p w14:paraId="1669631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,850</w:t>
            </w:r>
          </w:p>
        </w:tc>
        <w:tc>
          <w:tcPr>
            <w:tcW w:w="1479" w:type="dxa"/>
            <w:shd w:val="clear" w:color="auto" w:fill="FFFFFF"/>
          </w:tcPr>
          <w:p w14:paraId="640A22A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,958</w:t>
            </w:r>
          </w:p>
        </w:tc>
        <w:tc>
          <w:tcPr>
            <w:tcW w:w="1157" w:type="dxa"/>
            <w:shd w:val="clear" w:color="auto" w:fill="FFFFFF"/>
          </w:tcPr>
          <w:p w14:paraId="73DFF8D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54C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trPr>
        <w:tc>
          <w:tcPr>
            <w:tcW w:w="877" w:type="dxa"/>
            <w:shd w:val="clear" w:color="auto" w:fill="E0E0E0"/>
          </w:tcPr>
          <w:p w14:paraId="34201EE0">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item3</w:t>
            </w:r>
          </w:p>
        </w:tc>
        <w:tc>
          <w:tcPr>
            <w:tcW w:w="1479" w:type="dxa"/>
            <w:shd w:val="clear" w:color="auto" w:fill="FFFFFF"/>
          </w:tcPr>
          <w:p w14:paraId="4F4D3E5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82,95</w:t>
            </w:r>
          </w:p>
        </w:tc>
        <w:tc>
          <w:tcPr>
            <w:tcW w:w="1479" w:type="dxa"/>
            <w:shd w:val="clear" w:color="auto" w:fill="FFFFFF"/>
          </w:tcPr>
          <w:p w14:paraId="615D1D3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75,364</w:t>
            </w:r>
          </w:p>
        </w:tc>
        <w:tc>
          <w:tcPr>
            <w:tcW w:w="1479" w:type="dxa"/>
            <w:shd w:val="clear" w:color="auto" w:fill="FFFFFF"/>
          </w:tcPr>
          <w:p w14:paraId="4C37AF9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,826</w:t>
            </w:r>
          </w:p>
        </w:tc>
        <w:tc>
          <w:tcPr>
            <w:tcW w:w="1479" w:type="dxa"/>
            <w:shd w:val="clear" w:color="auto" w:fill="FFFFFF"/>
          </w:tcPr>
          <w:p w14:paraId="0F58D69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,959</w:t>
            </w:r>
          </w:p>
        </w:tc>
        <w:tc>
          <w:tcPr>
            <w:tcW w:w="1157" w:type="dxa"/>
            <w:shd w:val="clear" w:color="auto" w:fill="FFFFFF"/>
          </w:tcPr>
          <w:p w14:paraId="5E2CBC9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1F1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19827FB2">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item4</w:t>
            </w:r>
          </w:p>
        </w:tc>
        <w:tc>
          <w:tcPr>
            <w:tcW w:w="1479" w:type="dxa"/>
            <w:shd w:val="clear" w:color="auto" w:fill="FFFFFF"/>
          </w:tcPr>
          <w:p w14:paraId="3E69975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83,14</w:t>
            </w:r>
          </w:p>
        </w:tc>
        <w:tc>
          <w:tcPr>
            <w:tcW w:w="1479" w:type="dxa"/>
            <w:shd w:val="clear" w:color="auto" w:fill="FFFFFF"/>
          </w:tcPr>
          <w:p w14:paraId="73E0EAD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77,296</w:t>
            </w:r>
          </w:p>
        </w:tc>
        <w:tc>
          <w:tcPr>
            <w:tcW w:w="1479" w:type="dxa"/>
            <w:shd w:val="clear" w:color="auto" w:fill="FFFFFF"/>
          </w:tcPr>
          <w:p w14:paraId="169DC69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,697</w:t>
            </w:r>
          </w:p>
        </w:tc>
        <w:tc>
          <w:tcPr>
            <w:tcW w:w="1479" w:type="dxa"/>
            <w:shd w:val="clear" w:color="auto" w:fill="FFFFFF"/>
          </w:tcPr>
          <w:p w14:paraId="3DD9822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,960</w:t>
            </w:r>
          </w:p>
        </w:tc>
        <w:tc>
          <w:tcPr>
            <w:tcW w:w="1157" w:type="dxa"/>
            <w:shd w:val="clear" w:color="auto" w:fill="FFFFFF"/>
          </w:tcPr>
          <w:p w14:paraId="5C61E09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2F5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239110AB">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item5</w:t>
            </w:r>
          </w:p>
        </w:tc>
        <w:tc>
          <w:tcPr>
            <w:tcW w:w="1479" w:type="dxa"/>
            <w:shd w:val="clear" w:color="auto" w:fill="FFFFFF"/>
          </w:tcPr>
          <w:p w14:paraId="0F3943F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82,95</w:t>
            </w:r>
          </w:p>
        </w:tc>
        <w:tc>
          <w:tcPr>
            <w:tcW w:w="1479" w:type="dxa"/>
            <w:shd w:val="clear" w:color="auto" w:fill="FFFFFF"/>
          </w:tcPr>
          <w:p w14:paraId="22F13E6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76,534</w:t>
            </w:r>
          </w:p>
        </w:tc>
        <w:tc>
          <w:tcPr>
            <w:tcW w:w="1479" w:type="dxa"/>
            <w:shd w:val="clear" w:color="auto" w:fill="FFFFFF"/>
          </w:tcPr>
          <w:p w14:paraId="1BF325C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,766</w:t>
            </w:r>
          </w:p>
        </w:tc>
        <w:tc>
          <w:tcPr>
            <w:tcW w:w="1479" w:type="dxa"/>
            <w:shd w:val="clear" w:color="auto" w:fill="FFFFFF"/>
          </w:tcPr>
          <w:p w14:paraId="59FCCD2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,959</w:t>
            </w:r>
          </w:p>
        </w:tc>
        <w:tc>
          <w:tcPr>
            <w:tcW w:w="1157" w:type="dxa"/>
            <w:shd w:val="clear" w:color="auto" w:fill="FFFFFF"/>
          </w:tcPr>
          <w:p w14:paraId="52585D0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EDA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trPr>
        <w:tc>
          <w:tcPr>
            <w:tcW w:w="877" w:type="dxa"/>
            <w:shd w:val="clear" w:color="auto" w:fill="E0E0E0"/>
          </w:tcPr>
          <w:p w14:paraId="32D514EA">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item6</w:t>
            </w:r>
          </w:p>
        </w:tc>
        <w:tc>
          <w:tcPr>
            <w:tcW w:w="1479" w:type="dxa"/>
            <w:shd w:val="clear" w:color="auto" w:fill="FFFFFF"/>
          </w:tcPr>
          <w:p w14:paraId="33901EB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82,90</w:t>
            </w:r>
          </w:p>
        </w:tc>
        <w:tc>
          <w:tcPr>
            <w:tcW w:w="1479" w:type="dxa"/>
            <w:shd w:val="clear" w:color="auto" w:fill="FFFFFF"/>
          </w:tcPr>
          <w:p w14:paraId="3AF8084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76,722</w:t>
            </w:r>
          </w:p>
        </w:tc>
        <w:tc>
          <w:tcPr>
            <w:tcW w:w="1479" w:type="dxa"/>
            <w:shd w:val="clear" w:color="auto" w:fill="FFFFFF"/>
          </w:tcPr>
          <w:p w14:paraId="58639BC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,744</w:t>
            </w:r>
          </w:p>
        </w:tc>
        <w:tc>
          <w:tcPr>
            <w:tcW w:w="1479" w:type="dxa"/>
            <w:shd w:val="clear" w:color="auto" w:fill="FFFFFF"/>
          </w:tcPr>
          <w:p w14:paraId="005B523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,960</w:t>
            </w:r>
          </w:p>
        </w:tc>
        <w:tc>
          <w:tcPr>
            <w:tcW w:w="1157" w:type="dxa"/>
            <w:shd w:val="clear" w:color="auto" w:fill="FFFFFF"/>
          </w:tcPr>
          <w:p w14:paraId="4A6EFC8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467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3F47989E">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item7</w:t>
            </w:r>
          </w:p>
        </w:tc>
        <w:tc>
          <w:tcPr>
            <w:tcW w:w="1479" w:type="dxa"/>
            <w:shd w:val="clear" w:color="auto" w:fill="FFFFFF"/>
          </w:tcPr>
          <w:p w14:paraId="38B6A8E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83,00</w:t>
            </w:r>
          </w:p>
        </w:tc>
        <w:tc>
          <w:tcPr>
            <w:tcW w:w="1479" w:type="dxa"/>
            <w:shd w:val="clear" w:color="auto" w:fill="FFFFFF"/>
          </w:tcPr>
          <w:p w14:paraId="527ABF5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75,707</w:t>
            </w:r>
          </w:p>
        </w:tc>
        <w:tc>
          <w:tcPr>
            <w:tcW w:w="1479" w:type="dxa"/>
            <w:shd w:val="clear" w:color="auto" w:fill="FFFFFF"/>
          </w:tcPr>
          <w:p w14:paraId="4A0C795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,751</w:t>
            </w:r>
          </w:p>
        </w:tc>
        <w:tc>
          <w:tcPr>
            <w:tcW w:w="1479" w:type="dxa"/>
            <w:shd w:val="clear" w:color="auto" w:fill="FFFFFF"/>
          </w:tcPr>
          <w:p w14:paraId="5B98435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,960</w:t>
            </w:r>
          </w:p>
        </w:tc>
        <w:tc>
          <w:tcPr>
            <w:tcW w:w="1157" w:type="dxa"/>
            <w:shd w:val="clear" w:color="auto" w:fill="FFFFFF"/>
          </w:tcPr>
          <w:p w14:paraId="7B5D468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7661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6196972C">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item8</w:t>
            </w:r>
          </w:p>
        </w:tc>
        <w:tc>
          <w:tcPr>
            <w:tcW w:w="1479" w:type="dxa"/>
            <w:shd w:val="clear" w:color="auto" w:fill="FFFFFF"/>
          </w:tcPr>
          <w:p w14:paraId="6932655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83,02</w:t>
            </w:r>
          </w:p>
        </w:tc>
        <w:tc>
          <w:tcPr>
            <w:tcW w:w="1479" w:type="dxa"/>
            <w:shd w:val="clear" w:color="auto" w:fill="FFFFFF"/>
          </w:tcPr>
          <w:p w14:paraId="4D66020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75,634</w:t>
            </w:r>
          </w:p>
        </w:tc>
        <w:tc>
          <w:tcPr>
            <w:tcW w:w="1479" w:type="dxa"/>
            <w:shd w:val="clear" w:color="auto" w:fill="FFFFFF"/>
          </w:tcPr>
          <w:p w14:paraId="5D68E7C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,813</w:t>
            </w:r>
          </w:p>
        </w:tc>
        <w:tc>
          <w:tcPr>
            <w:tcW w:w="1479" w:type="dxa"/>
            <w:shd w:val="clear" w:color="auto" w:fill="FFFFFF"/>
          </w:tcPr>
          <w:p w14:paraId="1C91060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,959</w:t>
            </w:r>
          </w:p>
        </w:tc>
        <w:tc>
          <w:tcPr>
            <w:tcW w:w="1157" w:type="dxa"/>
            <w:shd w:val="clear" w:color="auto" w:fill="FFFFFF"/>
          </w:tcPr>
          <w:p w14:paraId="02A105A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C6F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trPr>
        <w:tc>
          <w:tcPr>
            <w:tcW w:w="877" w:type="dxa"/>
            <w:shd w:val="clear" w:color="auto" w:fill="E0E0E0"/>
          </w:tcPr>
          <w:p w14:paraId="15486B5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item9</w:t>
            </w:r>
          </w:p>
        </w:tc>
        <w:tc>
          <w:tcPr>
            <w:tcW w:w="1479" w:type="dxa"/>
            <w:shd w:val="clear" w:color="auto" w:fill="FFFFFF"/>
          </w:tcPr>
          <w:p w14:paraId="164B90A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83,02</w:t>
            </w:r>
          </w:p>
        </w:tc>
        <w:tc>
          <w:tcPr>
            <w:tcW w:w="1479" w:type="dxa"/>
            <w:shd w:val="clear" w:color="auto" w:fill="FFFFFF"/>
          </w:tcPr>
          <w:p w14:paraId="6BF8FD2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76,121</w:t>
            </w:r>
          </w:p>
        </w:tc>
        <w:tc>
          <w:tcPr>
            <w:tcW w:w="1479" w:type="dxa"/>
            <w:shd w:val="clear" w:color="auto" w:fill="FFFFFF"/>
          </w:tcPr>
          <w:p w14:paraId="4A15B57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,766</w:t>
            </w:r>
          </w:p>
        </w:tc>
        <w:tc>
          <w:tcPr>
            <w:tcW w:w="1479" w:type="dxa"/>
            <w:shd w:val="clear" w:color="auto" w:fill="FFFFFF"/>
          </w:tcPr>
          <w:p w14:paraId="3DE045E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,959</w:t>
            </w:r>
          </w:p>
        </w:tc>
        <w:tc>
          <w:tcPr>
            <w:tcW w:w="1157" w:type="dxa"/>
            <w:shd w:val="clear" w:color="auto" w:fill="FFFFFF"/>
          </w:tcPr>
          <w:p w14:paraId="5FE7031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3378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16B49EA6">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item10</w:t>
            </w:r>
          </w:p>
        </w:tc>
        <w:tc>
          <w:tcPr>
            <w:tcW w:w="1479" w:type="dxa"/>
            <w:shd w:val="clear" w:color="auto" w:fill="FFFFFF"/>
          </w:tcPr>
          <w:p w14:paraId="2A37128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82,90</w:t>
            </w:r>
          </w:p>
        </w:tc>
        <w:tc>
          <w:tcPr>
            <w:tcW w:w="1479" w:type="dxa"/>
            <w:shd w:val="clear" w:color="auto" w:fill="FFFFFF"/>
          </w:tcPr>
          <w:p w14:paraId="1DCDD4A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77,308</w:t>
            </w:r>
          </w:p>
        </w:tc>
        <w:tc>
          <w:tcPr>
            <w:tcW w:w="1479" w:type="dxa"/>
            <w:shd w:val="clear" w:color="auto" w:fill="FFFFFF"/>
          </w:tcPr>
          <w:p w14:paraId="7C63D2D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,744</w:t>
            </w:r>
          </w:p>
        </w:tc>
        <w:tc>
          <w:tcPr>
            <w:tcW w:w="1479" w:type="dxa"/>
            <w:shd w:val="clear" w:color="auto" w:fill="FFFFFF"/>
          </w:tcPr>
          <w:p w14:paraId="1C9BBF6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,960</w:t>
            </w:r>
          </w:p>
        </w:tc>
        <w:tc>
          <w:tcPr>
            <w:tcW w:w="1157" w:type="dxa"/>
            <w:shd w:val="clear" w:color="auto" w:fill="FFFFFF"/>
          </w:tcPr>
          <w:p w14:paraId="1E0B52E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F63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2058738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item11</w:t>
            </w:r>
          </w:p>
        </w:tc>
        <w:tc>
          <w:tcPr>
            <w:tcW w:w="1479" w:type="dxa"/>
            <w:shd w:val="clear" w:color="auto" w:fill="FFFFFF"/>
          </w:tcPr>
          <w:p w14:paraId="7C54EBD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83,05</w:t>
            </w:r>
          </w:p>
        </w:tc>
        <w:tc>
          <w:tcPr>
            <w:tcW w:w="1479" w:type="dxa"/>
            <w:shd w:val="clear" w:color="auto" w:fill="FFFFFF"/>
          </w:tcPr>
          <w:p w14:paraId="60E8833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78,437</w:t>
            </w:r>
          </w:p>
        </w:tc>
        <w:tc>
          <w:tcPr>
            <w:tcW w:w="1479" w:type="dxa"/>
            <w:shd w:val="clear" w:color="auto" w:fill="FFFFFF"/>
          </w:tcPr>
          <w:p w14:paraId="52FF261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,593</w:t>
            </w:r>
          </w:p>
        </w:tc>
        <w:tc>
          <w:tcPr>
            <w:tcW w:w="1479" w:type="dxa"/>
            <w:shd w:val="clear" w:color="auto" w:fill="FFFFFF"/>
          </w:tcPr>
          <w:p w14:paraId="2165B21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,961</w:t>
            </w:r>
          </w:p>
        </w:tc>
        <w:tc>
          <w:tcPr>
            <w:tcW w:w="1157" w:type="dxa"/>
            <w:shd w:val="clear" w:color="auto" w:fill="FFFFFF"/>
          </w:tcPr>
          <w:p w14:paraId="556D5BB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90B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trPr>
        <w:tc>
          <w:tcPr>
            <w:tcW w:w="877" w:type="dxa"/>
            <w:shd w:val="clear" w:color="auto" w:fill="E0E0E0"/>
          </w:tcPr>
          <w:p w14:paraId="0612D997">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item12</w:t>
            </w:r>
          </w:p>
        </w:tc>
        <w:tc>
          <w:tcPr>
            <w:tcW w:w="1479" w:type="dxa"/>
            <w:shd w:val="clear" w:color="auto" w:fill="FFFFFF"/>
          </w:tcPr>
          <w:p w14:paraId="1C32187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82,93</w:t>
            </w:r>
          </w:p>
        </w:tc>
        <w:tc>
          <w:tcPr>
            <w:tcW w:w="1479" w:type="dxa"/>
            <w:shd w:val="clear" w:color="auto" w:fill="FFFFFF"/>
          </w:tcPr>
          <w:p w14:paraId="48E1B0A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76,605</w:t>
            </w:r>
          </w:p>
        </w:tc>
        <w:tc>
          <w:tcPr>
            <w:tcW w:w="1479" w:type="dxa"/>
            <w:shd w:val="clear" w:color="auto" w:fill="FFFFFF"/>
          </w:tcPr>
          <w:p w14:paraId="1542B03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,757</w:t>
            </w:r>
          </w:p>
        </w:tc>
        <w:tc>
          <w:tcPr>
            <w:tcW w:w="1479" w:type="dxa"/>
            <w:shd w:val="clear" w:color="auto" w:fill="FFFFFF"/>
          </w:tcPr>
          <w:p w14:paraId="3A6EF4A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,959</w:t>
            </w:r>
          </w:p>
        </w:tc>
        <w:tc>
          <w:tcPr>
            <w:tcW w:w="1157" w:type="dxa"/>
            <w:shd w:val="clear" w:color="auto" w:fill="FFFFFF"/>
          </w:tcPr>
          <w:p w14:paraId="4DABF61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434B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363A3ECB">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item13</w:t>
            </w:r>
          </w:p>
        </w:tc>
        <w:tc>
          <w:tcPr>
            <w:tcW w:w="1479" w:type="dxa"/>
            <w:shd w:val="clear" w:color="auto" w:fill="FFFFFF"/>
          </w:tcPr>
          <w:p w14:paraId="7387D0A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82,95</w:t>
            </w:r>
          </w:p>
        </w:tc>
        <w:tc>
          <w:tcPr>
            <w:tcW w:w="1479" w:type="dxa"/>
            <w:shd w:val="clear" w:color="auto" w:fill="FFFFFF"/>
          </w:tcPr>
          <w:p w14:paraId="3C5D825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76,437</w:t>
            </w:r>
          </w:p>
        </w:tc>
        <w:tc>
          <w:tcPr>
            <w:tcW w:w="1479" w:type="dxa"/>
            <w:shd w:val="clear" w:color="auto" w:fill="FFFFFF"/>
          </w:tcPr>
          <w:p w14:paraId="6A5F445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,723</w:t>
            </w:r>
          </w:p>
        </w:tc>
        <w:tc>
          <w:tcPr>
            <w:tcW w:w="1479" w:type="dxa"/>
            <w:shd w:val="clear" w:color="auto" w:fill="FFFFFF"/>
          </w:tcPr>
          <w:p w14:paraId="63CE730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,960</w:t>
            </w:r>
          </w:p>
        </w:tc>
        <w:tc>
          <w:tcPr>
            <w:tcW w:w="1157" w:type="dxa"/>
            <w:shd w:val="clear" w:color="auto" w:fill="FFFFFF"/>
          </w:tcPr>
          <w:p w14:paraId="0220E70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4FB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55328323">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item14</w:t>
            </w:r>
          </w:p>
        </w:tc>
        <w:tc>
          <w:tcPr>
            <w:tcW w:w="1479" w:type="dxa"/>
            <w:shd w:val="clear" w:color="auto" w:fill="FFFFFF"/>
          </w:tcPr>
          <w:p w14:paraId="0DDDB64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83,00</w:t>
            </w:r>
          </w:p>
        </w:tc>
        <w:tc>
          <w:tcPr>
            <w:tcW w:w="1479" w:type="dxa"/>
            <w:shd w:val="clear" w:color="auto" w:fill="FFFFFF"/>
          </w:tcPr>
          <w:p w14:paraId="0DA7609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77,366</w:t>
            </w:r>
          </w:p>
        </w:tc>
        <w:tc>
          <w:tcPr>
            <w:tcW w:w="1479" w:type="dxa"/>
            <w:shd w:val="clear" w:color="auto" w:fill="FFFFFF"/>
          </w:tcPr>
          <w:p w14:paraId="6932738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,750</w:t>
            </w:r>
          </w:p>
        </w:tc>
        <w:tc>
          <w:tcPr>
            <w:tcW w:w="1479" w:type="dxa"/>
            <w:shd w:val="clear" w:color="auto" w:fill="FFFFFF"/>
          </w:tcPr>
          <w:p w14:paraId="4F86CB9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,960</w:t>
            </w:r>
          </w:p>
        </w:tc>
        <w:tc>
          <w:tcPr>
            <w:tcW w:w="1157" w:type="dxa"/>
            <w:shd w:val="clear" w:color="auto" w:fill="FFFFFF"/>
          </w:tcPr>
          <w:p w14:paraId="013E7AD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1CF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trPr>
        <w:tc>
          <w:tcPr>
            <w:tcW w:w="877" w:type="dxa"/>
            <w:shd w:val="clear" w:color="auto" w:fill="E0E0E0"/>
          </w:tcPr>
          <w:p w14:paraId="472E1B04">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item15</w:t>
            </w:r>
          </w:p>
        </w:tc>
        <w:tc>
          <w:tcPr>
            <w:tcW w:w="1479" w:type="dxa"/>
            <w:shd w:val="clear" w:color="auto" w:fill="FFFFFF"/>
          </w:tcPr>
          <w:p w14:paraId="4ECF3C9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83,02</w:t>
            </w:r>
          </w:p>
        </w:tc>
        <w:tc>
          <w:tcPr>
            <w:tcW w:w="1479" w:type="dxa"/>
            <w:shd w:val="clear" w:color="auto" w:fill="FFFFFF"/>
          </w:tcPr>
          <w:p w14:paraId="7F5492B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76,365</w:t>
            </w:r>
          </w:p>
        </w:tc>
        <w:tc>
          <w:tcPr>
            <w:tcW w:w="1479" w:type="dxa"/>
            <w:shd w:val="clear" w:color="auto" w:fill="FFFFFF"/>
          </w:tcPr>
          <w:p w14:paraId="6A8E891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,799</w:t>
            </w:r>
          </w:p>
        </w:tc>
        <w:tc>
          <w:tcPr>
            <w:tcW w:w="1479" w:type="dxa"/>
            <w:shd w:val="clear" w:color="auto" w:fill="FFFFFF"/>
          </w:tcPr>
          <w:p w14:paraId="792D4FB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,959</w:t>
            </w:r>
          </w:p>
        </w:tc>
        <w:tc>
          <w:tcPr>
            <w:tcW w:w="1157" w:type="dxa"/>
            <w:shd w:val="clear" w:color="auto" w:fill="FFFFFF"/>
          </w:tcPr>
          <w:p w14:paraId="5A588AC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5438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7207B60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item16</w:t>
            </w:r>
          </w:p>
        </w:tc>
        <w:tc>
          <w:tcPr>
            <w:tcW w:w="1479" w:type="dxa"/>
            <w:shd w:val="clear" w:color="auto" w:fill="FFFFFF"/>
          </w:tcPr>
          <w:p w14:paraId="2CDF43C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83,24</w:t>
            </w:r>
          </w:p>
        </w:tc>
        <w:tc>
          <w:tcPr>
            <w:tcW w:w="1479" w:type="dxa"/>
            <w:shd w:val="clear" w:color="auto" w:fill="FFFFFF"/>
          </w:tcPr>
          <w:p w14:paraId="0C37C7F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77,552</w:t>
            </w:r>
          </w:p>
        </w:tc>
        <w:tc>
          <w:tcPr>
            <w:tcW w:w="1479" w:type="dxa"/>
            <w:shd w:val="clear" w:color="auto" w:fill="FFFFFF"/>
          </w:tcPr>
          <w:p w14:paraId="52FE273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,630</w:t>
            </w:r>
          </w:p>
        </w:tc>
        <w:tc>
          <w:tcPr>
            <w:tcW w:w="1479" w:type="dxa"/>
            <w:shd w:val="clear" w:color="auto" w:fill="FFFFFF"/>
          </w:tcPr>
          <w:p w14:paraId="7B3256F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,961</w:t>
            </w:r>
          </w:p>
        </w:tc>
        <w:tc>
          <w:tcPr>
            <w:tcW w:w="1157" w:type="dxa"/>
            <w:shd w:val="clear" w:color="auto" w:fill="FFFFFF"/>
          </w:tcPr>
          <w:p w14:paraId="553E5B1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7A7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trPr>
        <w:tc>
          <w:tcPr>
            <w:tcW w:w="877" w:type="dxa"/>
            <w:shd w:val="clear" w:color="auto" w:fill="E0E0E0"/>
          </w:tcPr>
          <w:p w14:paraId="27131B23">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item17</w:t>
            </w:r>
          </w:p>
        </w:tc>
        <w:tc>
          <w:tcPr>
            <w:tcW w:w="1479" w:type="dxa"/>
            <w:shd w:val="clear" w:color="auto" w:fill="FFFFFF"/>
          </w:tcPr>
          <w:p w14:paraId="2304D05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83,10</w:t>
            </w:r>
          </w:p>
        </w:tc>
        <w:tc>
          <w:tcPr>
            <w:tcW w:w="1479" w:type="dxa"/>
            <w:shd w:val="clear" w:color="auto" w:fill="FFFFFF"/>
          </w:tcPr>
          <w:p w14:paraId="0AB8EC5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77,454</w:t>
            </w:r>
          </w:p>
        </w:tc>
        <w:tc>
          <w:tcPr>
            <w:tcW w:w="1479" w:type="dxa"/>
            <w:shd w:val="clear" w:color="auto" w:fill="FFFFFF"/>
          </w:tcPr>
          <w:p w14:paraId="734FF74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,713</w:t>
            </w:r>
          </w:p>
        </w:tc>
        <w:tc>
          <w:tcPr>
            <w:tcW w:w="1479" w:type="dxa"/>
            <w:shd w:val="clear" w:color="auto" w:fill="FFFFFF"/>
          </w:tcPr>
          <w:p w14:paraId="5DCD928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,960</w:t>
            </w:r>
          </w:p>
        </w:tc>
        <w:tc>
          <w:tcPr>
            <w:tcW w:w="1157" w:type="dxa"/>
            <w:shd w:val="clear" w:color="auto" w:fill="FFFFFF"/>
          </w:tcPr>
          <w:p w14:paraId="327AAF6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0E22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59A32903">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item18</w:t>
            </w:r>
          </w:p>
        </w:tc>
        <w:tc>
          <w:tcPr>
            <w:tcW w:w="1479" w:type="dxa"/>
            <w:shd w:val="clear" w:color="auto" w:fill="FFFFFF"/>
          </w:tcPr>
          <w:p w14:paraId="6369384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83,17</w:t>
            </w:r>
          </w:p>
        </w:tc>
        <w:tc>
          <w:tcPr>
            <w:tcW w:w="1479" w:type="dxa"/>
            <w:shd w:val="clear" w:color="auto" w:fill="FFFFFF"/>
          </w:tcPr>
          <w:p w14:paraId="56A19E2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76,825</w:t>
            </w:r>
          </w:p>
        </w:tc>
        <w:tc>
          <w:tcPr>
            <w:tcW w:w="1479" w:type="dxa"/>
            <w:shd w:val="clear" w:color="auto" w:fill="FFFFFF"/>
          </w:tcPr>
          <w:p w14:paraId="113C9F7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,705</w:t>
            </w:r>
          </w:p>
        </w:tc>
        <w:tc>
          <w:tcPr>
            <w:tcW w:w="1479" w:type="dxa"/>
            <w:shd w:val="clear" w:color="auto" w:fill="FFFFFF"/>
          </w:tcPr>
          <w:p w14:paraId="5DBDC67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,960</w:t>
            </w:r>
          </w:p>
        </w:tc>
        <w:tc>
          <w:tcPr>
            <w:tcW w:w="1157" w:type="dxa"/>
            <w:shd w:val="clear" w:color="auto" w:fill="FFFFFF"/>
          </w:tcPr>
          <w:p w14:paraId="5474565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2838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trPr>
        <w:tc>
          <w:tcPr>
            <w:tcW w:w="877" w:type="dxa"/>
            <w:shd w:val="clear" w:color="auto" w:fill="E0E0E0"/>
          </w:tcPr>
          <w:p w14:paraId="5034159E">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item19</w:t>
            </w:r>
          </w:p>
        </w:tc>
        <w:tc>
          <w:tcPr>
            <w:tcW w:w="1479" w:type="dxa"/>
            <w:shd w:val="clear" w:color="auto" w:fill="FFFFFF"/>
          </w:tcPr>
          <w:p w14:paraId="792E226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83,14</w:t>
            </w:r>
          </w:p>
        </w:tc>
        <w:tc>
          <w:tcPr>
            <w:tcW w:w="1479" w:type="dxa"/>
            <w:shd w:val="clear" w:color="auto" w:fill="FFFFFF"/>
          </w:tcPr>
          <w:p w14:paraId="79EA47E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77,540</w:t>
            </w:r>
          </w:p>
        </w:tc>
        <w:tc>
          <w:tcPr>
            <w:tcW w:w="1479" w:type="dxa"/>
            <w:shd w:val="clear" w:color="auto" w:fill="FFFFFF"/>
          </w:tcPr>
          <w:p w14:paraId="2BD5EA4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,672</w:t>
            </w:r>
          </w:p>
        </w:tc>
        <w:tc>
          <w:tcPr>
            <w:tcW w:w="1479" w:type="dxa"/>
            <w:shd w:val="clear" w:color="auto" w:fill="FFFFFF"/>
          </w:tcPr>
          <w:p w14:paraId="488A3D0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,960</w:t>
            </w:r>
          </w:p>
        </w:tc>
        <w:tc>
          <w:tcPr>
            <w:tcW w:w="1157" w:type="dxa"/>
            <w:shd w:val="clear" w:color="auto" w:fill="FFFFFF"/>
          </w:tcPr>
          <w:p w14:paraId="7A54F49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r w14:paraId="1A17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trPr>
        <w:tc>
          <w:tcPr>
            <w:tcW w:w="877" w:type="dxa"/>
            <w:shd w:val="clear" w:color="auto" w:fill="E0E0E0"/>
          </w:tcPr>
          <w:p w14:paraId="08B14A70">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item20</w:t>
            </w:r>
          </w:p>
        </w:tc>
        <w:tc>
          <w:tcPr>
            <w:tcW w:w="1479" w:type="dxa"/>
            <w:shd w:val="clear" w:color="auto" w:fill="FFFFFF"/>
          </w:tcPr>
          <w:p w14:paraId="148154A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83,17</w:t>
            </w:r>
          </w:p>
        </w:tc>
        <w:tc>
          <w:tcPr>
            <w:tcW w:w="1479" w:type="dxa"/>
            <w:shd w:val="clear" w:color="auto" w:fill="FFFFFF"/>
          </w:tcPr>
          <w:p w14:paraId="4099335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77,801</w:t>
            </w:r>
          </w:p>
        </w:tc>
        <w:tc>
          <w:tcPr>
            <w:tcW w:w="1479" w:type="dxa"/>
            <w:shd w:val="clear" w:color="auto" w:fill="FFFFFF"/>
          </w:tcPr>
          <w:p w14:paraId="5053F5B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,659</w:t>
            </w:r>
          </w:p>
        </w:tc>
        <w:tc>
          <w:tcPr>
            <w:tcW w:w="1479" w:type="dxa"/>
            <w:shd w:val="clear" w:color="auto" w:fill="FFFFFF"/>
          </w:tcPr>
          <w:p w14:paraId="400718A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,961</w:t>
            </w:r>
          </w:p>
        </w:tc>
        <w:tc>
          <w:tcPr>
            <w:tcW w:w="1157" w:type="dxa"/>
            <w:shd w:val="clear" w:color="auto" w:fill="FFFFFF"/>
          </w:tcPr>
          <w:p w14:paraId="6B4A3D1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Valid</w:t>
            </w:r>
          </w:p>
        </w:tc>
      </w:tr>
    </w:tbl>
    <w:p w14:paraId="1D7E06CF">
      <w:pPr>
        <w:spacing w:after="0" w:line="360" w:lineRule="auto"/>
        <w:jc w:val="both"/>
        <w:rPr>
          <w:rFonts w:hint="default" w:ascii="Times New Roman" w:hAnsi="Times New Roman" w:cs="Times New Roman"/>
          <w:lang w:val="id-ID"/>
        </w:rPr>
      </w:pPr>
      <w:r>
        <w:rPr>
          <w:rFonts w:hint="default" w:ascii="Times New Roman" w:hAnsi="Times New Roman" w:cs="Times New Roman"/>
          <w:lang w:val="id-ID"/>
        </w:rPr>
        <w:t>Sumber: SPSS 24 pada Lampiran.</w:t>
      </w:r>
    </w:p>
    <w:p w14:paraId="67377B4C">
      <w:pPr>
        <w:spacing w:after="0" w:line="240" w:lineRule="auto"/>
        <w:jc w:val="both"/>
        <w:rPr>
          <w:rFonts w:hint="default" w:ascii="Times New Roman" w:hAnsi="Times New Roman" w:cs="Times New Roman"/>
          <w:b/>
          <w:lang w:val="id-ID"/>
        </w:rPr>
        <w:sectPr>
          <w:type w:val="continuous"/>
          <w:pgSz w:w="11907" w:h="16840"/>
          <w:pgMar w:top="1701" w:right="1701" w:bottom="1701" w:left="2268" w:header="709" w:footer="709" w:gutter="0"/>
          <w:pgNumType w:fmt="decimal"/>
          <w:cols w:space="708" w:num="1"/>
          <w:titlePg/>
          <w:docGrid w:linePitch="360" w:charSpace="0"/>
        </w:sectPr>
      </w:pPr>
    </w:p>
    <w:p w14:paraId="06D7F37E">
      <w:pPr>
        <w:spacing w:after="0" w:line="240" w:lineRule="auto"/>
        <w:jc w:val="both"/>
        <w:rPr>
          <w:rFonts w:hint="default" w:ascii="Times New Roman" w:hAnsi="Times New Roman" w:cs="Times New Roman"/>
          <w:b/>
          <w:lang w:val="id-ID"/>
        </w:rPr>
      </w:pPr>
    </w:p>
    <w:p w14:paraId="7D5A5BA3">
      <w:pPr>
        <w:pStyle w:val="25"/>
        <w:numPr>
          <w:ilvl w:val="0"/>
          <w:numId w:val="14"/>
        </w:numPr>
        <w:spacing w:after="0" w:line="240" w:lineRule="auto"/>
        <w:ind w:left="360"/>
        <w:jc w:val="both"/>
        <w:rPr>
          <w:rFonts w:hint="default" w:ascii="Times New Roman" w:hAnsi="Times New Roman" w:cs="Times New Roman"/>
          <w:b/>
          <w:lang w:val="id-ID"/>
        </w:rPr>
      </w:pPr>
      <w:r>
        <w:rPr>
          <w:rFonts w:hint="default" w:ascii="Times New Roman" w:hAnsi="Times New Roman" w:cs="Times New Roman"/>
          <w:b/>
          <w:lang w:val="id-ID"/>
        </w:rPr>
        <w:t xml:space="preserve">Uji Reliabilitas </w:t>
      </w:r>
    </w:p>
    <w:p w14:paraId="0E7A8856">
      <w:pPr>
        <w:tabs>
          <w:tab w:val="left" w:pos="2845"/>
        </w:tabs>
        <w:spacing w:line="240" w:lineRule="auto"/>
        <w:jc w:val="both"/>
        <w:rPr>
          <w:rFonts w:hint="default" w:ascii="Times New Roman" w:hAnsi="Times New Roman" w:cs="Times New Roman"/>
          <w:b/>
        </w:rPr>
      </w:pPr>
      <w:r>
        <w:rPr>
          <w:rFonts w:hint="default" w:ascii="Times New Roman" w:hAnsi="Times New Roman" w:cs="Times New Roman"/>
          <w:lang w:val="id-ID"/>
        </w:rPr>
        <w:t>Dari hasil reliabilitas instrumen yang diolah dengan SPSS diperoleh reliabilitas angka yang melebihi nilai standar yaitu 0,06 sebagai berikut</w:t>
      </w:r>
      <w:r>
        <w:rPr>
          <w:rFonts w:hint="default" w:ascii="Times New Roman" w:hAnsi="Times New Roman" w:cs="Times New Roman"/>
          <w:b/>
        </w:rPr>
        <w:t xml:space="preserve">: </w:t>
      </w:r>
    </w:p>
    <w:p w14:paraId="6F04F5A2">
      <w:pPr>
        <w:pStyle w:val="25"/>
        <w:spacing w:after="0" w:line="360" w:lineRule="auto"/>
        <w:ind w:left="360"/>
        <w:jc w:val="center"/>
        <w:rPr>
          <w:rFonts w:hint="default" w:ascii="Times New Roman" w:hAnsi="Times New Roman" w:cs="Times New Roman"/>
          <w:b/>
          <w:lang w:val="id-ID"/>
        </w:rPr>
        <w:sectPr>
          <w:type w:val="continuous"/>
          <w:pgSz w:w="11907" w:h="16840"/>
          <w:pgMar w:top="1701" w:right="1701" w:bottom="1701" w:left="2268" w:header="709" w:footer="709" w:gutter="0"/>
          <w:pgNumType w:fmt="decimal"/>
          <w:cols w:space="708" w:num="2"/>
          <w:titlePg/>
          <w:docGrid w:linePitch="360" w:charSpace="0"/>
        </w:sectPr>
      </w:pPr>
    </w:p>
    <w:p w14:paraId="0DCCF222">
      <w:pPr>
        <w:pStyle w:val="25"/>
        <w:spacing w:after="0" w:line="360" w:lineRule="auto"/>
        <w:ind w:left="360"/>
        <w:jc w:val="center"/>
        <w:rPr>
          <w:rFonts w:hint="default" w:ascii="Times New Roman" w:hAnsi="Times New Roman" w:cs="Times New Roman"/>
          <w:b/>
          <w:lang w:val="id-ID"/>
        </w:rPr>
      </w:pPr>
      <w:r>
        <w:rPr>
          <w:rFonts w:hint="default" w:ascii="Times New Roman" w:hAnsi="Times New Roman" w:cs="Times New Roman"/>
          <w:b/>
          <w:lang w:val="id-ID"/>
        </w:rPr>
        <w:t>Tabel 11. Hasil Relaibilitas</w:t>
      </w:r>
    </w:p>
    <w:tbl>
      <w:tblPr>
        <w:tblStyle w:val="7"/>
        <w:tblW w:w="7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3097"/>
        <w:gridCol w:w="2403"/>
      </w:tblGrid>
      <w:tr w14:paraId="789E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89" w:type="dxa"/>
            <w:shd w:val="clear" w:color="auto" w:fill="auto"/>
            <w:vAlign w:val="center"/>
          </w:tcPr>
          <w:p w14:paraId="0A71C03F">
            <w:pPr>
              <w:spacing w:after="0" w:line="240" w:lineRule="auto"/>
              <w:jc w:val="center"/>
              <w:rPr>
                <w:rFonts w:hint="default" w:ascii="Times New Roman" w:hAnsi="Times New Roman" w:eastAsia="Times New Roman" w:cs="Times New Roman"/>
                <w:b/>
                <w:bCs/>
                <w:color w:val="000000"/>
                <w:lang w:eastAsia="id-ID"/>
              </w:rPr>
            </w:pPr>
            <w:r>
              <w:rPr>
                <w:rFonts w:hint="default" w:ascii="Times New Roman" w:hAnsi="Times New Roman" w:eastAsia="Times New Roman" w:cs="Times New Roman"/>
                <w:b/>
                <w:bCs/>
                <w:color w:val="000000"/>
                <w:lang w:eastAsia="id-ID"/>
              </w:rPr>
              <w:t>Variabel</w:t>
            </w:r>
          </w:p>
        </w:tc>
        <w:tc>
          <w:tcPr>
            <w:tcW w:w="3097" w:type="dxa"/>
            <w:shd w:val="clear" w:color="auto" w:fill="auto"/>
            <w:vAlign w:val="center"/>
          </w:tcPr>
          <w:p w14:paraId="48E8E5B6">
            <w:pPr>
              <w:spacing w:after="0" w:line="240" w:lineRule="auto"/>
              <w:jc w:val="center"/>
              <w:rPr>
                <w:rFonts w:hint="default" w:ascii="Times New Roman" w:hAnsi="Times New Roman" w:eastAsia="Times New Roman" w:cs="Times New Roman"/>
                <w:b/>
                <w:bCs/>
                <w:i/>
                <w:color w:val="000000"/>
                <w:lang w:eastAsia="id-ID"/>
              </w:rPr>
            </w:pPr>
            <w:r>
              <w:rPr>
                <w:rFonts w:hint="default" w:ascii="Times New Roman" w:hAnsi="Times New Roman" w:eastAsia="Times New Roman" w:cs="Times New Roman"/>
                <w:b/>
                <w:bCs/>
                <w:color w:val="000000"/>
                <w:lang w:eastAsia="id-ID"/>
              </w:rPr>
              <w:t xml:space="preserve">Alpha </w:t>
            </w:r>
            <w:r>
              <w:rPr>
                <w:rFonts w:hint="default" w:ascii="Times New Roman" w:hAnsi="Times New Roman" w:eastAsia="Times New Roman" w:cs="Times New Roman"/>
                <w:b/>
                <w:bCs/>
                <w:i/>
                <w:color w:val="000000"/>
                <w:lang w:eastAsia="id-ID"/>
              </w:rPr>
              <w:t>(α)</w:t>
            </w:r>
          </w:p>
        </w:tc>
        <w:tc>
          <w:tcPr>
            <w:tcW w:w="2403" w:type="dxa"/>
            <w:shd w:val="clear" w:color="auto" w:fill="auto"/>
            <w:vAlign w:val="center"/>
          </w:tcPr>
          <w:p w14:paraId="29C15321">
            <w:pPr>
              <w:spacing w:after="0" w:line="240" w:lineRule="auto"/>
              <w:jc w:val="center"/>
              <w:rPr>
                <w:rFonts w:hint="default" w:ascii="Times New Roman" w:hAnsi="Times New Roman" w:eastAsia="Times New Roman" w:cs="Times New Roman"/>
                <w:b/>
                <w:bCs/>
                <w:color w:val="000000"/>
                <w:lang w:eastAsia="id-ID"/>
              </w:rPr>
            </w:pPr>
            <w:r>
              <w:rPr>
                <w:rFonts w:hint="default" w:ascii="Times New Roman" w:hAnsi="Times New Roman" w:eastAsia="Times New Roman" w:cs="Times New Roman"/>
                <w:b/>
                <w:bCs/>
                <w:color w:val="000000"/>
                <w:lang w:eastAsia="id-ID"/>
              </w:rPr>
              <w:t>Interprestasi</w:t>
            </w:r>
          </w:p>
        </w:tc>
      </w:tr>
      <w:tr w14:paraId="4870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489" w:type="dxa"/>
            <w:shd w:val="clear" w:color="auto" w:fill="auto"/>
            <w:vAlign w:val="center"/>
          </w:tcPr>
          <w:p w14:paraId="0526FD12">
            <w:pPr>
              <w:spacing w:after="0" w:line="240" w:lineRule="auto"/>
              <w:rPr>
                <w:rFonts w:hint="default" w:ascii="Times New Roman" w:hAnsi="Times New Roman" w:eastAsia="Times New Roman" w:cs="Times New Roman"/>
                <w:color w:val="000000"/>
                <w:lang w:val="id-ID" w:eastAsia="id-ID"/>
              </w:rPr>
            </w:pPr>
            <w:r>
              <w:rPr>
                <w:rFonts w:hint="default" w:ascii="Times New Roman" w:hAnsi="Times New Roman" w:eastAsia="Times New Roman" w:cs="Times New Roman"/>
                <w:color w:val="000000"/>
                <w:lang w:val="id-ID" w:eastAsia="id-ID"/>
              </w:rPr>
              <w:t>Pengembangan karir</w:t>
            </w:r>
          </w:p>
        </w:tc>
        <w:tc>
          <w:tcPr>
            <w:tcW w:w="3097" w:type="dxa"/>
            <w:shd w:val="clear" w:color="auto" w:fill="auto"/>
            <w:vAlign w:val="center"/>
          </w:tcPr>
          <w:p w14:paraId="43C74E6A">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0,859</w:t>
            </w:r>
          </w:p>
        </w:tc>
        <w:tc>
          <w:tcPr>
            <w:tcW w:w="2403" w:type="dxa"/>
            <w:shd w:val="clear" w:color="auto" w:fill="auto"/>
            <w:vAlign w:val="center"/>
          </w:tcPr>
          <w:p w14:paraId="50181F29">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Reliabel</w:t>
            </w:r>
          </w:p>
        </w:tc>
      </w:tr>
      <w:tr w14:paraId="1EEA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489" w:type="dxa"/>
            <w:shd w:val="clear" w:color="auto" w:fill="auto"/>
            <w:vAlign w:val="center"/>
          </w:tcPr>
          <w:p w14:paraId="14B6650F">
            <w:pPr>
              <w:spacing w:after="0" w:line="240" w:lineRule="auto"/>
              <w:rPr>
                <w:rFonts w:hint="default" w:ascii="Times New Roman" w:hAnsi="Times New Roman" w:eastAsia="Times New Roman" w:cs="Times New Roman"/>
                <w:color w:val="000000"/>
                <w:lang w:val="id-ID" w:eastAsia="id-ID"/>
              </w:rPr>
            </w:pPr>
            <w:r>
              <w:rPr>
                <w:rFonts w:hint="default" w:ascii="Times New Roman" w:hAnsi="Times New Roman" w:eastAsia="Times New Roman" w:cs="Times New Roman"/>
                <w:color w:val="000000"/>
                <w:lang w:val="id-ID" w:eastAsia="id-ID"/>
              </w:rPr>
              <w:t>Praktik manajemen sumber daya manusia</w:t>
            </w:r>
          </w:p>
        </w:tc>
        <w:tc>
          <w:tcPr>
            <w:tcW w:w="3097" w:type="dxa"/>
            <w:shd w:val="clear" w:color="auto" w:fill="auto"/>
            <w:vAlign w:val="center"/>
          </w:tcPr>
          <w:p w14:paraId="344FB203">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0,866</w:t>
            </w:r>
          </w:p>
        </w:tc>
        <w:tc>
          <w:tcPr>
            <w:tcW w:w="2403" w:type="dxa"/>
            <w:shd w:val="clear" w:color="auto" w:fill="auto"/>
            <w:vAlign w:val="center"/>
          </w:tcPr>
          <w:p w14:paraId="706CF474">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Reliabel</w:t>
            </w:r>
          </w:p>
        </w:tc>
      </w:tr>
      <w:tr w14:paraId="6975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489" w:type="dxa"/>
            <w:shd w:val="clear" w:color="auto" w:fill="auto"/>
            <w:vAlign w:val="center"/>
          </w:tcPr>
          <w:p w14:paraId="382E7D6D">
            <w:pPr>
              <w:spacing w:after="0" w:line="240" w:lineRule="auto"/>
              <w:rPr>
                <w:rFonts w:hint="default" w:ascii="Times New Roman" w:hAnsi="Times New Roman" w:eastAsia="Times New Roman" w:cs="Times New Roman"/>
                <w:color w:val="000000"/>
                <w:lang w:val="id-ID" w:eastAsia="id-ID"/>
              </w:rPr>
            </w:pPr>
            <w:r>
              <w:rPr>
                <w:rFonts w:hint="default" w:ascii="Times New Roman" w:hAnsi="Times New Roman" w:eastAsia="Times New Roman" w:cs="Times New Roman"/>
                <w:color w:val="000000"/>
                <w:lang w:val="id-ID" w:eastAsia="id-ID"/>
              </w:rPr>
              <w:t>Kinerja Pegawai</w:t>
            </w:r>
          </w:p>
        </w:tc>
        <w:tc>
          <w:tcPr>
            <w:tcW w:w="3097" w:type="dxa"/>
            <w:shd w:val="clear" w:color="auto" w:fill="auto"/>
            <w:vAlign w:val="center"/>
          </w:tcPr>
          <w:p w14:paraId="6A8E876D">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0,945</w:t>
            </w:r>
          </w:p>
        </w:tc>
        <w:tc>
          <w:tcPr>
            <w:tcW w:w="2403" w:type="dxa"/>
            <w:shd w:val="clear" w:color="auto" w:fill="auto"/>
            <w:vAlign w:val="center"/>
          </w:tcPr>
          <w:p w14:paraId="78EE4FB7">
            <w:pPr>
              <w:spacing w:after="0" w:line="240" w:lineRule="auto"/>
              <w:jc w:val="center"/>
              <w:rPr>
                <w:rFonts w:hint="default" w:ascii="Times New Roman" w:hAnsi="Times New Roman" w:eastAsia="Times New Roman" w:cs="Times New Roman"/>
                <w:color w:val="000000"/>
                <w:lang w:eastAsia="id-ID"/>
              </w:rPr>
            </w:pPr>
            <w:r>
              <w:rPr>
                <w:rFonts w:hint="default" w:ascii="Times New Roman" w:hAnsi="Times New Roman" w:eastAsia="Times New Roman" w:cs="Times New Roman"/>
                <w:color w:val="000000"/>
                <w:lang w:eastAsia="id-ID"/>
              </w:rPr>
              <w:t>Reliabel</w:t>
            </w:r>
          </w:p>
        </w:tc>
      </w:tr>
    </w:tbl>
    <w:p w14:paraId="49B297E9">
      <w:pPr>
        <w:tabs>
          <w:tab w:val="left" w:pos="2845"/>
        </w:tabs>
        <w:spacing w:line="360" w:lineRule="auto"/>
        <w:jc w:val="both"/>
        <w:rPr>
          <w:rFonts w:hint="default" w:ascii="Times New Roman" w:hAnsi="Times New Roman" w:cs="Times New Roman"/>
        </w:rPr>
      </w:pPr>
      <w:r>
        <w:rPr>
          <w:rFonts w:hint="default" w:ascii="Times New Roman" w:hAnsi="Times New Roman" w:cs="Times New Roman"/>
        </w:rPr>
        <w:t>Sumber: SPSS versi 22. Pada lampiran. 202</w:t>
      </w:r>
      <w:r>
        <w:rPr>
          <w:rFonts w:hint="default" w:ascii="Times New Roman" w:hAnsi="Times New Roman" w:cs="Times New Roman"/>
          <w:lang w:val="id-ID"/>
        </w:rPr>
        <w:t>3</w:t>
      </w:r>
      <w:r>
        <w:rPr>
          <w:rFonts w:hint="default" w:ascii="Times New Roman" w:hAnsi="Times New Roman" w:cs="Times New Roman"/>
        </w:rPr>
        <w:t>.</w:t>
      </w:r>
    </w:p>
    <w:p w14:paraId="4CD32411">
      <w:pPr>
        <w:spacing w:after="0" w:line="240" w:lineRule="auto"/>
        <w:jc w:val="both"/>
        <w:rPr>
          <w:rFonts w:hint="default" w:ascii="Times New Roman" w:hAnsi="Times New Roman" w:cs="Times New Roman"/>
        </w:rPr>
        <w:sectPr>
          <w:type w:val="continuous"/>
          <w:pgSz w:w="11907" w:h="16840"/>
          <w:pgMar w:top="1701" w:right="1701" w:bottom="1701" w:left="2268" w:header="709" w:footer="709" w:gutter="0"/>
          <w:pgNumType w:fmt="decimal"/>
          <w:cols w:space="708" w:num="1"/>
          <w:titlePg/>
          <w:docGrid w:linePitch="360" w:charSpace="0"/>
        </w:sectPr>
      </w:pPr>
    </w:p>
    <w:p w14:paraId="637A991D">
      <w:pPr>
        <w:spacing w:after="0" w:line="240" w:lineRule="auto"/>
        <w:jc w:val="both"/>
        <w:rPr>
          <w:rFonts w:hint="default" w:ascii="Times New Roman" w:hAnsi="Times New Roman" w:eastAsia="Times New Roman" w:cs="Times New Roman"/>
          <w:bCs/>
          <w:color w:val="000000"/>
          <w:lang w:val="id-ID" w:eastAsia="id-ID"/>
        </w:rPr>
      </w:pPr>
      <w:r>
        <w:rPr>
          <w:rFonts w:hint="default" w:ascii="Times New Roman" w:hAnsi="Times New Roman" w:cs="Times New Roman"/>
        </w:rPr>
        <w:t xml:space="preserve">Dikatakan reliabel adalah jika nilai </w:t>
      </w:r>
      <w:r>
        <w:rPr>
          <w:rFonts w:hint="default" w:ascii="Times New Roman" w:hAnsi="Times New Roman" w:cs="Times New Roman"/>
          <w:i/>
        </w:rPr>
        <w:t xml:space="preserve">alpha </w:t>
      </w:r>
      <w:r>
        <w:rPr>
          <w:rFonts w:hint="default" w:ascii="Times New Roman" w:hAnsi="Times New Roman" w:eastAsia="Times New Roman" w:cs="Times New Roman"/>
          <w:bCs/>
          <w:i/>
          <w:color w:val="000000"/>
          <w:lang w:eastAsia="id-ID"/>
        </w:rPr>
        <w:t>(α)</w:t>
      </w:r>
      <w:r>
        <w:rPr>
          <w:rFonts w:hint="default" w:ascii="Times New Roman" w:hAnsi="Times New Roman" w:eastAsia="Times New Roman" w:cs="Times New Roman"/>
          <w:bCs/>
          <w:color w:val="000000"/>
          <w:lang w:eastAsia="id-ID"/>
        </w:rPr>
        <w:t xml:space="preserve"> lebih besar dari nilai kehandalan yang ditetapkan pada riset terdahulu yaitu (0,06) maka diartikan bahwa data dari variabel </w:t>
      </w:r>
      <w:r>
        <w:rPr>
          <w:rFonts w:hint="default" w:ascii="Times New Roman" w:hAnsi="Times New Roman" w:eastAsia="Times New Roman" w:cs="Times New Roman"/>
          <w:bCs/>
          <w:color w:val="000000"/>
          <w:lang w:val="id-ID" w:eastAsia="id-ID"/>
        </w:rPr>
        <w:t xml:space="preserve">pengembangan karir </w:t>
      </w:r>
      <w:r>
        <w:rPr>
          <w:rFonts w:hint="default" w:ascii="Times New Roman" w:hAnsi="Times New Roman" w:eastAsia="Times New Roman" w:cs="Times New Roman"/>
          <w:bCs/>
          <w:color w:val="000000"/>
          <w:lang w:eastAsia="id-ID"/>
        </w:rPr>
        <w:t xml:space="preserve">dan </w:t>
      </w:r>
      <w:r>
        <w:rPr>
          <w:rFonts w:hint="default" w:ascii="Times New Roman" w:hAnsi="Times New Roman" w:eastAsia="Times New Roman" w:cs="Times New Roman"/>
          <w:bCs/>
          <w:color w:val="000000"/>
          <w:lang w:val="id-ID" w:eastAsia="id-ID"/>
        </w:rPr>
        <w:t xml:space="preserve">praktik manajemen sumber daya manusia </w:t>
      </w:r>
      <w:r>
        <w:rPr>
          <w:rFonts w:hint="default" w:ascii="Times New Roman" w:hAnsi="Times New Roman" w:eastAsia="Times New Roman" w:cs="Times New Roman"/>
          <w:bCs/>
          <w:color w:val="000000"/>
          <w:lang w:eastAsia="id-ID"/>
        </w:rPr>
        <w:t xml:space="preserve">terhadap </w:t>
      </w:r>
      <w:r>
        <w:rPr>
          <w:rFonts w:hint="default" w:ascii="Times New Roman" w:hAnsi="Times New Roman" w:eastAsia="Times New Roman" w:cs="Times New Roman"/>
          <w:bCs/>
          <w:color w:val="000000"/>
          <w:lang w:val="id-ID" w:eastAsia="id-ID"/>
        </w:rPr>
        <w:t xml:space="preserve">kinerja pegawai </w:t>
      </w:r>
      <w:r>
        <w:rPr>
          <w:rFonts w:hint="default" w:ascii="Times New Roman" w:hAnsi="Times New Roman" w:eastAsia="Times New Roman" w:cs="Times New Roman"/>
          <w:bCs/>
          <w:color w:val="000000"/>
          <w:lang w:eastAsia="id-ID"/>
        </w:rPr>
        <w:t>adalah reliabel</w:t>
      </w:r>
      <w:r>
        <w:rPr>
          <w:rFonts w:hint="default" w:ascii="Times New Roman" w:hAnsi="Times New Roman" w:eastAsia="Times New Roman" w:cs="Times New Roman"/>
          <w:bCs/>
          <w:color w:val="000000"/>
          <w:lang w:val="id-ID" w:eastAsia="id-ID"/>
        </w:rPr>
        <w:t>.</w:t>
      </w:r>
    </w:p>
    <w:p w14:paraId="0A34868E">
      <w:pPr>
        <w:spacing w:after="0" w:line="360" w:lineRule="auto"/>
        <w:jc w:val="both"/>
        <w:rPr>
          <w:rFonts w:hint="default" w:ascii="Times New Roman" w:hAnsi="Times New Roman" w:cs="Times New Roman"/>
          <w:b/>
          <w:lang w:val="id-ID"/>
        </w:rPr>
        <w:sectPr>
          <w:type w:val="continuous"/>
          <w:pgSz w:w="11907" w:h="16840"/>
          <w:pgMar w:top="1701" w:right="1701" w:bottom="1701" w:left="2268" w:header="709" w:footer="709" w:gutter="0"/>
          <w:pgNumType w:fmt="decimal"/>
          <w:cols w:space="708" w:num="2"/>
          <w:titlePg/>
          <w:docGrid w:linePitch="360" w:charSpace="0"/>
        </w:sectPr>
      </w:pPr>
    </w:p>
    <w:p w14:paraId="719AB861">
      <w:pPr>
        <w:spacing w:after="0" w:line="360" w:lineRule="auto"/>
        <w:jc w:val="both"/>
        <w:rPr>
          <w:rFonts w:hint="default" w:ascii="Times New Roman" w:hAnsi="Times New Roman" w:cs="Times New Roman"/>
          <w:b/>
          <w:lang w:val="id-ID"/>
        </w:rPr>
      </w:pPr>
    </w:p>
    <w:p w14:paraId="25A4D668">
      <w:pPr>
        <w:pStyle w:val="25"/>
        <w:numPr>
          <w:ilvl w:val="1"/>
          <w:numId w:val="11"/>
        </w:numPr>
        <w:spacing w:after="0" w:line="360" w:lineRule="auto"/>
        <w:ind w:left="360"/>
        <w:jc w:val="both"/>
        <w:rPr>
          <w:rFonts w:hint="default" w:ascii="Times New Roman" w:hAnsi="Times New Roman" w:cs="Times New Roman"/>
          <w:b/>
          <w:lang w:val="id-ID"/>
        </w:rPr>
      </w:pPr>
      <w:r>
        <w:rPr>
          <w:rFonts w:hint="default" w:ascii="Times New Roman" w:hAnsi="Times New Roman" w:cs="Times New Roman"/>
          <w:b/>
          <w:lang w:val="id-ID"/>
        </w:rPr>
        <w:t>Uji Prasarat Analisis</w:t>
      </w:r>
    </w:p>
    <w:p w14:paraId="3FC21F02">
      <w:pPr>
        <w:pStyle w:val="25"/>
        <w:numPr>
          <w:ilvl w:val="3"/>
          <w:numId w:val="11"/>
        </w:numPr>
        <w:spacing w:after="0" w:line="360" w:lineRule="auto"/>
        <w:ind w:left="357" w:hanging="357"/>
        <w:jc w:val="both"/>
        <w:rPr>
          <w:rFonts w:hint="default" w:ascii="Times New Roman" w:hAnsi="Times New Roman" w:cs="Times New Roman"/>
          <w:b/>
          <w:lang w:val="id-ID"/>
        </w:rPr>
      </w:pPr>
      <w:r>
        <w:rPr>
          <w:rFonts w:hint="default" w:ascii="Times New Roman" w:hAnsi="Times New Roman" w:cs="Times New Roman"/>
          <w:b/>
          <w:lang w:val="id-ID"/>
        </w:rPr>
        <w:t xml:space="preserve">Uji Normalitas </w:t>
      </w:r>
      <w:r>
        <w:rPr>
          <w:rFonts w:hint="default" w:ascii="Times New Roman" w:hAnsi="Times New Roman" w:cs="Times New Roman"/>
          <w:b/>
          <w:i/>
          <w:lang w:val="id-ID"/>
        </w:rPr>
        <w:t>Shapiro Wilk</w:t>
      </w:r>
    </w:p>
    <w:p w14:paraId="152C77A8">
      <w:pPr>
        <w:pStyle w:val="25"/>
        <w:spacing w:after="0" w:line="360" w:lineRule="auto"/>
        <w:ind w:left="357"/>
        <w:jc w:val="center"/>
        <w:rPr>
          <w:rFonts w:hint="default" w:ascii="Times New Roman" w:hAnsi="Times New Roman" w:cs="Times New Roman"/>
          <w:b/>
          <w:lang w:val="id-ID"/>
        </w:rPr>
      </w:pPr>
      <w:r>
        <w:rPr>
          <w:rFonts w:hint="default" w:ascii="Times New Roman" w:hAnsi="Times New Roman" w:cs="Times New Roman"/>
          <w:b/>
          <w:lang w:val="id-ID"/>
        </w:rPr>
        <w:t>Tabel 12. Hasil Uji Normalitas</w:t>
      </w:r>
    </w:p>
    <w:tbl>
      <w:tblPr>
        <w:tblStyle w:val="7"/>
        <w:tblW w:w="8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06"/>
        <w:gridCol w:w="964"/>
        <w:gridCol w:w="965"/>
        <w:gridCol w:w="967"/>
        <w:gridCol w:w="965"/>
        <w:gridCol w:w="965"/>
        <w:gridCol w:w="967"/>
      </w:tblGrid>
      <w:tr w14:paraId="5388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trPr>
        <w:tc>
          <w:tcPr>
            <w:tcW w:w="8099" w:type="dxa"/>
            <w:gridSpan w:val="7"/>
            <w:shd w:val="clear" w:color="auto" w:fill="FFFFFF"/>
            <w:vAlign w:val="center"/>
          </w:tcPr>
          <w:p w14:paraId="65F71908">
            <w:pPr>
              <w:autoSpaceDE w:val="0"/>
              <w:autoSpaceDN w:val="0"/>
              <w:adjustRightInd w:val="0"/>
              <w:spacing w:after="0" w:line="320" w:lineRule="atLeast"/>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Tests of Normality</w:t>
            </w:r>
          </w:p>
        </w:tc>
      </w:tr>
      <w:tr w14:paraId="1A81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trPr>
        <w:tc>
          <w:tcPr>
            <w:tcW w:w="2306" w:type="dxa"/>
            <w:vMerge w:val="restart"/>
            <w:shd w:val="clear" w:color="auto" w:fill="FFFFFF"/>
            <w:vAlign w:val="bottom"/>
          </w:tcPr>
          <w:p w14:paraId="2D12798E">
            <w:pPr>
              <w:autoSpaceDE w:val="0"/>
              <w:autoSpaceDN w:val="0"/>
              <w:adjustRightInd w:val="0"/>
              <w:spacing w:after="0" w:line="240" w:lineRule="auto"/>
              <w:rPr>
                <w:rFonts w:hint="default" w:ascii="Times New Roman" w:hAnsi="Times New Roman" w:cs="Times New Roman"/>
                <w:sz w:val="24"/>
                <w:szCs w:val="24"/>
              </w:rPr>
            </w:pPr>
          </w:p>
        </w:tc>
        <w:tc>
          <w:tcPr>
            <w:tcW w:w="2896" w:type="dxa"/>
            <w:gridSpan w:val="3"/>
            <w:shd w:val="clear" w:color="auto" w:fill="FFFFFF"/>
            <w:vAlign w:val="bottom"/>
          </w:tcPr>
          <w:p w14:paraId="38CDFE73">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Kolmogorov-Smirnov</w:t>
            </w:r>
            <w:r>
              <w:rPr>
                <w:rFonts w:hint="default" w:ascii="Times New Roman" w:hAnsi="Times New Roman" w:cs="Times New Roman"/>
                <w:color w:val="264A60"/>
                <w:sz w:val="18"/>
                <w:szCs w:val="18"/>
                <w:vertAlign w:val="superscript"/>
              </w:rPr>
              <w:t>a</w:t>
            </w:r>
          </w:p>
        </w:tc>
        <w:tc>
          <w:tcPr>
            <w:tcW w:w="2897" w:type="dxa"/>
            <w:gridSpan w:val="3"/>
            <w:shd w:val="clear" w:color="auto" w:fill="FFFFFF"/>
            <w:vAlign w:val="bottom"/>
          </w:tcPr>
          <w:p w14:paraId="51A74EA7">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Shapiro-Wilk</w:t>
            </w:r>
          </w:p>
        </w:tc>
      </w:tr>
      <w:tr w14:paraId="4C62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trPr>
        <w:tc>
          <w:tcPr>
            <w:tcW w:w="2306" w:type="dxa"/>
            <w:vMerge w:val="continue"/>
            <w:shd w:val="clear" w:color="auto" w:fill="FFFFFF"/>
            <w:vAlign w:val="bottom"/>
          </w:tcPr>
          <w:p w14:paraId="6C2B92D7">
            <w:pPr>
              <w:autoSpaceDE w:val="0"/>
              <w:autoSpaceDN w:val="0"/>
              <w:adjustRightInd w:val="0"/>
              <w:spacing w:after="0" w:line="240" w:lineRule="auto"/>
              <w:rPr>
                <w:rFonts w:hint="default" w:ascii="Times New Roman" w:hAnsi="Times New Roman" w:cs="Times New Roman"/>
                <w:color w:val="264A60"/>
                <w:sz w:val="18"/>
                <w:szCs w:val="18"/>
              </w:rPr>
            </w:pPr>
          </w:p>
        </w:tc>
        <w:tc>
          <w:tcPr>
            <w:tcW w:w="964" w:type="dxa"/>
            <w:shd w:val="clear" w:color="auto" w:fill="FFFFFF"/>
            <w:vAlign w:val="bottom"/>
          </w:tcPr>
          <w:p w14:paraId="5EAD429B">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Statistic</w:t>
            </w:r>
          </w:p>
        </w:tc>
        <w:tc>
          <w:tcPr>
            <w:tcW w:w="965" w:type="dxa"/>
            <w:shd w:val="clear" w:color="auto" w:fill="FFFFFF"/>
            <w:vAlign w:val="bottom"/>
          </w:tcPr>
          <w:p w14:paraId="37E121EE">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df</w:t>
            </w:r>
          </w:p>
        </w:tc>
        <w:tc>
          <w:tcPr>
            <w:tcW w:w="967" w:type="dxa"/>
            <w:shd w:val="clear" w:color="auto" w:fill="FFFFFF"/>
            <w:vAlign w:val="bottom"/>
          </w:tcPr>
          <w:p w14:paraId="52DF7755">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Sig.</w:t>
            </w:r>
          </w:p>
        </w:tc>
        <w:tc>
          <w:tcPr>
            <w:tcW w:w="965" w:type="dxa"/>
            <w:shd w:val="clear" w:color="auto" w:fill="FFFFFF"/>
            <w:vAlign w:val="bottom"/>
          </w:tcPr>
          <w:p w14:paraId="61F1E9D8">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Statistic</w:t>
            </w:r>
          </w:p>
        </w:tc>
        <w:tc>
          <w:tcPr>
            <w:tcW w:w="965" w:type="dxa"/>
            <w:shd w:val="clear" w:color="auto" w:fill="FFFFFF"/>
            <w:vAlign w:val="bottom"/>
          </w:tcPr>
          <w:p w14:paraId="18A4E7E0">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df</w:t>
            </w:r>
          </w:p>
        </w:tc>
        <w:tc>
          <w:tcPr>
            <w:tcW w:w="967" w:type="dxa"/>
            <w:shd w:val="clear" w:color="auto" w:fill="FFFFFF"/>
            <w:vAlign w:val="bottom"/>
          </w:tcPr>
          <w:p w14:paraId="09603F24">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Sig.</w:t>
            </w:r>
          </w:p>
        </w:tc>
      </w:tr>
      <w:tr w14:paraId="7424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 w:hRule="atLeast"/>
        </w:trPr>
        <w:tc>
          <w:tcPr>
            <w:tcW w:w="2306" w:type="dxa"/>
            <w:shd w:val="clear" w:color="auto" w:fill="E0E0E0"/>
          </w:tcPr>
          <w:p w14:paraId="0B7072B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Pengembangan Karir</w:t>
            </w:r>
          </w:p>
        </w:tc>
        <w:tc>
          <w:tcPr>
            <w:tcW w:w="964" w:type="dxa"/>
            <w:shd w:val="clear" w:color="auto" w:fill="FFFFFF"/>
          </w:tcPr>
          <w:p w14:paraId="73EE643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,106</w:t>
            </w:r>
          </w:p>
        </w:tc>
        <w:tc>
          <w:tcPr>
            <w:tcW w:w="965" w:type="dxa"/>
            <w:shd w:val="clear" w:color="auto" w:fill="FFFFFF"/>
          </w:tcPr>
          <w:p w14:paraId="1B87B4F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42</w:t>
            </w:r>
          </w:p>
        </w:tc>
        <w:tc>
          <w:tcPr>
            <w:tcW w:w="967" w:type="dxa"/>
            <w:shd w:val="clear" w:color="auto" w:fill="FFFFFF"/>
          </w:tcPr>
          <w:p w14:paraId="4035AAD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,200</w:t>
            </w:r>
            <w:r>
              <w:rPr>
                <w:rFonts w:hint="default" w:ascii="Times New Roman" w:hAnsi="Times New Roman" w:cs="Times New Roman"/>
                <w:color w:val="010205"/>
                <w:sz w:val="18"/>
                <w:szCs w:val="18"/>
                <w:vertAlign w:val="superscript"/>
              </w:rPr>
              <w:t>*</w:t>
            </w:r>
          </w:p>
        </w:tc>
        <w:tc>
          <w:tcPr>
            <w:tcW w:w="965" w:type="dxa"/>
            <w:shd w:val="clear" w:color="auto" w:fill="FFFFFF"/>
          </w:tcPr>
          <w:p w14:paraId="65E6D3E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,945</w:t>
            </w:r>
          </w:p>
        </w:tc>
        <w:tc>
          <w:tcPr>
            <w:tcW w:w="965" w:type="dxa"/>
            <w:shd w:val="clear" w:color="auto" w:fill="FFFFFF"/>
          </w:tcPr>
          <w:p w14:paraId="635C967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42</w:t>
            </w:r>
          </w:p>
        </w:tc>
        <w:tc>
          <w:tcPr>
            <w:tcW w:w="967" w:type="dxa"/>
            <w:shd w:val="clear" w:color="auto" w:fill="FFFFFF"/>
          </w:tcPr>
          <w:p w14:paraId="72063B7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,042</w:t>
            </w:r>
          </w:p>
        </w:tc>
      </w:tr>
      <w:tr w14:paraId="787A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atLeast"/>
        </w:trPr>
        <w:tc>
          <w:tcPr>
            <w:tcW w:w="2306" w:type="dxa"/>
            <w:shd w:val="clear" w:color="auto" w:fill="E0E0E0"/>
          </w:tcPr>
          <w:p w14:paraId="4744097C">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Praktik Manajemen Sumber  daya manusia</w:t>
            </w:r>
          </w:p>
        </w:tc>
        <w:tc>
          <w:tcPr>
            <w:tcW w:w="964" w:type="dxa"/>
            <w:shd w:val="clear" w:color="auto" w:fill="FFFFFF"/>
          </w:tcPr>
          <w:p w14:paraId="182CB8A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,111</w:t>
            </w:r>
          </w:p>
        </w:tc>
        <w:tc>
          <w:tcPr>
            <w:tcW w:w="965" w:type="dxa"/>
            <w:shd w:val="clear" w:color="auto" w:fill="FFFFFF"/>
          </w:tcPr>
          <w:p w14:paraId="06B5D4D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42</w:t>
            </w:r>
          </w:p>
        </w:tc>
        <w:tc>
          <w:tcPr>
            <w:tcW w:w="967" w:type="dxa"/>
            <w:shd w:val="clear" w:color="auto" w:fill="FFFFFF"/>
          </w:tcPr>
          <w:p w14:paraId="08B3DA1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,200</w:t>
            </w:r>
            <w:r>
              <w:rPr>
                <w:rFonts w:hint="default" w:ascii="Times New Roman" w:hAnsi="Times New Roman" w:cs="Times New Roman"/>
                <w:color w:val="010205"/>
                <w:sz w:val="18"/>
                <w:szCs w:val="18"/>
                <w:vertAlign w:val="superscript"/>
              </w:rPr>
              <w:t>*</w:t>
            </w:r>
          </w:p>
        </w:tc>
        <w:tc>
          <w:tcPr>
            <w:tcW w:w="965" w:type="dxa"/>
            <w:shd w:val="clear" w:color="auto" w:fill="FFFFFF"/>
          </w:tcPr>
          <w:p w14:paraId="76C3240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,950</w:t>
            </w:r>
          </w:p>
        </w:tc>
        <w:tc>
          <w:tcPr>
            <w:tcW w:w="965" w:type="dxa"/>
            <w:shd w:val="clear" w:color="auto" w:fill="FFFFFF"/>
          </w:tcPr>
          <w:p w14:paraId="374957A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42</w:t>
            </w:r>
          </w:p>
        </w:tc>
        <w:tc>
          <w:tcPr>
            <w:tcW w:w="967" w:type="dxa"/>
            <w:shd w:val="clear" w:color="auto" w:fill="FFFFFF"/>
          </w:tcPr>
          <w:p w14:paraId="13B3EC3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,066</w:t>
            </w:r>
          </w:p>
        </w:tc>
      </w:tr>
      <w:tr w14:paraId="7B60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trPr>
        <w:tc>
          <w:tcPr>
            <w:tcW w:w="8099" w:type="dxa"/>
            <w:gridSpan w:val="7"/>
            <w:shd w:val="clear" w:color="auto" w:fill="FFFFFF"/>
          </w:tcPr>
          <w:p w14:paraId="1FCFA100">
            <w:pPr>
              <w:autoSpaceDE w:val="0"/>
              <w:autoSpaceDN w:val="0"/>
              <w:adjustRightInd w:val="0"/>
              <w:spacing w:after="0" w:line="320" w:lineRule="atLeast"/>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 This is a lower bound of the true significance.</w:t>
            </w:r>
          </w:p>
        </w:tc>
      </w:tr>
      <w:tr w14:paraId="4D04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trPr>
        <w:tc>
          <w:tcPr>
            <w:tcW w:w="8099" w:type="dxa"/>
            <w:gridSpan w:val="7"/>
            <w:shd w:val="clear" w:color="auto" w:fill="FFFFFF"/>
          </w:tcPr>
          <w:p w14:paraId="3458C82F">
            <w:pPr>
              <w:autoSpaceDE w:val="0"/>
              <w:autoSpaceDN w:val="0"/>
              <w:adjustRightInd w:val="0"/>
              <w:spacing w:after="0" w:line="320" w:lineRule="atLeast"/>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a. Lilliefors Significance Correction</w:t>
            </w:r>
          </w:p>
        </w:tc>
      </w:tr>
    </w:tbl>
    <w:p w14:paraId="3FA7E0D2">
      <w:pPr>
        <w:spacing w:after="0" w:line="360" w:lineRule="auto"/>
        <w:jc w:val="both"/>
        <w:rPr>
          <w:rFonts w:hint="default" w:ascii="Times New Roman" w:hAnsi="Times New Roman" w:cs="Times New Roman"/>
          <w:lang w:val="id-ID"/>
        </w:rPr>
      </w:pPr>
      <w:r>
        <w:rPr>
          <w:rFonts w:hint="default" w:ascii="Times New Roman" w:hAnsi="Times New Roman" w:cs="Times New Roman"/>
          <w:lang w:val="id-ID"/>
        </w:rPr>
        <w:t>Sumber: SPSS 24 pada Lampiran.</w:t>
      </w:r>
    </w:p>
    <w:p w14:paraId="2B900FAD">
      <w:pPr>
        <w:spacing w:after="0" w:line="240" w:lineRule="auto"/>
        <w:ind w:firstLine="714"/>
        <w:jc w:val="both"/>
        <w:rPr>
          <w:rFonts w:hint="default" w:ascii="Times New Roman" w:hAnsi="Times New Roman" w:cs="Times New Roman"/>
        </w:rPr>
        <w:sectPr>
          <w:type w:val="continuous"/>
          <w:pgSz w:w="11907" w:h="16840"/>
          <w:pgMar w:top="1701" w:right="1701" w:bottom="1701" w:left="2268" w:header="709" w:footer="709" w:gutter="0"/>
          <w:pgNumType w:fmt="decimal"/>
          <w:cols w:space="708" w:num="1"/>
          <w:titlePg/>
          <w:docGrid w:linePitch="360" w:charSpace="0"/>
        </w:sectPr>
      </w:pPr>
    </w:p>
    <w:p w14:paraId="2668BF78">
      <w:pPr>
        <w:spacing w:after="0" w:line="240" w:lineRule="auto"/>
        <w:ind w:firstLine="714"/>
        <w:jc w:val="both"/>
        <w:rPr>
          <w:rFonts w:hint="default" w:ascii="Times New Roman" w:hAnsi="Times New Roman" w:cs="Times New Roman"/>
          <w:lang w:val="id-ID"/>
        </w:rPr>
      </w:pPr>
      <w:r>
        <w:rPr>
          <w:rFonts w:hint="default" w:ascii="Times New Roman" w:hAnsi="Times New Roman" w:cs="Times New Roman"/>
        </w:rPr>
        <w:t xml:space="preserve">Hasil normalitas </w:t>
      </w:r>
      <w:r>
        <w:rPr>
          <w:rFonts w:hint="default" w:ascii="Times New Roman" w:hAnsi="Times New Roman" w:cs="Times New Roman"/>
          <w:i/>
        </w:rPr>
        <w:t>Shapiro-Wilk</w:t>
      </w:r>
      <w:r>
        <w:rPr>
          <w:rFonts w:hint="default" w:ascii="Times New Roman" w:hAnsi="Times New Roman" w:cs="Times New Roman"/>
        </w:rPr>
        <w:t xml:space="preserve"> menunjukkan bahwa variabel </w:t>
      </w:r>
      <w:r>
        <w:rPr>
          <w:rFonts w:hint="default" w:ascii="Times New Roman" w:hAnsi="Times New Roman" w:cs="Times New Roman"/>
          <w:lang w:val="id-ID"/>
        </w:rPr>
        <w:t xml:space="preserve">pengembangan karir </w:t>
      </w:r>
      <w:r>
        <w:rPr>
          <w:rFonts w:hint="default" w:ascii="Times New Roman" w:hAnsi="Times New Roman" w:cs="Times New Roman"/>
        </w:rPr>
        <w:t xml:space="preserve">mempunyai nilai </w:t>
      </w:r>
      <w:r>
        <w:rPr>
          <w:rFonts w:hint="default" w:ascii="Times New Roman" w:hAnsi="Times New Roman" w:cs="Times New Roman"/>
          <w:i/>
        </w:rPr>
        <w:t xml:space="preserve">sig </w:t>
      </w:r>
      <w:r>
        <w:rPr>
          <w:rFonts w:hint="default" w:ascii="Times New Roman" w:hAnsi="Times New Roman" w:cs="Times New Roman"/>
        </w:rPr>
        <w:t>0,0</w:t>
      </w:r>
      <w:r>
        <w:rPr>
          <w:rFonts w:hint="default" w:ascii="Times New Roman" w:hAnsi="Times New Roman" w:cs="Times New Roman"/>
          <w:lang w:val="id-ID"/>
        </w:rPr>
        <w:t>42</w:t>
      </w:r>
      <w:r>
        <w:rPr>
          <w:rFonts w:hint="default" w:ascii="Times New Roman" w:hAnsi="Times New Roman" w:cs="Times New Roman"/>
        </w:rPr>
        <w:t xml:space="preserve"> &gt; 0,000, dan variabel </w:t>
      </w:r>
      <w:r>
        <w:rPr>
          <w:rFonts w:hint="default" w:ascii="Times New Roman" w:hAnsi="Times New Roman" w:cs="Times New Roman"/>
          <w:lang w:val="id-ID"/>
        </w:rPr>
        <w:t xml:space="preserve">praktik manajemen sumber daya manusia </w:t>
      </w:r>
      <w:r>
        <w:rPr>
          <w:rFonts w:hint="default" w:ascii="Times New Roman" w:hAnsi="Times New Roman" w:cs="Times New Roman"/>
        </w:rPr>
        <w:t xml:space="preserve">memiliki nilai </w:t>
      </w:r>
      <w:r>
        <w:rPr>
          <w:rFonts w:hint="default" w:ascii="Times New Roman" w:hAnsi="Times New Roman" w:cs="Times New Roman"/>
          <w:i/>
        </w:rPr>
        <w:t>sig</w:t>
      </w:r>
      <w:r>
        <w:rPr>
          <w:rFonts w:hint="default" w:ascii="Times New Roman" w:hAnsi="Times New Roman" w:cs="Times New Roman"/>
        </w:rPr>
        <w:t xml:space="preserve"> 0,</w:t>
      </w:r>
      <w:r>
        <w:rPr>
          <w:rFonts w:hint="default" w:ascii="Times New Roman" w:hAnsi="Times New Roman" w:cs="Times New Roman"/>
          <w:lang w:val="id-ID"/>
        </w:rPr>
        <w:t>066</w:t>
      </w:r>
      <w:r>
        <w:rPr>
          <w:rFonts w:hint="default" w:ascii="Times New Roman" w:hAnsi="Times New Roman" w:cs="Times New Roman"/>
        </w:rPr>
        <w:t xml:space="preserve"> &gt; 0,000, Artinya kedua variabel bebas tersebut </w:t>
      </w:r>
      <w:r>
        <w:rPr>
          <w:rFonts w:hint="default" w:ascii="Times New Roman" w:hAnsi="Times New Roman" w:cs="Times New Roman"/>
          <w:lang w:val="id-ID"/>
        </w:rPr>
        <w:t xml:space="preserve">terhadap variabel terikat </w:t>
      </w:r>
      <w:r>
        <w:rPr>
          <w:rFonts w:hint="default" w:ascii="Times New Roman" w:hAnsi="Times New Roman" w:cs="Times New Roman"/>
        </w:rPr>
        <w:t>telah terdistribusi normal</w:t>
      </w:r>
      <w:r>
        <w:rPr>
          <w:rFonts w:hint="default" w:ascii="Times New Roman" w:hAnsi="Times New Roman" w:cs="Times New Roman"/>
          <w:lang w:val="id-ID"/>
        </w:rPr>
        <w:t xml:space="preserve">. </w:t>
      </w:r>
    </w:p>
    <w:p w14:paraId="1B8616A5">
      <w:pPr>
        <w:spacing w:after="0" w:line="240" w:lineRule="auto"/>
        <w:ind w:firstLine="714"/>
        <w:jc w:val="both"/>
        <w:rPr>
          <w:rFonts w:hint="default" w:ascii="Times New Roman" w:hAnsi="Times New Roman" w:cs="Times New Roman"/>
          <w:lang w:val="id-ID"/>
        </w:rPr>
      </w:pPr>
    </w:p>
    <w:p w14:paraId="021F6653">
      <w:pPr>
        <w:pStyle w:val="25"/>
        <w:numPr>
          <w:ilvl w:val="3"/>
          <w:numId w:val="11"/>
        </w:numPr>
        <w:spacing w:after="0" w:line="240" w:lineRule="auto"/>
        <w:ind w:left="357" w:hanging="357"/>
        <w:jc w:val="both"/>
        <w:rPr>
          <w:rFonts w:hint="default" w:ascii="Times New Roman" w:hAnsi="Times New Roman" w:cs="Times New Roman"/>
          <w:b/>
          <w:lang w:val="id-ID"/>
        </w:rPr>
      </w:pPr>
      <w:r>
        <w:rPr>
          <w:rFonts w:hint="default" w:ascii="Times New Roman" w:hAnsi="Times New Roman" w:cs="Times New Roman"/>
          <w:b/>
          <w:lang w:val="id-ID"/>
        </w:rPr>
        <w:t xml:space="preserve">Uji Linieritas </w:t>
      </w:r>
    </w:p>
    <w:p w14:paraId="09A54257">
      <w:p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Hasil ringkasan dan interprestasi dari uji linieritas Y atas X</w:t>
      </w:r>
      <w:r>
        <w:rPr>
          <w:rFonts w:hint="default" w:ascii="Times New Roman" w:hAnsi="Times New Roman" w:cs="Times New Roman"/>
          <w:vertAlign w:val="subscript"/>
          <w:lang w:val="id-ID"/>
        </w:rPr>
        <w:t>1</w:t>
      </w:r>
      <w:r>
        <w:rPr>
          <w:rFonts w:hint="default" w:ascii="Times New Roman" w:hAnsi="Times New Roman" w:cs="Times New Roman"/>
          <w:lang w:val="id-ID"/>
        </w:rPr>
        <w:t xml:space="preserve"> dan X</w:t>
      </w:r>
      <w:r>
        <w:rPr>
          <w:rFonts w:hint="default" w:ascii="Times New Roman" w:hAnsi="Times New Roman" w:cs="Times New Roman"/>
          <w:vertAlign w:val="subscript"/>
          <w:lang w:val="id-ID"/>
        </w:rPr>
        <w:t>2</w:t>
      </w:r>
      <w:r>
        <w:rPr>
          <w:rFonts w:hint="default" w:ascii="Times New Roman" w:hAnsi="Times New Roman" w:cs="Times New Roman"/>
          <w:lang w:val="id-ID"/>
        </w:rPr>
        <w:t xml:space="preserve"> adalah sebagai berikut:</w:t>
      </w:r>
    </w:p>
    <w:p w14:paraId="74BCE397">
      <w:pPr>
        <w:spacing w:after="0" w:line="360" w:lineRule="auto"/>
        <w:jc w:val="center"/>
        <w:rPr>
          <w:rFonts w:hint="default" w:ascii="Times New Roman" w:hAnsi="Times New Roman" w:cs="Times New Roman"/>
          <w:b/>
          <w:lang w:val="id-ID"/>
        </w:rPr>
        <w:sectPr>
          <w:type w:val="continuous"/>
          <w:pgSz w:w="11907" w:h="16840"/>
          <w:pgMar w:top="1701" w:right="1701" w:bottom="1701" w:left="2268" w:header="709" w:footer="709" w:gutter="0"/>
          <w:pgNumType w:fmt="decimal"/>
          <w:cols w:space="708" w:num="2"/>
          <w:titlePg/>
          <w:docGrid w:linePitch="360" w:charSpace="0"/>
        </w:sectPr>
      </w:pPr>
    </w:p>
    <w:p w14:paraId="23EEC253">
      <w:pPr>
        <w:spacing w:after="0" w:line="360" w:lineRule="auto"/>
        <w:jc w:val="center"/>
        <w:rPr>
          <w:rFonts w:hint="default" w:ascii="Times New Roman" w:hAnsi="Times New Roman" w:cs="Times New Roman"/>
          <w:b/>
          <w:lang w:val="id-ID"/>
        </w:rPr>
      </w:pPr>
      <w:r>
        <w:rPr>
          <w:rFonts w:hint="default" w:ascii="Times New Roman" w:hAnsi="Times New Roman" w:cs="Times New Roman"/>
          <w:b/>
          <w:lang w:val="id-ID"/>
        </w:rPr>
        <w:t>Tabel 13. Hasil Linieritas</w:t>
      </w:r>
    </w:p>
    <w:tbl>
      <w:tblPr>
        <w:tblStyle w:val="7"/>
        <w:tblW w:w="9401"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4"/>
        <w:gridCol w:w="1293"/>
        <w:gridCol w:w="1714"/>
        <w:gridCol w:w="1118"/>
        <w:gridCol w:w="780"/>
        <w:gridCol w:w="1071"/>
        <w:gridCol w:w="780"/>
        <w:gridCol w:w="781"/>
      </w:tblGrid>
      <w:tr w14:paraId="6BCB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 w:hRule="atLeast"/>
        </w:trPr>
        <w:tc>
          <w:tcPr>
            <w:tcW w:w="9401" w:type="dxa"/>
            <w:gridSpan w:val="8"/>
            <w:shd w:val="clear" w:color="auto" w:fill="FFFFFF"/>
            <w:vAlign w:val="center"/>
          </w:tcPr>
          <w:p w14:paraId="19A1B5E6">
            <w:pPr>
              <w:autoSpaceDE w:val="0"/>
              <w:autoSpaceDN w:val="0"/>
              <w:adjustRightInd w:val="0"/>
              <w:spacing w:after="0" w:line="320" w:lineRule="atLeast"/>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ANOVA Table</w:t>
            </w:r>
          </w:p>
        </w:tc>
      </w:tr>
      <w:tr w14:paraId="05C4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trPr>
        <w:tc>
          <w:tcPr>
            <w:tcW w:w="4871" w:type="dxa"/>
            <w:gridSpan w:val="3"/>
            <w:shd w:val="clear" w:color="auto" w:fill="FFFFFF"/>
            <w:vAlign w:val="bottom"/>
          </w:tcPr>
          <w:p w14:paraId="0A8DC09C">
            <w:pPr>
              <w:autoSpaceDE w:val="0"/>
              <w:autoSpaceDN w:val="0"/>
              <w:adjustRightInd w:val="0"/>
              <w:spacing w:after="0" w:line="240" w:lineRule="auto"/>
              <w:rPr>
                <w:rFonts w:hint="default" w:ascii="Times New Roman" w:hAnsi="Times New Roman" w:cs="Times New Roman"/>
                <w:sz w:val="24"/>
                <w:szCs w:val="24"/>
              </w:rPr>
            </w:pPr>
          </w:p>
        </w:tc>
        <w:tc>
          <w:tcPr>
            <w:tcW w:w="1118" w:type="dxa"/>
            <w:shd w:val="clear" w:color="auto" w:fill="FFFFFF"/>
            <w:vAlign w:val="bottom"/>
          </w:tcPr>
          <w:p w14:paraId="7B22DCB0">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Sum of Squares</w:t>
            </w:r>
          </w:p>
        </w:tc>
        <w:tc>
          <w:tcPr>
            <w:tcW w:w="780" w:type="dxa"/>
            <w:shd w:val="clear" w:color="auto" w:fill="FFFFFF"/>
            <w:vAlign w:val="bottom"/>
          </w:tcPr>
          <w:p w14:paraId="037938BD">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df</w:t>
            </w:r>
          </w:p>
        </w:tc>
        <w:tc>
          <w:tcPr>
            <w:tcW w:w="1071" w:type="dxa"/>
            <w:shd w:val="clear" w:color="auto" w:fill="FFFFFF"/>
            <w:vAlign w:val="bottom"/>
          </w:tcPr>
          <w:p w14:paraId="5C82543E">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Mean Square</w:t>
            </w:r>
          </w:p>
        </w:tc>
        <w:tc>
          <w:tcPr>
            <w:tcW w:w="780" w:type="dxa"/>
            <w:shd w:val="clear" w:color="auto" w:fill="FFFFFF"/>
            <w:vAlign w:val="bottom"/>
          </w:tcPr>
          <w:p w14:paraId="0EE6C776">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F</w:t>
            </w:r>
          </w:p>
        </w:tc>
        <w:tc>
          <w:tcPr>
            <w:tcW w:w="781" w:type="dxa"/>
            <w:shd w:val="clear" w:color="auto" w:fill="FFFFFF"/>
            <w:vAlign w:val="bottom"/>
          </w:tcPr>
          <w:p w14:paraId="467EB3C9">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Sig.</w:t>
            </w:r>
          </w:p>
        </w:tc>
      </w:tr>
      <w:tr w14:paraId="0815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 w:hRule="atLeast"/>
        </w:trPr>
        <w:tc>
          <w:tcPr>
            <w:tcW w:w="1864" w:type="dxa"/>
            <w:vMerge w:val="restart"/>
            <w:shd w:val="clear" w:color="auto" w:fill="E0E0E0"/>
          </w:tcPr>
          <w:p w14:paraId="4D943190">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Pengembangan karir * Kinerja pegawai</w:t>
            </w:r>
          </w:p>
        </w:tc>
        <w:tc>
          <w:tcPr>
            <w:tcW w:w="1293" w:type="dxa"/>
            <w:vMerge w:val="restart"/>
            <w:shd w:val="clear" w:color="auto" w:fill="E0E0E0"/>
          </w:tcPr>
          <w:p w14:paraId="493E4FC2">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Between Groups</w:t>
            </w:r>
          </w:p>
        </w:tc>
        <w:tc>
          <w:tcPr>
            <w:tcW w:w="1714" w:type="dxa"/>
            <w:shd w:val="clear" w:color="auto" w:fill="E0E0E0"/>
          </w:tcPr>
          <w:p w14:paraId="76869546">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(Combined)</w:t>
            </w:r>
          </w:p>
        </w:tc>
        <w:tc>
          <w:tcPr>
            <w:tcW w:w="1118" w:type="dxa"/>
            <w:shd w:val="clear" w:color="auto" w:fill="FFFFFF"/>
          </w:tcPr>
          <w:p w14:paraId="2419896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2360,805</w:t>
            </w:r>
          </w:p>
        </w:tc>
        <w:tc>
          <w:tcPr>
            <w:tcW w:w="780" w:type="dxa"/>
            <w:shd w:val="clear" w:color="auto" w:fill="FFFFFF"/>
          </w:tcPr>
          <w:p w14:paraId="02BA032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20</w:t>
            </w:r>
          </w:p>
        </w:tc>
        <w:tc>
          <w:tcPr>
            <w:tcW w:w="1071" w:type="dxa"/>
            <w:shd w:val="clear" w:color="auto" w:fill="FFFFFF"/>
          </w:tcPr>
          <w:p w14:paraId="3516A50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118,040</w:t>
            </w:r>
          </w:p>
        </w:tc>
        <w:tc>
          <w:tcPr>
            <w:tcW w:w="780" w:type="dxa"/>
            <w:shd w:val="clear" w:color="auto" w:fill="FFFFFF"/>
          </w:tcPr>
          <w:p w14:paraId="40C53B6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6,704</w:t>
            </w:r>
          </w:p>
        </w:tc>
        <w:tc>
          <w:tcPr>
            <w:tcW w:w="781" w:type="dxa"/>
            <w:shd w:val="clear" w:color="auto" w:fill="FFFFFF"/>
          </w:tcPr>
          <w:p w14:paraId="6984008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,000</w:t>
            </w:r>
          </w:p>
        </w:tc>
      </w:tr>
      <w:tr w14:paraId="04BF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 w:hRule="atLeast"/>
        </w:trPr>
        <w:tc>
          <w:tcPr>
            <w:tcW w:w="1864" w:type="dxa"/>
            <w:vMerge w:val="continue"/>
            <w:shd w:val="clear" w:color="auto" w:fill="E0E0E0"/>
          </w:tcPr>
          <w:p w14:paraId="33E1B6CA">
            <w:pPr>
              <w:autoSpaceDE w:val="0"/>
              <w:autoSpaceDN w:val="0"/>
              <w:adjustRightInd w:val="0"/>
              <w:spacing w:after="0" w:line="240" w:lineRule="auto"/>
              <w:rPr>
                <w:rFonts w:hint="default" w:ascii="Times New Roman" w:hAnsi="Times New Roman" w:cs="Times New Roman"/>
                <w:color w:val="010205"/>
                <w:sz w:val="18"/>
                <w:szCs w:val="18"/>
              </w:rPr>
            </w:pPr>
          </w:p>
        </w:tc>
        <w:tc>
          <w:tcPr>
            <w:tcW w:w="1293" w:type="dxa"/>
            <w:vMerge w:val="continue"/>
            <w:shd w:val="clear" w:color="auto" w:fill="E0E0E0"/>
          </w:tcPr>
          <w:p w14:paraId="752E33B4">
            <w:pPr>
              <w:autoSpaceDE w:val="0"/>
              <w:autoSpaceDN w:val="0"/>
              <w:adjustRightInd w:val="0"/>
              <w:spacing w:after="0" w:line="240" w:lineRule="auto"/>
              <w:rPr>
                <w:rFonts w:hint="default" w:ascii="Times New Roman" w:hAnsi="Times New Roman" w:cs="Times New Roman"/>
                <w:color w:val="010205"/>
                <w:sz w:val="18"/>
                <w:szCs w:val="18"/>
              </w:rPr>
            </w:pPr>
          </w:p>
        </w:tc>
        <w:tc>
          <w:tcPr>
            <w:tcW w:w="1714" w:type="dxa"/>
            <w:shd w:val="clear" w:color="auto" w:fill="E0E0E0"/>
          </w:tcPr>
          <w:p w14:paraId="088275CF">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Linearity</w:t>
            </w:r>
          </w:p>
        </w:tc>
        <w:tc>
          <w:tcPr>
            <w:tcW w:w="1118" w:type="dxa"/>
            <w:shd w:val="clear" w:color="auto" w:fill="FFFFFF"/>
          </w:tcPr>
          <w:p w14:paraId="0FEE2B9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1617,846</w:t>
            </w:r>
          </w:p>
        </w:tc>
        <w:tc>
          <w:tcPr>
            <w:tcW w:w="780" w:type="dxa"/>
            <w:shd w:val="clear" w:color="auto" w:fill="FFFFFF"/>
          </w:tcPr>
          <w:p w14:paraId="3F0B0BD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w:t>
            </w:r>
          </w:p>
        </w:tc>
        <w:tc>
          <w:tcPr>
            <w:tcW w:w="1071" w:type="dxa"/>
            <w:shd w:val="clear" w:color="auto" w:fill="FFFFFF"/>
          </w:tcPr>
          <w:p w14:paraId="25D1CB4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1617,846</w:t>
            </w:r>
          </w:p>
        </w:tc>
        <w:tc>
          <w:tcPr>
            <w:tcW w:w="780" w:type="dxa"/>
            <w:shd w:val="clear" w:color="auto" w:fill="FFFFFF"/>
          </w:tcPr>
          <w:p w14:paraId="7C6F9DD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91,882</w:t>
            </w:r>
          </w:p>
        </w:tc>
        <w:tc>
          <w:tcPr>
            <w:tcW w:w="781" w:type="dxa"/>
            <w:shd w:val="clear" w:color="auto" w:fill="FFFFFF"/>
          </w:tcPr>
          <w:p w14:paraId="6107D69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,000</w:t>
            </w:r>
          </w:p>
        </w:tc>
      </w:tr>
      <w:tr w14:paraId="6531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 w:hRule="atLeast"/>
        </w:trPr>
        <w:tc>
          <w:tcPr>
            <w:tcW w:w="1864" w:type="dxa"/>
            <w:vMerge w:val="continue"/>
            <w:shd w:val="clear" w:color="auto" w:fill="E0E0E0"/>
          </w:tcPr>
          <w:p w14:paraId="3899FCF9">
            <w:pPr>
              <w:autoSpaceDE w:val="0"/>
              <w:autoSpaceDN w:val="0"/>
              <w:adjustRightInd w:val="0"/>
              <w:spacing w:after="0" w:line="240" w:lineRule="auto"/>
              <w:rPr>
                <w:rFonts w:hint="default" w:ascii="Times New Roman" w:hAnsi="Times New Roman" w:cs="Times New Roman"/>
                <w:color w:val="010205"/>
                <w:sz w:val="18"/>
                <w:szCs w:val="18"/>
              </w:rPr>
            </w:pPr>
          </w:p>
        </w:tc>
        <w:tc>
          <w:tcPr>
            <w:tcW w:w="1293" w:type="dxa"/>
            <w:vMerge w:val="continue"/>
            <w:shd w:val="clear" w:color="auto" w:fill="E0E0E0"/>
          </w:tcPr>
          <w:p w14:paraId="068AB7F3">
            <w:pPr>
              <w:autoSpaceDE w:val="0"/>
              <w:autoSpaceDN w:val="0"/>
              <w:adjustRightInd w:val="0"/>
              <w:spacing w:after="0" w:line="240" w:lineRule="auto"/>
              <w:rPr>
                <w:rFonts w:hint="default" w:ascii="Times New Roman" w:hAnsi="Times New Roman" w:cs="Times New Roman"/>
                <w:color w:val="010205"/>
                <w:sz w:val="18"/>
                <w:szCs w:val="18"/>
              </w:rPr>
            </w:pPr>
          </w:p>
        </w:tc>
        <w:tc>
          <w:tcPr>
            <w:tcW w:w="1714" w:type="dxa"/>
            <w:shd w:val="clear" w:color="auto" w:fill="E0E0E0"/>
          </w:tcPr>
          <w:p w14:paraId="12BF9070">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Deviation from Linearity</w:t>
            </w:r>
          </w:p>
        </w:tc>
        <w:tc>
          <w:tcPr>
            <w:tcW w:w="1118" w:type="dxa"/>
            <w:shd w:val="clear" w:color="auto" w:fill="FFFFFF"/>
          </w:tcPr>
          <w:p w14:paraId="5A14E42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742,959</w:t>
            </w:r>
          </w:p>
        </w:tc>
        <w:tc>
          <w:tcPr>
            <w:tcW w:w="780" w:type="dxa"/>
            <w:shd w:val="clear" w:color="auto" w:fill="FFFFFF"/>
          </w:tcPr>
          <w:p w14:paraId="6E810F8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19</w:t>
            </w:r>
          </w:p>
        </w:tc>
        <w:tc>
          <w:tcPr>
            <w:tcW w:w="1071" w:type="dxa"/>
            <w:shd w:val="clear" w:color="auto" w:fill="FFFFFF"/>
          </w:tcPr>
          <w:p w14:paraId="683E38D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39,103</w:t>
            </w:r>
          </w:p>
        </w:tc>
        <w:tc>
          <w:tcPr>
            <w:tcW w:w="780" w:type="dxa"/>
            <w:shd w:val="clear" w:color="auto" w:fill="FFFFFF"/>
          </w:tcPr>
          <w:p w14:paraId="3618496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2,221</w:t>
            </w:r>
          </w:p>
        </w:tc>
        <w:tc>
          <w:tcPr>
            <w:tcW w:w="781" w:type="dxa"/>
            <w:shd w:val="clear" w:color="auto" w:fill="FFFFFF"/>
          </w:tcPr>
          <w:p w14:paraId="5CC3F8E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,040</w:t>
            </w:r>
          </w:p>
        </w:tc>
      </w:tr>
      <w:tr w14:paraId="4EE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trPr>
        <w:tc>
          <w:tcPr>
            <w:tcW w:w="1864" w:type="dxa"/>
            <w:vMerge w:val="continue"/>
            <w:shd w:val="clear" w:color="auto" w:fill="E0E0E0"/>
          </w:tcPr>
          <w:p w14:paraId="44CB99FA">
            <w:pPr>
              <w:autoSpaceDE w:val="0"/>
              <w:autoSpaceDN w:val="0"/>
              <w:adjustRightInd w:val="0"/>
              <w:spacing w:after="0" w:line="240" w:lineRule="auto"/>
              <w:rPr>
                <w:rFonts w:hint="default" w:ascii="Times New Roman" w:hAnsi="Times New Roman" w:cs="Times New Roman"/>
                <w:color w:val="010205"/>
                <w:sz w:val="18"/>
                <w:szCs w:val="18"/>
              </w:rPr>
            </w:pPr>
          </w:p>
        </w:tc>
        <w:tc>
          <w:tcPr>
            <w:tcW w:w="3007" w:type="dxa"/>
            <w:gridSpan w:val="2"/>
            <w:shd w:val="clear" w:color="auto" w:fill="E0E0E0"/>
          </w:tcPr>
          <w:p w14:paraId="51DEE19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Within Groups</w:t>
            </w:r>
          </w:p>
        </w:tc>
        <w:tc>
          <w:tcPr>
            <w:tcW w:w="1118" w:type="dxa"/>
            <w:shd w:val="clear" w:color="auto" w:fill="FFFFFF"/>
          </w:tcPr>
          <w:p w14:paraId="6E821D0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369,767</w:t>
            </w:r>
          </w:p>
        </w:tc>
        <w:tc>
          <w:tcPr>
            <w:tcW w:w="780" w:type="dxa"/>
            <w:shd w:val="clear" w:color="auto" w:fill="FFFFFF"/>
          </w:tcPr>
          <w:p w14:paraId="10A14D7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21</w:t>
            </w:r>
          </w:p>
        </w:tc>
        <w:tc>
          <w:tcPr>
            <w:tcW w:w="1071" w:type="dxa"/>
            <w:shd w:val="clear" w:color="auto" w:fill="FFFFFF"/>
          </w:tcPr>
          <w:p w14:paraId="1725D50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17,608</w:t>
            </w:r>
          </w:p>
        </w:tc>
        <w:tc>
          <w:tcPr>
            <w:tcW w:w="780" w:type="dxa"/>
            <w:shd w:val="clear" w:color="auto" w:fill="FFFFFF"/>
            <w:vAlign w:val="center"/>
          </w:tcPr>
          <w:p w14:paraId="216A3E9E">
            <w:pPr>
              <w:autoSpaceDE w:val="0"/>
              <w:autoSpaceDN w:val="0"/>
              <w:adjustRightInd w:val="0"/>
              <w:spacing w:after="0" w:line="240" w:lineRule="auto"/>
              <w:rPr>
                <w:rFonts w:hint="default" w:ascii="Times New Roman" w:hAnsi="Times New Roman" w:cs="Times New Roman"/>
                <w:sz w:val="24"/>
                <w:szCs w:val="24"/>
              </w:rPr>
            </w:pPr>
          </w:p>
        </w:tc>
        <w:tc>
          <w:tcPr>
            <w:tcW w:w="781" w:type="dxa"/>
            <w:shd w:val="clear" w:color="auto" w:fill="FFFFFF"/>
            <w:vAlign w:val="center"/>
          </w:tcPr>
          <w:p w14:paraId="03F0FB69">
            <w:pPr>
              <w:autoSpaceDE w:val="0"/>
              <w:autoSpaceDN w:val="0"/>
              <w:adjustRightInd w:val="0"/>
              <w:spacing w:after="0" w:line="240" w:lineRule="auto"/>
              <w:rPr>
                <w:rFonts w:hint="default" w:ascii="Times New Roman" w:hAnsi="Times New Roman" w:cs="Times New Roman"/>
                <w:sz w:val="24"/>
                <w:szCs w:val="24"/>
              </w:rPr>
            </w:pPr>
          </w:p>
        </w:tc>
      </w:tr>
      <w:tr w14:paraId="1022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 w:hRule="atLeast"/>
        </w:trPr>
        <w:tc>
          <w:tcPr>
            <w:tcW w:w="1864" w:type="dxa"/>
            <w:vMerge w:val="continue"/>
            <w:shd w:val="clear" w:color="auto" w:fill="E0E0E0"/>
          </w:tcPr>
          <w:p w14:paraId="70EA88CA">
            <w:pPr>
              <w:autoSpaceDE w:val="0"/>
              <w:autoSpaceDN w:val="0"/>
              <w:adjustRightInd w:val="0"/>
              <w:spacing w:after="0" w:line="240" w:lineRule="auto"/>
              <w:rPr>
                <w:rFonts w:hint="default" w:ascii="Times New Roman" w:hAnsi="Times New Roman" w:cs="Times New Roman"/>
                <w:sz w:val="24"/>
                <w:szCs w:val="24"/>
              </w:rPr>
            </w:pPr>
          </w:p>
        </w:tc>
        <w:tc>
          <w:tcPr>
            <w:tcW w:w="3007" w:type="dxa"/>
            <w:gridSpan w:val="2"/>
            <w:shd w:val="clear" w:color="auto" w:fill="E0E0E0"/>
          </w:tcPr>
          <w:p w14:paraId="708E958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Total</w:t>
            </w:r>
          </w:p>
        </w:tc>
        <w:tc>
          <w:tcPr>
            <w:tcW w:w="1118" w:type="dxa"/>
            <w:shd w:val="clear" w:color="auto" w:fill="FFFFFF"/>
          </w:tcPr>
          <w:p w14:paraId="290B6ED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2730,571</w:t>
            </w:r>
          </w:p>
        </w:tc>
        <w:tc>
          <w:tcPr>
            <w:tcW w:w="780" w:type="dxa"/>
            <w:shd w:val="clear" w:color="auto" w:fill="FFFFFF"/>
          </w:tcPr>
          <w:p w14:paraId="36A78E9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41</w:t>
            </w:r>
          </w:p>
        </w:tc>
        <w:tc>
          <w:tcPr>
            <w:tcW w:w="1071" w:type="dxa"/>
            <w:shd w:val="clear" w:color="auto" w:fill="FFFFFF"/>
            <w:vAlign w:val="center"/>
          </w:tcPr>
          <w:p w14:paraId="5514F218">
            <w:pPr>
              <w:autoSpaceDE w:val="0"/>
              <w:autoSpaceDN w:val="0"/>
              <w:adjustRightInd w:val="0"/>
              <w:spacing w:after="0" w:line="240" w:lineRule="auto"/>
              <w:rPr>
                <w:rFonts w:hint="default" w:ascii="Times New Roman" w:hAnsi="Times New Roman" w:cs="Times New Roman"/>
                <w:sz w:val="24"/>
                <w:szCs w:val="24"/>
              </w:rPr>
            </w:pPr>
          </w:p>
        </w:tc>
        <w:tc>
          <w:tcPr>
            <w:tcW w:w="780" w:type="dxa"/>
            <w:shd w:val="clear" w:color="auto" w:fill="FFFFFF"/>
            <w:vAlign w:val="center"/>
          </w:tcPr>
          <w:p w14:paraId="1F985D02">
            <w:pPr>
              <w:autoSpaceDE w:val="0"/>
              <w:autoSpaceDN w:val="0"/>
              <w:adjustRightInd w:val="0"/>
              <w:spacing w:after="0" w:line="240" w:lineRule="auto"/>
              <w:rPr>
                <w:rFonts w:hint="default" w:ascii="Times New Roman" w:hAnsi="Times New Roman" w:cs="Times New Roman"/>
                <w:sz w:val="24"/>
                <w:szCs w:val="24"/>
              </w:rPr>
            </w:pPr>
          </w:p>
        </w:tc>
        <w:tc>
          <w:tcPr>
            <w:tcW w:w="781" w:type="dxa"/>
            <w:shd w:val="clear" w:color="auto" w:fill="FFFFFF"/>
            <w:vAlign w:val="center"/>
          </w:tcPr>
          <w:p w14:paraId="3334EAD9">
            <w:pPr>
              <w:autoSpaceDE w:val="0"/>
              <w:autoSpaceDN w:val="0"/>
              <w:adjustRightInd w:val="0"/>
              <w:spacing w:after="0" w:line="240" w:lineRule="auto"/>
              <w:rPr>
                <w:rFonts w:hint="default" w:ascii="Times New Roman" w:hAnsi="Times New Roman" w:cs="Times New Roman"/>
                <w:sz w:val="24"/>
                <w:szCs w:val="24"/>
              </w:rPr>
            </w:pPr>
          </w:p>
        </w:tc>
      </w:tr>
      <w:tr w14:paraId="6628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trPr>
        <w:tc>
          <w:tcPr>
            <w:tcW w:w="1864" w:type="dxa"/>
            <w:vMerge w:val="restart"/>
            <w:shd w:val="clear" w:color="auto" w:fill="E0E0E0"/>
          </w:tcPr>
          <w:p w14:paraId="0E1DA39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Praktik manajemen sumber daya manusia * Kinerja pegawai</w:t>
            </w:r>
          </w:p>
        </w:tc>
        <w:tc>
          <w:tcPr>
            <w:tcW w:w="1293" w:type="dxa"/>
            <w:vMerge w:val="restart"/>
            <w:shd w:val="clear" w:color="auto" w:fill="E0E0E0"/>
          </w:tcPr>
          <w:p w14:paraId="221A74A9">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Between Groups</w:t>
            </w:r>
          </w:p>
        </w:tc>
        <w:tc>
          <w:tcPr>
            <w:tcW w:w="1714" w:type="dxa"/>
            <w:shd w:val="clear" w:color="auto" w:fill="E0E0E0"/>
          </w:tcPr>
          <w:p w14:paraId="6BFA3AD4">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(Combined)</w:t>
            </w:r>
          </w:p>
        </w:tc>
        <w:tc>
          <w:tcPr>
            <w:tcW w:w="1118" w:type="dxa"/>
            <w:shd w:val="clear" w:color="auto" w:fill="FFFFFF"/>
          </w:tcPr>
          <w:p w14:paraId="79AFC32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2176,155</w:t>
            </w:r>
          </w:p>
        </w:tc>
        <w:tc>
          <w:tcPr>
            <w:tcW w:w="780" w:type="dxa"/>
            <w:shd w:val="clear" w:color="auto" w:fill="FFFFFF"/>
          </w:tcPr>
          <w:p w14:paraId="66DDF3B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20</w:t>
            </w:r>
          </w:p>
        </w:tc>
        <w:tc>
          <w:tcPr>
            <w:tcW w:w="1071" w:type="dxa"/>
            <w:shd w:val="clear" w:color="auto" w:fill="FFFFFF"/>
          </w:tcPr>
          <w:p w14:paraId="6BDCE51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108,808</w:t>
            </w:r>
          </w:p>
        </w:tc>
        <w:tc>
          <w:tcPr>
            <w:tcW w:w="780" w:type="dxa"/>
            <w:shd w:val="clear" w:color="auto" w:fill="FFFFFF"/>
          </w:tcPr>
          <w:p w14:paraId="144D831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5,182</w:t>
            </w:r>
          </w:p>
        </w:tc>
        <w:tc>
          <w:tcPr>
            <w:tcW w:w="781" w:type="dxa"/>
            <w:shd w:val="clear" w:color="auto" w:fill="FFFFFF"/>
          </w:tcPr>
          <w:p w14:paraId="7CABCEC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,000</w:t>
            </w:r>
          </w:p>
        </w:tc>
      </w:tr>
      <w:tr w14:paraId="7769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trPr>
        <w:tc>
          <w:tcPr>
            <w:tcW w:w="1864" w:type="dxa"/>
            <w:vMerge w:val="continue"/>
            <w:shd w:val="clear" w:color="auto" w:fill="E0E0E0"/>
          </w:tcPr>
          <w:p w14:paraId="2ECF5187">
            <w:pPr>
              <w:autoSpaceDE w:val="0"/>
              <w:autoSpaceDN w:val="0"/>
              <w:adjustRightInd w:val="0"/>
              <w:spacing w:after="0" w:line="240" w:lineRule="auto"/>
              <w:rPr>
                <w:rFonts w:hint="default" w:ascii="Times New Roman" w:hAnsi="Times New Roman" w:cs="Times New Roman"/>
                <w:color w:val="010205"/>
                <w:sz w:val="18"/>
                <w:szCs w:val="18"/>
              </w:rPr>
            </w:pPr>
          </w:p>
        </w:tc>
        <w:tc>
          <w:tcPr>
            <w:tcW w:w="1293" w:type="dxa"/>
            <w:vMerge w:val="continue"/>
            <w:shd w:val="clear" w:color="auto" w:fill="E0E0E0"/>
          </w:tcPr>
          <w:p w14:paraId="627778D0">
            <w:pPr>
              <w:autoSpaceDE w:val="0"/>
              <w:autoSpaceDN w:val="0"/>
              <w:adjustRightInd w:val="0"/>
              <w:spacing w:after="0" w:line="240" w:lineRule="auto"/>
              <w:rPr>
                <w:rFonts w:hint="default" w:ascii="Times New Roman" w:hAnsi="Times New Roman" w:cs="Times New Roman"/>
                <w:color w:val="010205"/>
                <w:sz w:val="18"/>
                <w:szCs w:val="18"/>
              </w:rPr>
            </w:pPr>
          </w:p>
        </w:tc>
        <w:tc>
          <w:tcPr>
            <w:tcW w:w="1714" w:type="dxa"/>
            <w:shd w:val="clear" w:color="auto" w:fill="E0E0E0"/>
          </w:tcPr>
          <w:p w14:paraId="1C62BC6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Linearity</w:t>
            </w:r>
          </w:p>
        </w:tc>
        <w:tc>
          <w:tcPr>
            <w:tcW w:w="1118" w:type="dxa"/>
            <w:shd w:val="clear" w:color="auto" w:fill="FFFFFF"/>
          </w:tcPr>
          <w:p w14:paraId="12E3548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1807,540</w:t>
            </w:r>
          </w:p>
        </w:tc>
        <w:tc>
          <w:tcPr>
            <w:tcW w:w="780" w:type="dxa"/>
            <w:shd w:val="clear" w:color="auto" w:fill="FFFFFF"/>
          </w:tcPr>
          <w:p w14:paraId="362F6C7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w:t>
            </w:r>
          </w:p>
        </w:tc>
        <w:tc>
          <w:tcPr>
            <w:tcW w:w="1071" w:type="dxa"/>
            <w:shd w:val="clear" w:color="auto" w:fill="FFFFFF"/>
          </w:tcPr>
          <w:p w14:paraId="54617A8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1807,540</w:t>
            </w:r>
          </w:p>
        </w:tc>
        <w:tc>
          <w:tcPr>
            <w:tcW w:w="780" w:type="dxa"/>
            <w:shd w:val="clear" w:color="auto" w:fill="FFFFFF"/>
          </w:tcPr>
          <w:p w14:paraId="3AA78B8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86,090</w:t>
            </w:r>
          </w:p>
        </w:tc>
        <w:tc>
          <w:tcPr>
            <w:tcW w:w="781" w:type="dxa"/>
            <w:shd w:val="clear" w:color="auto" w:fill="FFFFFF"/>
          </w:tcPr>
          <w:p w14:paraId="48A184A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,000</w:t>
            </w:r>
          </w:p>
        </w:tc>
      </w:tr>
      <w:tr w14:paraId="72E9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 w:hRule="atLeast"/>
        </w:trPr>
        <w:tc>
          <w:tcPr>
            <w:tcW w:w="1864" w:type="dxa"/>
            <w:vMerge w:val="continue"/>
            <w:shd w:val="clear" w:color="auto" w:fill="E0E0E0"/>
          </w:tcPr>
          <w:p w14:paraId="32738605">
            <w:pPr>
              <w:autoSpaceDE w:val="0"/>
              <w:autoSpaceDN w:val="0"/>
              <w:adjustRightInd w:val="0"/>
              <w:spacing w:after="0" w:line="240" w:lineRule="auto"/>
              <w:rPr>
                <w:rFonts w:hint="default" w:ascii="Times New Roman" w:hAnsi="Times New Roman" w:cs="Times New Roman"/>
                <w:color w:val="010205"/>
                <w:sz w:val="18"/>
                <w:szCs w:val="18"/>
              </w:rPr>
            </w:pPr>
          </w:p>
        </w:tc>
        <w:tc>
          <w:tcPr>
            <w:tcW w:w="1293" w:type="dxa"/>
            <w:vMerge w:val="continue"/>
            <w:shd w:val="clear" w:color="auto" w:fill="E0E0E0"/>
          </w:tcPr>
          <w:p w14:paraId="14E94AA8">
            <w:pPr>
              <w:autoSpaceDE w:val="0"/>
              <w:autoSpaceDN w:val="0"/>
              <w:adjustRightInd w:val="0"/>
              <w:spacing w:after="0" w:line="240" w:lineRule="auto"/>
              <w:rPr>
                <w:rFonts w:hint="default" w:ascii="Times New Roman" w:hAnsi="Times New Roman" w:cs="Times New Roman"/>
                <w:color w:val="010205"/>
                <w:sz w:val="18"/>
                <w:szCs w:val="18"/>
              </w:rPr>
            </w:pPr>
          </w:p>
        </w:tc>
        <w:tc>
          <w:tcPr>
            <w:tcW w:w="1714" w:type="dxa"/>
            <w:shd w:val="clear" w:color="auto" w:fill="E0E0E0"/>
          </w:tcPr>
          <w:p w14:paraId="54E1C487">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Deviation from Linearity</w:t>
            </w:r>
          </w:p>
        </w:tc>
        <w:tc>
          <w:tcPr>
            <w:tcW w:w="1118" w:type="dxa"/>
            <w:shd w:val="clear" w:color="auto" w:fill="FFFFFF"/>
          </w:tcPr>
          <w:p w14:paraId="743D636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368,615</w:t>
            </w:r>
          </w:p>
        </w:tc>
        <w:tc>
          <w:tcPr>
            <w:tcW w:w="780" w:type="dxa"/>
            <w:shd w:val="clear" w:color="auto" w:fill="FFFFFF"/>
          </w:tcPr>
          <w:p w14:paraId="721B69F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19</w:t>
            </w:r>
          </w:p>
        </w:tc>
        <w:tc>
          <w:tcPr>
            <w:tcW w:w="1071" w:type="dxa"/>
            <w:shd w:val="clear" w:color="auto" w:fill="FFFFFF"/>
          </w:tcPr>
          <w:p w14:paraId="20BE0D9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19,401</w:t>
            </w:r>
          </w:p>
        </w:tc>
        <w:tc>
          <w:tcPr>
            <w:tcW w:w="780" w:type="dxa"/>
            <w:shd w:val="clear" w:color="auto" w:fill="FFFFFF"/>
          </w:tcPr>
          <w:p w14:paraId="361D1FD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,924</w:t>
            </w:r>
          </w:p>
        </w:tc>
        <w:tc>
          <w:tcPr>
            <w:tcW w:w="781" w:type="dxa"/>
            <w:shd w:val="clear" w:color="auto" w:fill="FFFFFF"/>
          </w:tcPr>
          <w:p w14:paraId="165C6DB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,566</w:t>
            </w:r>
          </w:p>
        </w:tc>
      </w:tr>
      <w:tr w14:paraId="3BE7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 w:hRule="atLeast"/>
        </w:trPr>
        <w:tc>
          <w:tcPr>
            <w:tcW w:w="1864" w:type="dxa"/>
            <w:vMerge w:val="continue"/>
            <w:shd w:val="clear" w:color="auto" w:fill="E0E0E0"/>
          </w:tcPr>
          <w:p w14:paraId="7C6ECD31">
            <w:pPr>
              <w:autoSpaceDE w:val="0"/>
              <w:autoSpaceDN w:val="0"/>
              <w:adjustRightInd w:val="0"/>
              <w:spacing w:after="0" w:line="240" w:lineRule="auto"/>
              <w:rPr>
                <w:rFonts w:hint="default" w:ascii="Times New Roman" w:hAnsi="Times New Roman" w:cs="Times New Roman"/>
                <w:color w:val="010205"/>
                <w:sz w:val="18"/>
                <w:szCs w:val="18"/>
              </w:rPr>
            </w:pPr>
          </w:p>
        </w:tc>
        <w:tc>
          <w:tcPr>
            <w:tcW w:w="3007" w:type="dxa"/>
            <w:gridSpan w:val="2"/>
            <w:shd w:val="clear" w:color="auto" w:fill="E0E0E0"/>
          </w:tcPr>
          <w:p w14:paraId="41C2DC1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Within Groups</w:t>
            </w:r>
          </w:p>
        </w:tc>
        <w:tc>
          <w:tcPr>
            <w:tcW w:w="1118" w:type="dxa"/>
            <w:shd w:val="clear" w:color="auto" w:fill="FFFFFF"/>
          </w:tcPr>
          <w:p w14:paraId="6B8251F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440,917</w:t>
            </w:r>
          </w:p>
        </w:tc>
        <w:tc>
          <w:tcPr>
            <w:tcW w:w="780" w:type="dxa"/>
            <w:shd w:val="clear" w:color="auto" w:fill="FFFFFF"/>
          </w:tcPr>
          <w:p w14:paraId="018F7B5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21</w:t>
            </w:r>
          </w:p>
        </w:tc>
        <w:tc>
          <w:tcPr>
            <w:tcW w:w="1071" w:type="dxa"/>
            <w:shd w:val="clear" w:color="auto" w:fill="FFFFFF"/>
          </w:tcPr>
          <w:p w14:paraId="787BE0A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20,996</w:t>
            </w:r>
          </w:p>
        </w:tc>
        <w:tc>
          <w:tcPr>
            <w:tcW w:w="780" w:type="dxa"/>
            <w:shd w:val="clear" w:color="auto" w:fill="FFFFFF"/>
            <w:vAlign w:val="center"/>
          </w:tcPr>
          <w:p w14:paraId="4366EA12">
            <w:pPr>
              <w:autoSpaceDE w:val="0"/>
              <w:autoSpaceDN w:val="0"/>
              <w:adjustRightInd w:val="0"/>
              <w:spacing w:after="0" w:line="240" w:lineRule="auto"/>
              <w:rPr>
                <w:rFonts w:hint="default" w:ascii="Times New Roman" w:hAnsi="Times New Roman" w:cs="Times New Roman"/>
                <w:sz w:val="24"/>
                <w:szCs w:val="24"/>
              </w:rPr>
            </w:pPr>
          </w:p>
        </w:tc>
        <w:tc>
          <w:tcPr>
            <w:tcW w:w="781" w:type="dxa"/>
            <w:shd w:val="clear" w:color="auto" w:fill="FFFFFF"/>
            <w:vAlign w:val="center"/>
          </w:tcPr>
          <w:p w14:paraId="5E2E93C5">
            <w:pPr>
              <w:autoSpaceDE w:val="0"/>
              <w:autoSpaceDN w:val="0"/>
              <w:adjustRightInd w:val="0"/>
              <w:spacing w:after="0" w:line="240" w:lineRule="auto"/>
              <w:rPr>
                <w:rFonts w:hint="default" w:ascii="Times New Roman" w:hAnsi="Times New Roman" w:cs="Times New Roman"/>
                <w:sz w:val="24"/>
                <w:szCs w:val="24"/>
              </w:rPr>
            </w:pPr>
          </w:p>
        </w:tc>
      </w:tr>
      <w:tr w14:paraId="6892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 w:hRule="atLeast"/>
        </w:trPr>
        <w:tc>
          <w:tcPr>
            <w:tcW w:w="1864" w:type="dxa"/>
            <w:vMerge w:val="continue"/>
            <w:shd w:val="clear" w:color="auto" w:fill="E0E0E0"/>
          </w:tcPr>
          <w:p w14:paraId="4AACBC29">
            <w:pPr>
              <w:autoSpaceDE w:val="0"/>
              <w:autoSpaceDN w:val="0"/>
              <w:adjustRightInd w:val="0"/>
              <w:spacing w:after="0" w:line="240" w:lineRule="auto"/>
              <w:rPr>
                <w:rFonts w:hint="default" w:ascii="Times New Roman" w:hAnsi="Times New Roman" w:cs="Times New Roman"/>
                <w:sz w:val="24"/>
                <w:szCs w:val="24"/>
              </w:rPr>
            </w:pPr>
          </w:p>
        </w:tc>
        <w:tc>
          <w:tcPr>
            <w:tcW w:w="3007" w:type="dxa"/>
            <w:gridSpan w:val="2"/>
            <w:shd w:val="clear" w:color="auto" w:fill="E0E0E0"/>
          </w:tcPr>
          <w:p w14:paraId="5FBB5A1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Total</w:t>
            </w:r>
          </w:p>
        </w:tc>
        <w:tc>
          <w:tcPr>
            <w:tcW w:w="1118" w:type="dxa"/>
            <w:shd w:val="clear" w:color="auto" w:fill="FFFFFF"/>
          </w:tcPr>
          <w:p w14:paraId="317C257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2617,071</w:t>
            </w:r>
          </w:p>
        </w:tc>
        <w:tc>
          <w:tcPr>
            <w:tcW w:w="780" w:type="dxa"/>
            <w:shd w:val="clear" w:color="auto" w:fill="FFFFFF"/>
          </w:tcPr>
          <w:p w14:paraId="02B5D21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41</w:t>
            </w:r>
          </w:p>
        </w:tc>
        <w:tc>
          <w:tcPr>
            <w:tcW w:w="1071" w:type="dxa"/>
            <w:shd w:val="clear" w:color="auto" w:fill="FFFFFF"/>
            <w:vAlign w:val="center"/>
          </w:tcPr>
          <w:p w14:paraId="1448CAD8">
            <w:pPr>
              <w:autoSpaceDE w:val="0"/>
              <w:autoSpaceDN w:val="0"/>
              <w:adjustRightInd w:val="0"/>
              <w:spacing w:after="0" w:line="240" w:lineRule="auto"/>
              <w:rPr>
                <w:rFonts w:hint="default" w:ascii="Times New Roman" w:hAnsi="Times New Roman" w:cs="Times New Roman"/>
                <w:sz w:val="24"/>
                <w:szCs w:val="24"/>
              </w:rPr>
            </w:pPr>
          </w:p>
        </w:tc>
        <w:tc>
          <w:tcPr>
            <w:tcW w:w="780" w:type="dxa"/>
            <w:shd w:val="clear" w:color="auto" w:fill="FFFFFF"/>
            <w:vAlign w:val="center"/>
          </w:tcPr>
          <w:p w14:paraId="479A6CD4">
            <w:pPr>
              <w:autoSpaceDE w:val="0"/>
              <w:autoSpaceDN w:val="0"/>
              <w:adjustRightInd w:val="0"/>
              <w:spacing w:after="0" w:line="240" w:lineRule="auto"/>
              <w:rPr>
                <w:rFonts w:hint="default" w:ascii="Times New Roman" w:hAnsi="Times New Roman" w:cs="Times New Roman"/>
                <w:sz w:val="24"/>
                <w:szCs w:val="24"/>
              </w:rPr>
            </w:pPr>
          </w:p>
        </w:tc>
        <w:tc>
          <w:tcPr>
            <w:tcW w:w="781" w:type="dxa"/>
            <w:shd w:val="clear" w:color="auto" w:fill="FFFFFF"/>
            <w:vAlign w:val="center"/>
          </w:tcPr>
          <w:p w14:paraId="0A4DDFE1">
            <w:pPr>
              <w:autoSpaceDE w:val="0"/>
              <w:autoSpaceDN w:val="0"/>
              <w:adjustRightInd w:val="0"/>
              <w:spacing w:after="0" w:line="240" w:lineRule="auto"/>
              <w:rPr>
                <w:rFonts w:hint="default" w:ascii="Times New Roman" w:hAnsi="Times New Roman" w:cs="Times New Roman"/>
                <w:sz w:val="24"/>
                <w:szCs w:val="24"/>
              </w:rPr>
            </w:pPr>
          </w:p>
        </w:tc>
      </w:tr>
    </w:tbl>
    <w:p w14:paraId="545BC87F">
      <w:pPr>
        <w:spacing w:after="0" w:line="360" w:lineRule="auto"/>
        <w:jc w:val="both"/>
        <w:rPr>
          <w:rFonts w:hint="default" w:ascii="Times New Roman" w:hAnsi="Times New Roman" w:cs="Times New Roman"/>
          <w:lang w:val="id-ID"/>
        </w:rPr>
      </w:pPr>
      <w:r>
        <w:rPr>
          <w:rFonts w:hint="default" w:ascii="Times New Roman" w:hAnsi="Times New Roman" w:cs="Times New Roman"/>
          <w:lang w:val="id-ID"/>
        </w:rPr>
        <w:t>Sumber: SPSS 24 pada Lampiran</w:t>
      </w:r>
    </w:p>
    <w:p w14:paraId="5C6020E0">
      <w:pPr>
        <w:spacing w:after="0" w:line="240" w:lineRule="auto"/>
        <w:jc w:val="both"/>
        <w:rPr>
          <w:rFonts w:hint="default" w:ascii="Times New Roman" w:hAnsi="Times New Roman" w:cs="Times New Roman"/>
        </w:rPr>
        <w:sectPr>
          <w:type w:val="continuous"/>
          <w:pgSz w:w="11907" w:h="16840"/>
          <w:pgMar w:top="1701" w:right="1701" w:bottom="1701" w:left="2268" w:header="709" w:footer="709" w:gutter="0"/>
          <w:pgNumType w:fmt="decimal"/>
          <w:cols w:space="708" w:num="1"/>
          <w:titlePg/>
          <w:docGrid w:linePitch="360" w:charSpace="0"/>
        </w:sectPr>
      </w:pPr>
    </w:p>
    <w:p w14:paraId="4D8C420B">
      <w:pPr>
        <w:spacing w:after="0" w:line="240" w:lineRule="auto"/>
        <w:jc w:val="both"/>
        <w:rPr>
          <w:rFonts w:hint="default" w:ascii="Times New Roman" w:hAnsi="Times New Roman" w:cs="Times New Roman"/>
          <w:lang w:val="id-ID"/>
        </w:rPr>
      </w:pPr>
      <w:r>
        <w:rPr>
          <w:rFonts w:hint="default" w:ascii="Times New Roman" w:hAnsi="Times New Roman" w:cs="Times New Roman"/>
        </w:rPr>
        <w:t xml:space="preserve">Menunjukkan bahwa </w:t>
      </w:r>
      <w:r>
        <w:rPr>
          <w:rFonts w:hint="default" w:ascii="Times New Roman" w:hAnsi="Times New Roman" w:cs="Times New Roman"/>
          <w:lang w:val="id-ID"/>
        </w:rPr>
        <w:t xml:space="preserve">pengembangan karir dan praktik manajemen sumber daya manusia </w:t>
      </w:r>
      <w:r>
        <w:rPr>
          <w:rFonts w:hint="default" w:ascii="Times New Roman" w:hAnsi="Times New Roman" w:cs="Times New Roman"/>
        </w:rPr>
        <w:t>terhadap dependen (</w:t>
      </w:r>
      <w:r>
        <w:rPr>
          <w:rFonts w:hint="default" w:ascii="Times New Roman" w:hAnsi="Times New Roman" w:cs="Times New Roman"/>
          <w:lang w:val="id-ID"/>
        </w:rPr>
        <w:t>kinerja pegawai</w:t>
      </w:r>
      <w:r>
        <w:rPr>
          <w:rFonts w:hint="default" w:ascii="Times New Roman" w:hAnsi="Times New Roman" w:cs="Times New Roman"/>
        </w:rPr>
        <w:t>) memiliki nilai signifikan 0,000 &lt; 0,005 maka data tersebut ialah linier</w:t>
      </w:r>
      <w:r>
        <w:rPr>
          <w:rFonts w:hint="default" w:ascii="Times New Roman" w:hAnsi="Times New Roman" w:cs="Times New Roman"/>
          <w:lang w:val="id-ID"/>
        </w:rPr>
        <w:t xml:space="preserve">. </w:t>
      </w:r>
    </w:p>
    <w:p w14:paraId="62C5E87B">
      <w:pPr>
        <w:pStyle w:val="25"/>
        <w:numPr>
          <w:ilvl w:val="3"/>
          <w:numId w:val="11"/>
        </w:numPr>
        <w:spacing w:after="0" w:line="240" w:lineRule="auto"/>
        <w:ind w:left="357" w:hanging="357"/>
        <w:jc w:val="both"/>
        <w:rPr>
          <w:rFonts w:hint="default" w:ascii="Times New Roman" w:hAnsi="Times New Roman" w:cs="Times New Roman"/>
          <w:b/>
          <w:lang w:val="id-ID"/>
        </w:rPr>
      </w:pPr>
      <w:r>
        <w:rPr>
          <w:rFonts w:hint="default" w:ascii="Times New Roman" w:hAnsi="Times New Roman" w:cs="Times New Roman"/>
          <w:b/>
          <w:lang w:val="id-ID"/>
        </w:rPr>
        <w:t>Uji Homogenitas</w:t>
      </w:r>
    </w:p>
    <w:p w14:paraId="5D74A1FB">
      <w:p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Hasil ringaksan uji Hoogenitas kali ini adalah dengan pembanding nilai signifikan &lt; 0,005 diantaranya sebagai berikut:</w:t>
      </w:r>
    </w:p>
    <w:p w14:paraId="77D317C5">
      <w:pPr>
        <w:spacing w:after="0" w:line="360" w:lineRule="auto"/>
        <w:jc w:val="center"/>
        <w:rPr>
          <w:rFonts w:hint="default" w:ascii="Times New Roman" w:hAnsi="Times New Roman" w:cs="Times New Roman"/>
          <w:b/>
          <w:lang w:val="id-ID"/>
        </w:rPr>
        <w:sectPr>
          <w:type w:val="continuous"/>
          <w:pgSz w:w="11907" w:h="16840"/>
          <w:pgMar w:top="1701" w:right="1701" w:bottom="1701" w:left="2268" w:header="709" w:footer="709" w:gutter="0"/>
          <w:pgNumType w:fmt="decimal"/>
          <w:cols w:space="708" w:num="2"/>
          <w:titlePg/>
          <w:docGrid w:linePitch="360" w:charSpace="0"/>
        </w:sectPr>
      </w:pPr>
    </w:p>
    <w:p w14:paraId="5E76F838">
      <w:pPr>
        <w:spacing w:after="0" w:line="360" w:lineRule="auto"/>
        <w:jc w:val="center"/>
        <w:rPr>
          <w:rFonts w:hint="default" w:ascii="Times New Roman" w:hAnsi="Times New Roman" w:cs="Times New Roman"/>
          <w:b/>
          <w:lang w:val="id-ID"/>
        </w:rPr>
      </w:pPr>
      <w:r>
        <w:rPr>
          <w:rFonts w:hint="default" w:ascii="Times New Roman" w:hAnsi="Times New Roman" w:cs="Times New Roman"/>
          <w:b/>
          <w:lang w:val="id-ID"/>
        </w:rPr>
        <w:t>Tabel 14. Hasil uji homogenitas</w:t>
      </w:r>
    </w:p>
    <w:tbl>
      <w:tblPr>
        <w:tblStyle w:val="7"/>
        <w:tblW w:w="7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6"/>
        <w:gridCol w:w="2066"/>
        <w:gridCol w:w="1239"/>
        <w:gridCol w:w="863"/>
        <w:gridCol w:w="863"/>
        <w:gridCol w:w="870"/>
      </w:tblGrid>
      <w:tr w14:paraId="2143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0" w:hRule="atLeast"/>
          <w:tblHeader/>
        </w:trPr>
        <w:tc>
          <w:tcPr>
            <w:tcW w:w="7967" w:type="dxa"/>
            <w:gridSpan w:val="6"/>
            <w:shd w:val="clear" w:color="auto" w:fill="FFFFFF"/>
            <w:vAlign w:val="center"/>
          </w:tcPr>
          <w:p w14:paraId="151D549D">
            <w:pPr>
              <w:autoSpaceDE w:val="0"/>
              <w:autoSpaceDN w:val="0"/>
              <w:adjustRightInd w:val="0"/>
              <w:spacing w:after="0" w:line="320" w:lineRule="atLeast"/>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Test of Homogeneity of Variances</w:t>
            </w:r>
          </w:p>
        </w:tc>
      </w:tr>
      <w:tr w14:paraId="192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0" w:hRule="atLeast"/>
        </w:trPr>
        <w:tc>
          <w:tcPr>
            <w:tcW w:w="4132" w:type="dxa"/>
            <w:gridSpan w:val="2"/>
            <w:shd w:val="clear" w:color="auto" w:fill="FFFFFF"/>
            <w:vAlign w:val="bottom"/>
          </w:tcPr>
          <w:p w14:paraId="3EC83B13">
            <w:pPr>
              <w:autoSpaceDE w:val="0"/>
              <w:autoSpaceDN w:val="0"/>
              <w:adjustRightInd w:val="0"/>
              <w:spacing w:after="0" w:line="240" w:lineRule="auto"/>
              <w:rPr>
                <w:rFonts w:hint="default" w:ascii="Times New Roman" w:hAnsi="Times New Roman" w:cs="Times New Roman"/>
                <w:sz w:val="24"/>
                <w:szCs w:val="24"/>
              </w:rPr>
            </w:pPr>
          </w:p>
        </w:tc>
        <w:tc>
          <w:tcPr>
            <w:tcW w:w="1239" w:type="dxa"/>
            <w:shd w:val="clear" w:color="auto" w:fill="FFFFFF"/>
            <w:vAlign w:val="bottom"/>
          </w:tcPr>
          <w:p w14:paraId="228F0E43">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Levene Statistic</w:t>
            </w:r>
          </w:p>
        </w:tc>
        <w:tc>
          <w:tcPr>
            <w:tcW w:w="863" w:type="dxa"/>
            <w:shd w:val="clear" w:color="auto" w:fill="FFFFFF"/>
            <w:vAlign w:val="bottom"/>
          </w:tcPr>
          <w:p w14:paraId="6522E951">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df1</w:t>
            </w:r>
          </w:p>
        </w:tc>
        <w:tc>
          <w:tcPr>
            <w:tcW w:w="863" w:type="dxa"/>
            <w:shd w:val="clear" w:color="auto" w:fill="FFFFFF"/>
            <w:vAlign w:val="bottom"/>
          </w:tcPr>
          <w:p w14:paraId="075DC57C">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df2</w:t>
            </w:r>
          </w:p>
        </w:tc>
        <w:tc>
          <w:tcPr>
            <w:tcW w:w="867" w:type="dxa"/>
            <w:shd w:val="clear" w:color="auto" w:fill="FFFFFF"/>
            <w:vAlign w:val="bottom"/>
          </w:tcPr>
          <w:p w14:paraId="336DDF98">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Sig.</w:t>
            </w:r>
          </w:p>
        </w:tc>
      </w:tr>
      <w:tr w14:paraId="72ED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0" w:hRule="atLeast"/>
        </w:trPr>
        <w:tc>
          <w:tcPr>
            <w:tcW w:w="2066" w:type="dxa"/>
            <w:vMerge w:val="restart"/>
            <w:shd w:val="clear" w:color="auto" w:fill="E0E0E0"/>
          </w:tcPr>
          <w:p w14:paraId="1DEDC63B">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Pengembangan Karir</w:t>
            </w:r>
          </w:p>
        </w:tc>
        <w:tc>
          <w:tcPr>
            <w:tcW w:w="2066" w:type="dxa"/>
            <w:shd w:val="clear" w:color="auto" w:fill="E0E0E0"/>
          </w:tcPr>
          <w:p w14:paraId="45DA8BA4">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Based on Mean</w:t>
            </w:r>
          </w:p>
        </w:tc>
        <w:tc>
          <w:tcPr>
            <w:tcW w:w="1239" w:type="dxa"/>
            <w:shd w:val="clear" w:color="auto" w:fill="FFFFFF"/>
          </w:tcPr>
          <w:p w14:paraId="6C2BF3F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1,788</w:t>
            </w:r>
          </w:p>
        </w:tc>
        <w:tc>
          <w:tcPr>
            <w:tcW w:w="863" w:type="dxa"/>
            <w:shd w:val="clear" w:color="auto" w:fill="FFFFFF"/>
          </w:tcPr>
          <w:p w14:paraId="6D3BE97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w:t>
            </w:r>
          </w:p>
        </w:tc>
        <w:tc>
          <w:tcPr>
            <w:tcW w:w="863" w:type="dxa"/>
            <w:shd w:val="clear" w:color="auto" w:fill="FFFFFF"/>
          </w:tcPr>
          <w:p w14:paraId="2E78F2E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21</w:t>
            </w:r>
          </w:p>
        </w:tc>
        <w:tc>
          <w:tcPr>
            <w:tcW w:w="867" w:type="dxa"/>
            <w:shd w:val="clear" w:color="auto" w:fill="FFFFFF"/>
          </w:tcPr>
          <w:p w14:paraId="710BF61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,126</w:t>
            </w:r>
          </w:p>
        </w:tc>
      </w:tr>
      <w:tr w14:paraId="4832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0" w:hRule="atLeast"/>
        </w:trPr>
        <w:tc>
          <w:tcPr>
            <w:tcW w:w="2066" w:type="dxa"/>
            <w:vMerge w:val="continue"/>
            <w:shd w:val="clear" w:color="auto" w:fill="E0E0E0"/>
          </w:tcPr>
          <w:p w14:paraId="214987DC">
            <w:pPr>
              <w:autoSpaceDE w:val="0"/>
              <w:autoSpaceDN w:val="0"/>
              <w:adjustRightInd w:val="0"/>
              <w:spacing w:after="0" w:line="240" w:lineRule="auto"/>
              <w:rPr>
                <w:rFonts w:hint="default" w:ascii="Times New Roman" w:hAnsi="Times New Roman" w:cs="Times New Roman"/>
                <w:color w:val="010205"/>
                <w:sz w:val="18"/>
                <w:szCs w:val="18"/>
              </w:rPr>
            </w:pPr>
          </w:p>
        </w:tc>
        <w:tc>
          <w:tcPr>
            <w:tcW w:w="2066" w:type="dxa"/>
            <w:shd w:val="clear" w:color="auto" w:fill="E0E0E0"/>
          </w:tcPr>
          <w:p w14:paraId="1CEDC5AF">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Based on Median</w:t>
            </w:r>
          </w:p>
        </w:tc>
        <w:tc>
          <w:tcPr>
            <w:tcW w:w="1239" w:type="dxa"/>
            <w:shd w:val="clear" w:color="auto" w:fill="FFFFFF"/>
          </w:tcPr>
          <w:p w14:paraId="68C59E5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,285</w:t>
            </w:r>
          </w:p>
        </w:tc>
        <w:tc>
          <w:tcPr>
            <w:tcW w:w="863" w:type="dxa"/>
            <w:shd w:val="clear" w:color="auto" w:fill="FFFFFF"/>
          </w:tcPr>
          <w:p w14:paraId="005872A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w:t>
            </w:r>
          </w:p>
        </w:tc>
        <w:tc>
          <w:tcPr>
            <w:tcW w:w="863" w:type="dxa"/>
            <w:shd w:val="clear" w:color="auto" w:fill="FFFFFF"/>
          </w:tcPr>
          <w:p w14:paraId="5C3364F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21</w:t>
            </w:r>
          </w:p>
        </w:tc>
        <w:tc>
          <w:tcPr>
            <w:tcW w:w="867" w:type="dxa"/>
            <w:shd w:val="clear" w:color="auto" w:fill="FFFFFF"/>
          </w:tcPr>
          <w:p w14:paraId="3AB4E14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,978</w:t>
            </w:r>
          </w:p>
        </w:tc>
      </w:tr>
      <w:tr w14:paraId="6C53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trPr>
        <w:tc>
          <w:tcPr>
            <w:tcW w:w="2066" w:type="dxa"/>
            <w:vMerge w:val="continue"/>
            <w:shd w:val="clear" w:color="auto" w:fill="E0E0E0"/>
          </w:tcPr>
          <w:p w14:paraId="44EBBEE3">
            <w:pPr>
              <w:autoSpaceDE w:val="0"/>
              <w:autoSpaceDN w:val="0"/>
              <w:adjustRightInd w:val="0"/>
              <w:spacing w:after="0" w:line="240" w:lineRule="auto"/>
              <w:rPr>
                <w:rFonts w:hint="default" w:ascii="Times New Roman" w:hAnsi="Times New Roman" w:cs="Times New Roman"/>
                <w:color w:val="010205"/>
                <w:sz w:val="18"/>
                <w:szCs w:val="18"/>
              </w:rPr>
            </w:pPr>
          </w:p>
        </w:tc>
        <w:tc>
          <w:tcPr>
            <w:tcW w:w="2066" w:type="dxa"/>
            <w:shd w:val="clear" w:color="auto" w:fill="E0E0E0"/>
          </w:tcPr>
          <w:p w14:paraId="2306D51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Based on Median and with adjusted df</w:t>
            </w:r>
          </w:p>
        </w:tc>
        <w:tc>
          <w:tcPr>
            <w:tcW w:w="1239" w:type="dxa"/>
            <w:shd w:val="clear" w:color="auto" w:fill="FFFFFF"/>
          </w:tcPr>
          <w:p w14:paraId="5829D04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,285</w:t>
            </w:r>
          </w:p>
        </w:tc>
        <w:tc>
          <w:tcPr>
            <w:tcW w:w="863" w:type="dxa"/>
            <w:shd w:val="clear" w:color="auto" w:fill="FFFFFF"/>
          </w:tcPr>
          <w:p w14:paraId="57276C4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w:t>
            </w:r>
          </w:p>
        </w:tc>
        <w:tc>
          <w:tcPr>
            <w:tcW w:w="863" w:type="dxa"/>
            <w:shd w:val="clear" w:color="auto" w:fill="FFFFFF"/>
          </w:tcPr>
          <w:p w14:paraId="1E7307F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8,968</w:t>
            </w:r>
          </w:p>
        </w:tc>
        <w:tc>
          <w:tcPr>
            <w:tcW w:w="867" w:type="dxa"/>
            <w:shd w:val="clear" w:color="auto" w:fill="FFFFFF"/>
          </w:tcPr>
          <w:p w14:paraId="3E054C7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,968</w:t>
            </w:r>
          </w:p>
        </w:tc>
      </w:tr>
      <w:tr w14:paraId="6FBF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atLeast"/>
        </w:trPr>
        <w:tc>
          <w:tcPr>
            <w:tcW w:w="2066" w:type="dxa"/>
            <w:vMerge w:val="continue"/>
            <w:shd w:val="clear" w:color="auto" w:fill="E0E0E0"/>
          </w:tcPr>
          <w:p w14:paraId="5C105482">
            <w:pPr>
              <w:autoSpaceDE w:val="0"/>
              <w:autoSpaceDN w:val="0"/>
              <w:adjustRightInd w:val="0"/>
              <w:spacing w:after="0" w:line="240" w:lineRule="auto"/>
              <w:rPr>
                <w:rFonts w:hint="default" w:ascii="Times New Roman" w:hAnsi="Times New Roman" w:cs="Times New Roman"/>
                <w:color w:val="010205"/>
                <w:sz w:val="18"/>
                <w:szCs w:val="18"/>
              </w:rPr>
            </w:pPr>
          </w:p>
        </w:tc>
        <w:tc>
          <w:tcPr>
            <w:tcW w:w="2066" w:type="dxa"/>
            <w:shd w:val="clear" w:color="auto" w:fill="E0E0E0"/>
          </w:tcPr>
          <w:p w14:paraId="7986DA90">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Based on trimmed mean</w:t>
            </w:r>
          </w:p>
        </w:tc>
        <w:tc>
          <w:tcPr>
            <w:tcW w:w="1239" w:type="dxa"/>
            <w:shd w:val="clear" w:color="auto" w:fill="FFFFFF"/>
          </w:tcPr>
          <w:p w14:paraId="457BB04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1,364</w:t>
            </w:r>
          </w:p>
        </w:tc>
        <w:tc>
          <w:tcPr>
            <w:tcW w:w="863" w:type="dxa"/>
            <w:shd w:val="clear" w:color="auto" w:fill="FFFFFF"/>
          </w:tcPr>
          <w:p w14:paraId="3525CE3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w:t>
            </w:r>
          </w:p>
        </w:tc>
        <w:tc>
          <w:tcPr>
            <w:tcW w:w="863" w:type="dxa"/>
            <w:shd w:val="clear" w:color="auto" w:fill="FFFFFF"/>
          </w:tcPr>
          <w:p w14:paraId="0663C4B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21</w:t>
            </w:r>
          </w:p>
        </w:tc>
        <w:tc>
          <w:tcPr>
            <w:tcW w:w="867" w:type="dxa"/>
            <w:shd w:val="clear" w:color="auto" w:fill="FFFFFF"/>
          </w:tcPr>
          <w:p w14:paraId="3C7F03B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,262</w:t>
            </w:r>
          </w:p>
        </w:tc>
      </w:tr>
      <w:tr w14:paraId="7739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0" w:hRule="atLeast"/>
        </w:trPr>
        <w:tc>
          <w:tcPr>
            <w:tcW w:w="2066" w:type="dxa"/>
            <w:vMerge w:val="restart"/>
            <w:shd w:val="clear" w:color="auto" w:fill="E0E0E0"/>
          </w:tcPr>
          <w:p w14:paraId="1711BCBC">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Praktik Manajemen Sumber  daya manusia</w:t>
            </w:r>
          </w:p>
        </w:tc>
        <w:tc>
          <w:tcPr>
            <w:tcW w:w="2066" w:type="dxa"/>
            <w:shd w:val="clear" w:color="auto" w:fill="E0E0E0"/>
          </w:tcPr>
          <w:p w14:paraId="1E824327">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Based on Mean</w:t>
            </w:r>
          </w:p>
        </w:tc>
        <w:tc>
          <w:tcPr>
            <w:tcW w:w="1239" w:type="dxa"/>
            <w:shd w:val="clear" w:color="auto" w:fill="FFFFFF"/>
          </w:tcPr>
          <w:p w14:paraId="0656F44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4,336</w:t>
            </w:r>
          </w:p>
        </w:tc>
        <w:tc>
          <w:tcPr>
            <w:tcW w:w="863" w:type="dxa"/>
            <w:shd w:val="clear" w:color="auto" w:fill="FFFFFF"/>
          </w:tcPr>
          <w:p w14:paraId="50E5273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w:t>
            </w:r>
          </w:p>
        </w:tc>
        <w:tc>
          <w:tcPr>
            <w:tcW w:w="863" w:type="dxa"/>
            <w:shd w:val="clear" w:color="auto" w:fill="FFFFFF"/>
          </w:tcPr>
          <w:p w14:paraId="021E85B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21</w:t>
            </w:r>
          </w:p>
        </w:tc>
        <w:tc>
          <w:tcPr>
            <w:tcW w:w="867" w:type="dxa"/>
            <w:shd w:val="clear" w:color="auto" w:fill="FFFFFF"/>
          </w:tcPr>
          <w:p w14:paraId="67FD307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,002</w:t>
            </w:r>
          </w:p>
        </w:tc>
      </w:tr>
      <w:tr w14:paraId="2353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atLeast"/>
        </w:trPr>
        <w:tc>
          <w:tcPr>
            <w:tcW w:w="2066" w:type="dxa"/>
            <w:vMerge w:val="continue"/>
            <w:shd w:val="clear" w:color="auto" w:fill="E0E0E0"/>
          </w:tcPr>
          <w:p w14:paraId="714275C6">
            <w:pPr>
              <w:autoSpaceDE w:val="0"/>
              <w:autoSpaceDN w:val="0"/>
              <w:adjustRightInd w:val="0"/>
              <w:spacing w:after="0" w:line="240" w:lineRule="auto"/>
              <w:rPr>
                <w:rFonts w:hint="default" w:ascii="Times New Roman" w:hAnsi="Times New Roman" w:cs="Times New Roman"/>
                <w:color w:val="010205"/>
                <w:sz w:val="18"/>
                <w:szCs w:val="18"/>
              </w:rPr>
            </w:pPr>
          </w:p>
        </w:tc>
        <w:tc>
          <w:tcPr>
            <w:tcW w:w="2066" w:type="dxa"/>
            <w:shd w:val="clear" w:color="auto" w:fill="E0E0E0"/>
          </w:tcPr>
          <w:p w14:paraId="1DAD16F5">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Based on Median</w:t>
            </w:r>
          </w:p>
        </w:tc>
        <w:tc>
          <w:tcPr>
            <w:tcW w:w="1239" w:type="dxa"/>
            <w:shd w:val="clear" w:color="auto" w:fill="FFFFFF"/>
          </w:tcPr>
          <w:p w14:paraId="14566962">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1,317</w:t>
            </w:r>
          </w:p>
        </w:tc>
        <w:tc>
          <w:tcPr>
            <w:tcW w:w="863" w:type="dxa"/>
            <w:shd w:val="clear" w:color="auto" w:fill="FFFFFF"/>
          </w:tcPr>
          <w:p w14:paraId="521586C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w:t>
            </w:r>
          </w:p>
        </w:tc>
        <w:tc>
          <w:tcPr>
            <w:tcW w:w="863" w:type="dxa"/>
            <w:shd w:val="clear" w:color="auto" w:fill="FFFFFF"/>
          </w:tcPr>
          <w:p w14:paraId="1EE15B2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21</w:t>
            </w:r>
          </w:p>
        </w:tc>
        <w:tc>
          <w:tcPr>
            <w:tcW w:w="867" w:type="dxa"/>
            <w:shd w:val="clear" w:color="auto" w:fill="FFFFFF"/>
          </w:tcPr>
          <w:p w14:paraId="4672207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,284</w:t>
            </w:r>
          </w:p>
        </w:tc>
      </w:tr>
      <w:tr w14:paraId="751F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3" w:hRule="atLeast"/>
        </w:trPr>
        <w:tc>
          <w:tcPr>
            <w:tcW w:w="2066" w:type="dxa"/>
            <w:vMerge w:val="continue"/>
            <w:shd w:val="clear" w:color="auto" w:fill="E0E0E0"/>
          </w:tcPr>
          <w:p w14:paraId="497A25C1">
            <w:pPr>
              <w:autoSpaceDE w:val="0"/>
              <w:autoSpaceDN w:val="0"/>
              <w:adjustRightInd w:val="0"/>
              <w:spacing w:after="0" w:line="240" w:lineRule="auto"/>
              <w:rPr>
                <w:rFonts w:hint="default" w:ascii="Times New Roman" w:hAnsi="Times New Roman" w:cs="Times New Roman"/>
                <w:color w:val="010205"/>
                <w:sz w:val="18"/>
                <w:szCs w:val="18"/>
              </w:rPr>
            </w:pPr>
          </w:p>
        </w:tc>
        <w:tc>
          <w:tcPr>
            <w:tcW w:w="2066" w:type="dxa"/>
            <w:shd w:val="clear" w:color="auto" w:fill="E0E0E0"/>
          </w:tcPr>
          <w:p w14:paraId="6E072E1C">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Based on Median and with adjusted df</w:t>
            </w:r>
          </w:p>
        </w:tc>
        <w:tc>
          <w:tcPr>
            <w:tcW w:w="1239" w:type="dxa"/>
            <w:shd w:val="clear" w:color="auto" w:fill="FFFFFF"/>
          </w:tcPr>
          <w:p w14:paraId="2480CF9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1,317</w:t>
            </w:r>
          </w:p>
        </w:tc>
        <w:tc>
          <w:tcPr>
            <w:tcW w:w="863" w:type="dxa"/>
            <w:shd w:val="clear" w:color="auto" w:fill="FFFFFF"/>
          </w:tcPr>
          <w:p w14:paraId="7CA8075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w:t>
            </w:r>
          </w:p>
        </w:tc>
        <w:tc>
          <w:tcPr>
            <w:tcW w:w="863" w:type="dxa"/>
            <w:shd w:val="clear" w:color="auto" w:fill="FFFFFF"/>
          </w:tcPr>
          <w:p w14:paraId="552EF67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7,462</w:t>
            </w:r>
          </w:p>
        </w:tc>
        <w:tc>
          <w:tcPr>
            <w:tcW w:w="867" w:type="dxa"/>
            <w:shd w:val="clear" w:color="auto" w:fill="FFFFFF"/>
          </w:tcPr>
          <w:p w14:paraId="05B1128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,361</w:t>
            </w:r>
          </w:p>
        </w:tc>
      </w:tr>
      <w:tr w14:paraId="023A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atLeast"/>
        </w:trPr>
        <w:tc>
          <w:tcPr>
            <w:tcW w:w="2066" w:type="dxa"/>
            <w:vMerge w:val="continue"/>
            <w:shd w:val="clear" w:color="auto" w:fill="E0E0E0"/>
          </w:tcPr>
          <w:p w14:paraId="64EDE7A1">
            <w:pPr>
              <w:autoSpaceDE w:val="0"/>
              <w:autoSpaceDN w:val="0"/>
              <w:adjustRightInd w:val="0"/>
              <w:spacing w:after="0" w:line="240" w:lineRule="auto"/>
              <w:rPr>
                <w:rFonts w:hint="default" w:ascii="Times New Roman" w:hAnsi="Times New Roman" w:cs="Times New Roman"/>
                <w:color w:val="010205"/>
                <w:sz w:val="18"/>
                <w:szCs w:val="18"/>
              </w:rPr>
            </w:pPr>
          </w:p>
        </w:tc>
        <w:tc>
          <w:tcPr>
            <w:tcW w:w="2066" w:type="dxa"/>
            <w:shd w:val="clear" w:color="auto" w:fill="E0E0E0"/>
          </w:tcPr>
          <w:p w14:paraId="15DBE6FB">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Based on trimmed mean</w:t>
            </w:r>
          </w:p>
        </w:tc>
        <w:tc>
          <w:tcPr>
            <w:tcW w:w="1239" w:type="dxa"/>
            <w:shd w:val="clear" w:color="auto" w:fill="FFFFFF"/>
          </w:tcPr>
          <w:p w14:paraId="3038D65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3,890</w:t>
            </w:r>
          </w:p>
        </w:tc>
        <w:tc>
          <w:tcPr>
            <w:tcW w:w="863" w:type="dxa"/>
            <w:shd w:val="clear" w:color="auto" w:fill="FFFFFF"/>
          </w:tcPr>
          <w:p w14:paraId="0F83B96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w:t>
            </w:r>
          </w:p>
        </w:tc>
        <w:tc>
          <w:tcPr>
            <w:tcW w:w="863" w:type="dxa"/>
            <w:shd w:val="clear" w:color="auto" w:fill="FFFFFF"/>
          </w:tcPr>
          <w:p w14:paraId="4B6D3AB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21</w:t>
            </w:r>
          </w:p>
        </w:tc>
        <w:tc>
          <w:tcPr>
            <w:tcW w:w="867" w:type="dxa"/>
            <w:shd w:val="clear" w:color="auto" w:fill="FFFFFF"/>
          </w:tcPr>
          <w:p w14:paraId="3871D66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,004</w:t>
            </w:r>
          </w:p>
        </w:tc>
      </w:tr>
    </w:tbl>
    <w:p w14:paraId="210D30D9">
      <w:pPr>
        <w:spacing w:after="0" w:line="360" w:lineRule="auto"/>
        <w:jc w:val="both"/>
        <w:rPr>
          <w:rFonts w:hint="default" w:ascii="Times New Roman" w:hAnsi="Times New Roman" w:cs="Times New Roman"/>
          <w:lang w:val="id-ID"/>
        </w:rPr>
      </w:pPr>
      <w:r>
        <w:rPr>
          <w:rFonts w:hint="default" w:ascii="Times New Roman" w:hAnsi="Times New Roman" w:cs="Times New Roman"/>
          <w:lang w:val="id-ID"/>
        </w:rPr>
        <w:t>Sumber: SPSS 24 pada Lampiran</w:t>
      </w:r>
    </w:p>
    <w:p w14:paraId="37BBEC39">
      <w:pPr>
        <w:spacing w:after="0" w:line="240" w:lineRule="auto"/>
        <w:jc w:val="both"/>
        <w:rPr>
          <w:rFonts w:hint="default" w:ascii="Times New Roman" w:hAnsi="Times New Roman" w:cs="Times New Roman"/>
        </w:rPr>
        <w:sectPr>
          <w:type w:val="continuous"/>
          <w:pgSz w:w="11907" w:h="16840"/>
          <w:pgMar w:top="1701" w:right="1701" w:bottom="1701" w:left="2268" w:header="709" w:footer="709" w:gutter="0"/>
          <w:pgNumType w:fmt="decimal"/>
          <w:cols w:space="708" w:num="1"/>
          <w:titlePg/>
          <w:docGrid w:linePitch="360" w:charSpace="0"/>
        </w:sectPr>
      </w:pPr>
    </w:p>
    <w:p w14:paraId="1217C59C">
      <w:pPr>
        <w:spacing w:after="0" w:line="240" w:lineRule="auto"/>
        <w:jc w:val="both"/>
        <w:rPr>
          <w:rFonts w:hint="default" w:ascii="Times New Roman" w:hAnsi="Times New Roman" w:cs="Times New Roman"/>
          <w:lang w:val="id-ID"/>
        </w:rPr>
      </w:pPr>
      <w:r>
        <w:rPr>
          <w:rFonts w:hint="default" w:ascii="Times New Roman" w:hAnsi="Times New Roman" w:cs="Times New Roman"/>
        </w:rPr>
        <w:t xml:space="preserve">Merujuk hasil uji homogenitas </w:t>
      </w:r>
      <w:r>
        <w:rPr>
          <w:rFonts w:hint="default" w:ascii="Times New Roman" w:hAnsi="Times New Roman" w:cs="Times New Roman"/>
          <w:lang w:val="id-ID"/>
        </w:rPr>
        <w:t xml:space="preserve">pengambangan karir dan praktik manajemen sumber daya manusia </w:t>
      </w:r>
      <w:r>
        <w:rPr>
          <w:rFonts w:hint="default" w:ascii="Times New Roman" w:hAnsi="Times New Roman" w:cs="Times New Roman"/>
        </w:rPr>
        <w:t>bahwa nilai (</w:t>
      </w:r>
      <w:r>
        <w:rPr>
          <w:rFonts w:hint="default" w:ascii="Times New Roman" w:hAnsi="Times New Roman" w:cs="Times New Roman"/>
          <w:i/>
        </w:rPr>
        <w:t xml:space="preserve">sig based on mean </w:t>
      </w:r>
      <w:r>
        <w:rPr>
          <w:rFonts w:hint="default" w:ascii="Times New Roman" w:hAnsi="Times New Roman" w:cs="Times New Roman"/>
        </w:rPr>
        <w:t>=</w:t>
      </w:r>
      <w:r>
        <w:rPr>
          <w:rFonts w:hint="default" w:ascii="Times New Roman" w:hAnsi="Times New Roman" w:cs="Times New Roman"/>
          <w:i/>
        </w:rPr>
        <w:t xml:space="preserve"> </w:t>
      </w:r>
      <w:r>
        <w:rPr>
          <w:rFonts w:hint="default" w:ascii="Times New Roman" w:hAnsi="Times New Roman" w:cs="Times New Roman"/>
        </w:rPr>
        <w:t xml:space="preserve">0,126 &lt; 0,005) atau homogen. Sedangkan </w:t>
      </w:r>
      <w:r>
        <w:rPr>
          <w:rFonts w:hint="default" w:ascii="Times New Roman" w:hAnsi="Times New Roman" w:cs="Times New Roman"/>
          <w:lang w:val="id-ID"/>
        </w:rPr>
        <w:t>praktik manajemen sumber daya manusia</w:t>
      </w:r>
      <w:r>
        <w:rPr>
          <w:rFonts w:hint="default" w:ascii="Times New Roman" w:hAnsi="Times New Roman" w:cs="Times New Roman"/>
        </w:rPr>
        <w:t xml:space="preserve"> nilai  </w:t>
      </w:r>
      <w:r>
        <w:rPr>
          <w:rFonts w:hint="default" w:ascii="Times New Roman" w:hAnsi="Times New Roman" w:cs="Times New Roman"/>
          <w:i/>
        </w:rPr>
        <w:t>(sig based on mean</w:t>
      </w:r>
      <w:r>
        <w:rPr>
          <w:rFonts w:hint="default" w:ascii="Times New Roman" w:hAnsi="Times New Roman" w:cs="Times New Roman"/>
        </w:rPr>
        <w:t xml:space="preserve"> = 0,002 &gt; 0,005</w:t>
      </w:r>
      <w:r>
        <w:rPr>
          <w:rFonts w:hint="default" w:ascii="Times New Roman" w:hAnsi="Times New Roman" w:cs="Times New Roman"/>
          <w:i/>
        </w:rPr>
        <w:t xml:space="preserve">) </w:t>
      </w:r>
      <w:r>
        <w:rPr>
          <w:rFonts w:hint="default" w:ascii="Times New Roman" w:hAnsi="Times New Roman" w:cs="Times New Roman"/>
        </w:rPr>
        <w:t>maka tidak homogen</w:t>
      </w:r>
      <w:r>
        <w:rPr>
          <w:rFonts w:hint="default" w:ascii="Times New Roman" w:hAnsi="Times New Roman" w:cs="Times New Roman"/>
          <w:lang w:val="id-ID"/>
        </w:rPr>
        <w:t>.</w:t>
      </w:r>
    </w:p>
    <w:p w14:paraId="2D3D43EA">
      <w:pPr>
        <w:spacing w:after="0" w:line="360" w:lineRule="auto"/>
        <w:jc w:val="both"/>
        <w:rPr>
          <w:rFonts w:hint="default" w:ascii="Times New Roman" w:hAnsi="Times New Roman" w:cs="Times New Roman"/>
          <w:lang w:val="id-ID"/>
        </w:rPr>
        <w:sectPr>
          <w:type w:val="continuous"/>
          <w:pgSz w:w="11907" w:h="16840"/>
          <w:pgMar w:top="1701" w:right="1701" w:bottom="1701" w:left="2268" w:header="709" w:footer="709" w:gutter="0"/>
          <w:pgNumType w:fmt="decimal"/>
          <w:cols w:space="708" w:num="2"/>
          <w:titlePg/>
          <w:docGrid w:linePitch="360" w:charSpace="0"/>
        </w:sectPr>
      </w:pPr>
    </w:p>
    <w:p w14:paraId="3504B4CF">
      <w:pPr>
        <w:spacing w:after="0" w:line="360" w:lineRule="auto"/>
        <w:jc w:val="both"/>
        <w:rPr>
          <w:rFonts w:hint="default" w:ascii="Times New Roman" w:hAnsi="Times New Roman" w:cs="Times New Roman"/>
          <w:lang w:val="id-ID"/>
        </w:rPr>
      </w:pPr>
    </w:p>
    <w:p w14:paraId="10993973">
      <w:pPr>
        <w:pStyle w:val="25"/>
        <w:numPr>
          <w:ilvl w:val="1"/>
          <w:numId w:val="11"/>
        </w:numPr>
        <w:spacing w:after="0" w:line="360" w:lineRule="auto"/>
        <w:ind w:left="360"/>
        <w:jc w:val="both"/>
        <w:rPr>
          <w:rFonts w:hint="default" w:ascii="Times New Roman" w:hAnsi="Times New Roman" w:cs="Times New Roman"/>
          <w:b/>
          <w:lang w:val="id-ID"/>
        </w:rPr>
      </w:pPr>
      <w:r>
        <w:rPr>
          <w:rFonts w:hint="default" w:ascii="Times New Roman" w:hAnsi="Times New Roman" w:cs="Times New Roman"/>
          <w:b/>
          <w:lang w:val="id-ID"/>
        </w:rPr>
        <w:t>Uji Hipotesis</w:t>
      </w:r>
    </w:p>
    <w:p w14:paraId="613DB8DB">
      <w:pPr>
        <w:pStyle w:val="25"/>
        <w:numPr>
          <w:ilvl w:val="3"/>
          <w:numId w:val="11"/>
        </w:numPr>
        <w:spacing w:after="0" w:line="360" w:lineRule="auto"/>
        <w:ind w:left="357" w:hanging="357"/>
        <w:jc w:val="both"/>
        <w:rPr>
          <w:rFonts w:hint="default" w:ascii="Times New Roman" w:hAnsi="Times New Roman" w:cs="Times New Roman"/>
          <w:b/>
          <w:lang w:val="id-ID"/>
        </w:rPr>
      </w:pPr>
      <w:r>
        <w:rPr>
          <w:rFonts w:hint="default" w:ascii="Times New Roman" w:hAnsi="Times New Roman" w:cs="Times New Roman"/>
          <w:b/>
          <w:lang w:val="id-ID"/>
        </w:rPr>
        <w:t>Persamaan Multi Regresi dan Uji Parsial (t)</w:t>
      </w:r>
    </w:p>
    <w:p w14:paraId="17E99FB9">
      <w:pPr>
        <w:pStyle w:val="25"/>
        <w:spacing w:after="0" w:line="360" w:lineRule="auto"/>
        <w:ind w:left="357"/>
        <w:jc w:val="center"/>
        <w:rPr>
          <w:rFonts w:hint="default" w:ascii="Times New Roman" w:hAnsi="Times New Roman" w:cs="Times New Roman"/>
          <w:b/>
          <w:lang w:val="id-ID"/>
        </w:rPr>
      </w:pPr>
      <w:r>
        <w:rPr>
          <w:rFonts w:hint="default" w:ascii="Times New Roman" w:hAnsi="Times New Roman" w:cs="Times New Roman"/>
          <w:b/>
          <w:lang w:val="id-ID"/>
        </w:rPr>
        <w:t>Tabel 15. Hasil regresi ganda</w:t>
      </w:r>
    </w:p>
    <w:tbl>
      <w:tblPr>
        <w:tblStyle w:val="7"/>
        <w:tblW w:w="7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089"/>
        <w:gridCol w:w="1135"/>
        <w:gridCol w:w="1137"/>
        <w:gridCol w:w="1253"/>
        <w:gridCol w:w="874"/>
        <w:gridCol w:w="876"/>
      </w:tblGrid>
      <w:tr w14:paraId="5D41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7" w:hRule="atLeast"/>
        </w:trPr>
        <w:tc>
          <w:tcPr>
            <w:tcW w:w="7988" w:type="dxa"/>
            <w:gridSpan w:val="7"/>
            <w:shd w:val="clear" w:color="auto" w:fill="FFFFFF"/>
            <w:vAlign w:val="center"/>
          </w:tcPr>
          <w:p w14:paraId="78A140D7">
            <w:pPr>
              <w:autoSpaceDE w:val="0"/>
              <w:autoSpaceDN w:val="0"/>
              <w:adjustRightInd w:val="0"/>
              <w:spacing w:after="0" w:line="320" w:lineRule="atLeast"/>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Coefficients</w:t>
            </w:r>
            <w:r>
              <w:rPr>
                <w:rFonts w:hint="default" w:ascii="Times New Roman" w:hAnsi="Times New Roman" w:cs="Times New Roman"/>
                <w:b/>
                <w:bCs/>
                <w:color w:val="010205"/>
                <w:vertAlign w:val="superscript"/>
              </w:rPr>
              <w:t>a</w:t>
            </w:r>
          </w:p>
        </w:tc>
      </w:tr>
      <w:tr w14:paraId="48CC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 w:hRule="atLeast"/>
        </w:trPr>
        <w:tc>
          <w:tcPr>
            <w:tcW w:w="2713" w:type="dxa"/>
            <w:gridSpan w:val="2"/>
            <w:vMerge w:val="restart"/>
            <w:shd w:val="clear" w:color="auto" w:fill="FFFFFF"/>
            <w:vAlign w:val="bottom"/>
          </w:tcPr>
          <w:p w14:paraId="3024E950">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Model</w:t>
            </w:r>
          </w:p>
        </w:tc>
        <w:tc>
          <w:tcPr>
            <w:tcW w:w="2272" w:type="dxa"/>
            <w:gridSpan w:val="2"/>
            <w:shd w:val="clear" w:color="auto" w:fill="FFFFFF"/>
            <w:vAlign w:val="bottom"/>
          </w:tcPr>
          <w:p w14:paraId="13178053">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Unstandardized Coefficients</w:t>
            </w:r>
          </w:p>
        </w:tc>
        <w:tc>
          <w:tcPr>
            <w:tcW w:w="1253" w:type="dxa"/>
            <w:shd w:val="clear" w:color="auto" w:fill="FFFFFF"/>
            <w:vAlign w:val="bottom"/>
          </w:tcPr>
          <w:p w14:paraId="07A2B6F7">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Standardized Coefficients</w:t>
            </w:r>
          </w:p>
        </w:tc>
        <w:tc>
          <w:tcPr>
            <w:tcW w:w="874" w:type="dxa"/>
            <w:vMerge w:val="restart"/>
            <w:shd w:val="clear" w:color="auto" w:fill="FFFFFF"/>
            <w:vAlign w:val="bottom"/>
          </w:tcPr>
          <w:p w14:paraId="0851C7CC">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t</w:t>
            </w:r>
          </w:p>
        </w:tc>
        <w:tc>
          <w:tcPr>
            <w:tcW w:w="875" w:type="dxa"/>
            <w:vMerge w:val="restart"/>
            <w:shd w:val="clear" w:color="auto" w:fill="FFFFFF"/>
            <w:vAlign w:val="bottom"/>
          </w:tcPr>
          <w:p w14:paraId="446A9B13">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Sig.</w:t>
            </w:r>
          </w:p>
        </w:tc>
      </w:tr>
      <w:tr w14:paraId="234E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7" w:hRule="atLeast"/>
        </w:trPr>
        <w:tc>
          <w:tcPr>
            <w:tcW w:w="2713" w:type="dxa"/>
            <w:gridSpan w:val="2"/>
            <w:vMerge w:val="continue"/>
            <w:shd w:val="clear" w:color="auto" w:fill="FFFFFF"/>
            <w:vAlign w:val="bottom"/>
          </w:tcPr>
          <w:p w14:paraId="56AAB957">
            <w:pPr>
              <w:autoSpaceDE w:val="0"/>
              <w:autoSpaceDN w:val="0"/>
              <w:adjustRightInd w:val="0"/>
              <w:spacing w:after="0" w:line="240" w:lineRule="auto"/>
              <w:rPr>
                <w:rFonts w:hint="default" w:ascii="Times New Roman" w:hAnsi="Times New Roman" w:cs="Times New Roman"/>
                <w:color w:val="264A60"/>
                <w:sz w:val="18"/>
                <w:szCs w:val="18"/>
              </w:rPr>
            </w:pPr>
          </w:p>
        </w:tc>
        <w:tc>
          <w:tcPr>
            <w:tcW w:w="1135" w:type="dxa"/>
            <w:shd w:val="clear" w:color="auto" w:fill="FFFFFF"/>
            <w:vAlign w:val="bottom"/>
          </w:tcPr>
          <w:p w14:paraId="6E951AEA">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w:t>
            </w:r>
          </w:p>
        </w:tc>
        <w:tc>
          <w:tcPr>
            <w:tcW w:w="1136" w:type="dxa"/>
            <w:shd w:val="clear" w:color="auto" w:fill="FFFFFF"/>
            <w:vAlign w:val="bottom"/>
          </w:tcPr>
          <w:p w14:paraId="69367AD1">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Std. Error</w:t>
            </w:r>
          </w:p>
        </w:tc>
        <w:tc>
          <w:tcPr>
            <w:tcW w:w="1253" w:type="dxa"/>
            <w:shd w:val="clear" w:color="auto" w:fill="FFFFFF"/>
            <w:vAlign w:val="bottom"/>
          </w:tcPr>
          <w:p w14:paraId="6A128ED9">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Beta</w:t>
            </w:r>
          </w:p>
        </w:tc>
        <w:tc>
          <w:tcPr>
            <w:tcW w:w="874" w:type="dxa"/>
            <w:vMerge w:val="continue"/>
            <w:shd w:val="clear" w:color="auto" w:fill="FFFFFF"/>
            <w:vAlign w:val="bottom"/>
          </w:tcPr>
          <w:p w14:paraId="64FEFC63">
            <w:pPr>
              <w:autoSpaceDE w:val="0"/>
              <w:autoSpaceDN w:val="0"/>
              <w:adjustRightInd w:val="0"/>
              <w:spacing w:after="0" w:line="240" w:lineRule="auto"/>
              <w:rPr>
                <w:rFonts w:hint="default" w:ascii="Times New Roman" w:hAnsi="Times New Roman" w:cs="Times New Roman"/>
                <w:color w:val="264A60"/>
                <w:sz w:val="18"/>
                <w:szCs w:val="18"/>
              </w:rPr>
            </w:pPr>
          </w:p>
        </w:tc>
        <w:tc>
          <w:tcPr>
            <w:tcW w:w="875" w:type="dxa"/>
            <w:vMerge w:val="continue"/>
            <w:shd w:val="clear" w:color="auto" w:fill="FFFFFF"/>
            <w:vAlign w:val="bottom"/>
          </w:tcPr>
          <w:p w14:paraId="25254ED6">
            <w:pPr>
              <w:autoSpaceDE w:val="0"/>
              <w:autoSpaceDN w:val="0"/>
              <w:adjustRightInd w:val="0"/>
              <w:spacing w:after="0" w:line="240" w:lineRule="auto"/>
              <w:rPr>
                <w:rFonts w:hint="default" w:ascii="Times New Roman" w:hAnsi="Times New Roman" w:cs="Times New Roman"/>
                <w:color w:val="264A60"/>
                <w:sz w:val="18"/>
                <w:szCs w:val="18"/>
              </w:rPr>
            </w:pPr>
          </w:p>
        </w:tc>
      </w:tr>
      <w:tr w14:paraId="4B3D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 w:hRule="atLeast"/>
        </w:trPr>
        <w:tc>
          <w:tcPr>
            <w:tcW w:w="624" w:type="dxa"/>
            <w:vMerge w:val="restart"/>
            <w:shd w:val="clear" w:color="auto" w:fill="E0E0E0"/>
          </w:tcPr>
          <w:p w14:paraId="0BC6A7D9">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1</w:t>
            </w:r>
          </w:p>
        </w:tc>
        <w:tc>
          <w:tcPr>
            <w:tcW w:w="2089" w:type="dxa"/>
            <w:shd w:val="clear" w:color="auto" w:fill="E0E0E0"/>
          </w:tcPr>
          <w:p w14:paraId="5F21EA20">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(Constant)</w:t>
            </w:r>
          </w:p>
        </w:tc>
        <w:tc>
          <w:tcPr>
            <w:tcW w:w="1135" w:type="dxa"/>
            <w:shd w:val="clear" w:color="auto" w:fill="FFFFFF"/>
          </w:tcPr>
          <w:p w14:paraId="331FB39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4,426</w:t>
            </w:r>
          </w:p>
        </w:tc>
        <w:tc>
          <w:tcPr>
            <w:tcW w:w="1136" w:type="dxa"/>
            <w:shd w:val="clear" w:color="auto" w:fill="FFFFFF"/>
          </w:tcPr>
          <w:p w14:paraId="6239FCF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8,728</w:t>
            </w:r>
          </w:p>
        </w:tc>
        <w:tc>
          <w:tcPr>
            <w:tcW w:w="1253" w:type="dxa"/>
            <w:shd w:val="clear" w:color="auto" w:fill="FFFFFF"/>
            <w:vAlign w:val="center"/>
          </w:tcPr>
          <w:p w14:paraId="65A9E698">
            <w:pPr>
              <w:autoSpaceDE w:val="0"/>
              <w:autoSpaceDN w:val="0"/>
              <w:adjustRightInd w:val="0"/>
              <w:spacing w:after="0" w:line="240" w:lineRule="auto"/>
              <w:rPr>
                <w:rFonts w:hint="default" w:ascii="Times New Roman" w:hAnsi="Times New Roman" w:cs="Times New Roman"/>
                <w:sz w:val="24"/>
                <w:szCs w:val="24"/>
              </w:rPr>
            </w:pPr>
          </w:p>
        </w:tc>
        <w:tc>
          <w:tcPr>
            <w:tcW w:w="874" w:type="dxa"/>
            <w:shd w:val="clear" w:color="auto" w:fill="FFFFFF"/>
          </w:tcPr>
          <w:p w14:paraId="420039C6">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,507</w:t>
            </w:r>
          </w:p>
        </w:tc>
        <w:tc>
          <w:tcPr>
            <w:tcW w:w="875" w:type="dxa"/>
            <w:shd w:val="clear" w:color="auto" w:fill="FFFFFF"/>
          </w:tcPr>
          <w:p w14:paraId="1DB531A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,615</w:t>
            </w:r>
          </w:p>
        </w:tc>
      </w:tr>
      <w:tr w14:paraId="193E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7" w:hRule="atLeast"/>
        </w:trPr>
        <w:tc>
          <w:tcPr>
            <w:tcW w:w="624" w:type="dxa"/>
            <w:vMerge w:val="continue"/>
            <w:shd w:val="clear" w:color="auto" w:fill="E0E0E0"/>
          </w:tcPr>
          <w:p w14:paraId="19EFABE4">
            <w:pPr>
              <w:autoSpaceDE w:val="0"/>
              <w:autoSpaceDN w:val="0"/>
              <w:adjustRightInd w:val="0"/>
              <w:spacing w:after="0" w:line="240" w:lineRule="auto"/>
              <w:rPr>
                <w:rFonts w:hint="default" w:ascii="Times New Roman" w:hAnsi="Times New Roman" w:cs="Times New Roman"/>
                <w:color w:val="010205"/>
                <w:sz w:val="18"/>
                <w:szCs w:val="18"/>
              </w:rPr>
            </w:pPr>
          </w:p>
        </w:tc>
        <w:tc>
          <w:tcPr>
            <w:tcW w:w="2089" w:type="dxa"/>
            <w:shd w:val="clear" w:color="auto" w:fill="E0E0E0"/>
          </w:tcPr>
          <w:p w14:paraId="1AA210B7">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Pengembangan karir</w:t>
            </w:r>
          </w:p>
        </w:tc>
        <w:tc>
          <w:tcPr>
            <w:tcW w:w="1135" w:type="dxa"/>
            <w:shd w:val="clear" w:color="auto" w:fill="FFFFFF"/>
          </w:tcPr>
          <w:p w14:paraId="5667E98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,253</w:t>
            </w:r>
          </w:p>
        </w:tc>
        <w:tc>
          <w:tcPr>
            <w:tcW w:w="1136" w:type="dxa"/>
            <w:shd w:val="clear" w:color="auto" w:fill="FFFFFF"/>
          </w:tcPr>
          <w:p w14:paraId="6B7626C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,188</w:t>
            </w:r>
          </w:p>
        </w:tc>
        <w:tc>
          <w:tcPr>
            <w:tcW w:w="1253" w:type="dxa"/>
            <w:shd w:val="clear" w:color="auto" w:fill="FFFFFF"/>
          </w:tcPr>
          <w:p w14:paraId="2EBB42A4">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,224</w:t>
            </w:r>
          </w:p>
        </w:tc>
        <w:tc>
          <w:tcPr>
            <w:tcW w:w="874" w:type="dxa"/>
            <w:shd w:val="clear" w:color="auto" w:fill="FFFFFF"/>
          </w:tcPr>
          <w:p w14:paraId="60F8620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1,349</w:t>
            </w:r>
          </w:p>
        </w:tc>
        <w:tc>
          <w:tcPr>
            <w:tcW w:w="875" w:type="dxa"/>
            <w:shd w:val="clear" w:color="auto" w:fill="FFFFFF"/>
          </w:tcPr>
          <w:p w14:paraId="33D54EDB">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,185</w:t>
            </w:r>
          </w:p>
        </w:tc>
      </w:tr>
      <w:tr w14:paraId="4AC7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6" w:hRule="atLeast"/>
        </w:trPr>
        <w:tc>
          <w:tcPr>
            <w:tcW w:w="624" w:type="dxa"/>
            <w:vMerge w:val="continue"/>
            <w:shd w:val="clear" w:color="auto" w:fill="E0E0E0"/>
          </w:tcPr>
          <w:p w14:paraId="1F8D4A18">
            <w:pPr>
              <w:autoSpaceDE w:val="0"/>
              <w:autoSpaceDN w:val="0"/>
              <w:adjustRightInd w:val="0"/>
              <w:spacing w:after="0" w:line="240" w:lineRule="auto"/>
              <w:rPr>
                <w:rFonts w:hint="default" w:ascii="Times New Roman" w:hAnsi="Times New Roman" w:cs="Times New Roman"/>
                <w:color w:val="010205"/>
                <w:sz w:val="18"/>
                <w:szCs w:val="18"/>
              </w:rPr>
            </w:pPr>
          </w:p>
        </w:tc>
        <w:tc>
          <w:tcPr>
            <w:tcW w:w="2089" w:type="dxa"/>
            <w:shd w:val="clear" w:color="auto" w:fill="E0E0E0"/>
          </w:tcPr>
          <w:p w14:paraId="0A60377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Praktik manajemen sumber daya manusia</w:t>
            </w:r>
          </w:p>
        </w:tc>
        <w:tc>
          <w:tcPr>
            <w:tcW w:w="1135" w:type="dxa"/>
            <w:shd w:val="clear" w:color="auto" w:fill="FFFFFF"/>
          </w:tcPr>
          <w:p w14:paraId="283D75CD">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,738</w:t>
            </w:r>
          </w:p>
        </w:tc>
        <w:tc>
          <w:tcPr>
            <w:tcW w:w="1136" w:type="dxa"/>
            <w:shd w:val="clear" w:color="auto" w:fill="FFFFFF"/>
          </w:tcPr>
          <w:p w14:paraId="58DD0693">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,192</w:t>
            </w:r>
          </w:p>
        </w:tc>
        <w:tc>
          <w:tcPr>
            <w:tcW w:w="1253" w:type="dxa"/>
            <w:shd w:val="clear" w:color="auto" w:fill="FFFFFF"/>
          </w:tcPr>
          <w:p w14:paraId="32520BB9">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,640</w:t>
            </w:r>
          </w:p>
        </w:tc>
        <w:tc>
          <w:tcPr>
            <w:tcW w:w="874" w:type="dxa"/>
            <w:shd w:val="clear" w:color="auto" w:fill="FFFFFF"/>
          </w:tcPr>
          <w:p w14:paraId="10987547">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3,844</w:t>
            </w:r>
          </w:p>
        </w:tc>
        <w:tc>
          <w:tcPr>
            <w:tcW w:w="875" w:type="dxa"/>
            <w:shd w:val="clear" w:color="auto" w:fill="FFFFFF"/>
          </w:tcPr>
          <w:p w14:paraId="43D7D9B1">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,000</w:t>
            </w:r>
          </w:p>
        </w:tc>
      </w:tr>
      <w:tr w14:paraId="05E3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7" w:hRule="atLeast"/>
        </w:trPr>
        <w:tc>
          <w:tcPr>
            <w:tcW w:w="7988" w:type="dxa"/>
            <w:gridSpan w:val="7"/>
            <w:shd w:val="clear" w:color="auto" w:fill="FFFFFF"/>
          </w:tcPr>
          <w:p w14:paraId="58AD27F9">
            <w:pPr>
              <w:autoSpaceDE w:val="0"/>
              <w:autoSpaceDN w:val="0"/>
              <w:adjustRightInd w:val="0"/>
              <w:spacing w:after="0" w:line="320" w:lineRule="atLeast"/>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a. Dependent Variable: Kinerja pegawai</w:t>
            </w:r>
          </w:p>
        </w:tc>
      </w:tr>
    </w:tbl>
    <w:p w14:paraId="7C9F9E0A">
      <w:pPr>
        <w:spacing w:after="0" w:line="360" w:lineRule="auto"/>
        <w:jc w:val="both"/>
        <w:rPr>
          <w:rFonts w:hint="default" w:ascii="Times New Roman" w:hAnsi="Times New Roman" w:cs="Times New Roman"/>
          <w:lang w:val="id-ID"/>
        </w:rPr>
      </w:pPr>
      <w:r>
        <w:rPr>
          <w:rFonts w:hint="default" w:ascii="Times New Roman" w:hAnsi="Times New Roman" w:cs="Times New Roman"/>
          <w:lang w:val="id-ID"/>
        </w:rPr>
        <w:t>Sumber: SPSS 24 pada Lampiran.</w:t>
      </w:r>
    </w:p>
    <w:p w14:paraId="507DF5B8">
      <w:pPr>
        <w:spacing w:after="0" w:line="240" w:lineRule="auto"/>
        <w:jc w:val="both"/>
        <w:rPr>
          <w:rFonts w:hint="default" w:ascii="Times New Roman" w:hAnsi="Times New Roman" w:cs="Times New Roman"/>
          <w:lang w:val="id-ID"/>
        </w:rPr>
        <w:sectPr>
          <w:type w:val="continuous"/>
          <w:pgSz w:w="11907" w:h="16840"/>
          <w:pgMar w:top="1701" w:right="1701" w:bottom="1701" w:left="2268" w:header="709" w:footer="709" w:gutter="0"/>
          <w:pgNumType w:fmt="decimal"/>
          <w:cols w:space="708" w:num="1"/>
          <w:titlePg/>
          <w:docGrid w:linePitch="360" w:charSpace="0"/>
        </w:sectPr>
      </w:pPr>
    </w:p>
    <w:p w14:paraId="127ED01C">
      <w:p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Dari hasil uji regresi berganda dengan persaman model regresinya bahwa pengembangan karir dan praktik manajemen sumber daya manusia terhadap kinerja pegawai didapatkan hasil sebagai berikut:</w:t>
      </w:r>
    </w:p>
    <w:p w14:paraId="260279FF">
      <w:pPr>
        <w:spacing w:line="240" w:lineRule="auto"/>
        <w:jc w:val="both"/>
        <w:rPr>
          <w:rFonts w:hint="default" w:ascii="Times New Roman" w:hAnsi="Times New Roman" w:cs="Times New Roman" w:eastAsiaTheme="minorEastAsia"/>
          <w:b/>
          <w:iCs/>
        </w:rPr>
      </w:pPr>
      <m:oMathPara>
        <m:oMath>
          <m:r>
            <m:rPr>
              <m:sty m:val="p"/>
            </m:rPr>
            <w:rPr>
              <w:rFonts w:hint="default" w:ascii="Cambria Math" w:hAnsi="Cambria Math" w:cs="Times New Roman"/>
            </w:rPr>
            <m:t>Ŷ</m:t>
          </m:r>
          <m:r>
            <m:rPr>
              <m:sty m:val="b"/>
            </m:rPr>
            <w:rPr>
              <w:rFonts w:hint="default" w:ascii="Cambria Math" w:hAnsi="Cambria Math" w:cs="Times New Roman"/>
            </w:rPr>
            <m:t>= 4,426+ 0,253</m:t>
          </m:r>
          <m:sSub>
            <m:sSubPr>
              <m:ctrlPr>
                <w:rPr>
                  <w:rFonts w:hint="default" w:ascii="Cambria Math" w:hAnsi="Cambria Math" w:cs="Times New Roman"/>
                  <w:b/>
                  <w:iCs/>
                </w:rPr>
              </m:ctrlPr>
            </m:sSubPr>
            <m:e>
              <m:r>
                <m:rPr>
                  <m:sty m:val="b"/>
                </m:rPr>
                <w:rPr>
                  <w:rFonts w:hint="default" w:ascii="Cambria Math" w:hAnsi="Cambria Math" w:cs="Times New Roman"/>
                </w:rPr>
                <m:t>X</m:t>
              </m:r>
              <m:ctrlPr>
                <w:rPr>
                  <w:rFonts w:hint="default" w:ascii="Cambria Math" w:hAnsi="Cambria Math" w:cs="Times New Roman"/>
                  <w:b/>
                  <w:iCs/>
                </w:rPr>
              </m:ctrlPr>
            </m:e>
            <m:sub>
              <m:r>
                <m:rPr>
                  <m:sty m:val="b"/>
                </m:rPr>
                <w:rPr>
                  <w:rFonts w:hint="default" w:ascii="Cambria Math" w:hAnsi="Cambria Math" w:cs="Times New Roman"/>
                </w:rPr>
                <m:t>1</m:t>
              </m:r>
              <m:ctrlPr>
                <w:rPr>
                  <w:rFonts w:hint="default" w:ascii="Cambria Math" w:hAnsi="Cambria Math" w:cs="Times New Roman"/>
                  <w:b/>
                  <w:iCs/>
                </w:rPr>
              </m:ctrlPr>
            </m:sub>
          </m:sSub>
          <m:r>
            <m:rPr>
              <m:sty m:val="b"/>
            </m:rPr>
            <w:rPr>
              <w:rFonts w:hint="default" w:ascii="Cambria Math" w:hAnsi="Cambria Math" w:cs="Times New Roman"/>
            </w:rPr>
            <m:t>+ 0,738</m:t>
          </m:r>
          <m:sSub>
            <m:sSubPr>
              <m:ctrlPr>
                <w:rPr>
                  <w:rFonts w:hint="default" w:ascii="Cambria Math" w:hAnsi="Cambria Math" w:cs="Times New Roman"/>
                  <w:b/>
                  <w:iCs/>
                </w:rPr>
              </m:ctrlPr>
            </m:sSubPr>
            <m:e>
              <m:r>
                <m:rPr>
                  <m:sty m:val="b"/>
                </m:rPr>
                <w:rPr>
                  <w:rFonts w:hint="default" w:ascii="Cambria Math" w:hAnsi="Cambria Math" w:cs="Times New Roman"/>
                </w:rPr>
                <m:t>X</m:t>
              </m:r>
              <m:ctrlPr>
                <w:rPr>
                  <w:rFonts w:hint="default" w:ascii="Cambria Math" w:hAnsi="Cambria Math" w:cs="Times New Roman"/>
                  <w:b/>
                  <w:iCs/>
                </w:rPr>
              </m:ctrlPr>
            </m:e>
            <m:sub>
              <m:r>
                <m:rPr>
                  <m:sty m:val="b"/>
                </m:rPr>
                <w:rPr>
                  <w:rFonts w:hint="default" w:ascii="Cambria Math" w:hAnsi="Cambria Math" w:cs="Times New Roman"/>
                </w:rPr>
                <m:t xml:space="preserve">2 </m:t>
              </m:r>
              <m:ctrlPr>
                <w:rPr>
                  <w:rFonts w:hint="default" w:ascii="Cambria Math" w:hAnsi="Cambria Math" w:cs="Times New Roman"/>
                  <w:b/>
                  <w:iCs/>
                </w:rPr>
              </m:ctrlPr>
            </m:sub>
          </m:sSub>
        </m:oMath>
      </m:oMathPara>
    </w:p>
    <w:p w14:paraId="480EEB7A">
      <w:pPr>
        <w:pStyle w:val="25"/>
        <w:numPr>
          <w:ilvl w:val="0"/>
          <w:numId w:val="15"/>
        </w:num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Pengembangan karir memiliki nilai t</w:t>
      </w:r>
      <w:r>
        <w:rPr>
          <w:rFonts w:hint="default" w:ascii="Times New Roman" w:hAnsi="Times New Roman" w:cs="Times New Roman"/>
          <w:vertAlign w:val="subscript"/>
          <w:lang w:val="id-ID"/>
        </w:rPr>
        <w:t>hitung</w:t>
      </w:r>
      <w:r>
        <w:rPr>
          <w:rFonts w:hint="default" w:ascii="Times New Roman" w:hAnsi="Times New Roman" w:cs="Times New Roman"/>
          <w:lang w:val="id-ID"/>
        </w:rPr>
        <w:t xml:space="preserve"> &gt; 1,349 t</w:t>
      </w:r>
      <w:r>
        <w:rPr>
          <w:rFonts w:hint="default" w:ascii="Times New Roman" w:hAnsi="Times New Roman" w:cs="Times New Roman"/>
          <w:vertAlign w:val="subscript"/>
          <w:lang w:val="id-ID"/>
        </w:rPr>
        <w:t>tabel</w:t>
      </w:r>
      <w:r>
        <w:rPr>
          <w:rFonts w:hint="default" w:ascii="Times New Roman" w:hAnsi="Times New Roman" w:cs="Times New Roman"/>
          <w:lang w:val="id-ID"/>
        </w:rPr>
        <w:t xml:space="preserve"> (42; 0,05= </w:t>
      </w:r>
      <w:r>
        <w:rPr>
          <w:rFonts w:hint="default" w:ascii="Times New Roman" w:hAnsi="Times New Roman" w:cs="Times New Roman"/>
        </w:rPr>
        <w:t>1.68</w:t>
      </w:r>
      <w:r>
        <w:rPr>
          <w:rFonts w:hint="default" w:ascii="Times New Roman" w:hAnsi="Times New Roman" w:cs="Times New Roman"/>
          <w:lang w:val="id-ID"/>
        </w:rPr>
        <w:t>) dan nilai signifikan 0,185. Artinya bahwa secara parsial pengembangan karir berpengaruh dengan kinerja pegawai.</w:t>
      </w:r>
    </w:p>
    <w:p w14:paraId="7F6C77DD">
      <w:pPr>
        <w:pStyle w:val="25"/>
        <w:numPr>
          <w:ilvl w:val="0"/>
          <w:numId w:val="15"/>
        </w:num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Praktik manajemen sumber daya manusia memiliki nilai t</w:t>
      </w:r>
      <w:r>
        <w:rPr>
          <w:rFonts w:hint="default" w:ascii="Times New Roman" w:hAnsi="Times New Roman" w:cs="Times New Roman"/>
          <w:vertAlign w:val="subscript"/>
          <w:lang w:val="id-ID"/>
        </w:rPr>
        <w:t>hitung</w:t>
      </w:r>
      <w:r>
        <w:rPr>
          <w:rFonts w:hint="default" w:ascii="Times New Roman" w:hAnsi="Times New Roman" w:cs="Times New Roman"/>
          <w:lang w:val="id-ID"/>
        </w:rPr>
        <w:t xml:space="preserve"> &gt; 3,844 t</w:t>
      </w:r>
      <w:r>
        <w:rPr>
          <w:rFonts w:hint="default" w:ascii="Times New Roman" w:hAnsi="Times New Roman" w:cs="Times New Roman"/>
          <w:vertAlign w:val="subscript"/>
          <w:lang w:val="id-ID"/>
        </w:rPr>
        <w:t>tabel</w:t>
      </w:r>
      <w:r>
        <w:rPr>
          <w:rFonts w:hint="default" w:ascii="Times New Roman" w:hAnsi="Times New Roman" w:cs="Times New Roman"/>
          <w:lang w:val="id-ID"/>
        </w:rPr>
        <w:t xml:space="preserve"> (42; 0,05= 1,68) dan nilai signifikansi 0,000, artinya bahwa secara parsial praktik manajemen sumber daya manusia memilki peran dengan kinerja pegawai.</w:t>
      </w:r>
    </w:p>
    <w:p w14:paraId="7F3F6399">
      <w:pPr>
        <w:pStyle w:val="25"/>
        <w:spacing w:after="0" w:line="240" w:lineRule="auto"/>
        <w:jc w:val="both"/>
        <w:rPr>
          <w:rFonts w:hint="default" w:ascii="Times New Roman" w:hAnsi="Times New Roman" w:cs="Times New Roman"/>
          <w:lang w:val="id-ID"/>
        </w:rPr>
      </w:pPr>
    </w:p>
    <w:p w14:paraId="3DDCF0C6">
      <w:pPr>
        <w:pStyle w:val="25"/>
        <w:numPr>
          <w:ilvl w:val="3"/>
          <w:numId w:val="11"/>
        </w:numPr>
        <w:spacing w:after="0" w:line="240" w:lineRule="auto"/>
        <w:ind w:left="357" w:hanging="357"/>
        <w:jc w:val="both"/>
        <w:rPr>
          <w:rFonts w:hint="default" w:ascii="Times New Roman" w:hAnsi="Times New Roman" w:cs="Times New Roman"/>
          <w:b/>
          <w:lang w:val="id-ID"/>
        </w:rPr>
      </w:pPr>
      <w:r>
        <w:rPr>
          <w:rFonts w:hint="default" w:ascii="Times New Roman" w:hAnsi="Times New Roman" w:cs="Times New Roman"/>
          <w:b/>
          <w:lang w:val="id-ID"/>
        </w:rPr>
        <w:t>Uji Simultan (f)</w:t>
      </w:r>
    </w:p>
    <w:p w14:paraId="600DB013">
      <w:p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Pengujian selanjutnya ialah secara bersamaan kedua variabel bebas terhadap variabel terikat:</w:t>
      </w:r>
    </w:p>
    <w:p w14:paraId="093E55F6">
      <w:pPr>
        <w:spacing w:after="0" w:line="360" w:lineRule="auto"/>
        <w:jc w:val="center"/>
        <w:rPr>
          <w:rFonts w:hint="default" w:ascii="Times New Roman" w:hAnsi="Times New Roman" w:cs="Times New Roman"/>
          <w:b/>
          <w:lang w:val="id-ID"/>
        </w:rPr>
      </w:pPr>
    </w:p>
    <w:p w14:paraId="6E6F4D16">
      <w:pPr>
        <w:spacing w:after="0" w:line="360" w:lineRule="auto"/>
        <w:jc w:val="center"/>
        <w:rPr>
          <w:rFonts w:hint="default" w:ascii="Times New Roman" w:hAnsi="Times New Roman" w:cs="Times New Roman"/>
          <w:b/>
          <w:lang w:val="id-ID"/>
        </w:rPr>
      </w:pPr>
    </w:p>
    <w:p w14:paraId="73F0FDF5">
      <w:pPr>
        <w:spacing w:after="0" w:line="360" w:lineRule="auto"/>
        <w:jc w:val="center"/>
        <w:rPr>
          <w:rFonts w:hint="default" w:ascii="Times New Roman" w:hAnsi="Times New Roman" w:cs="Times New Roman"/>
          <w:b/>
          <w:lang w:val="id-ID"/>
        </w:rPr>
      </w:pPr>
    </w:p>
    <w:p w14:paraId="23F64521">
      <w:pPr>
        <w:spacing w:after="0" w:line="360" w:lineRule="auto"/>
        <w:jc w:val="center"/>
        <w:rPr>
          <w:rFonts w:hint="default" w:ascii="Times New Roman" w:hAnsi="Times New Roman" w:cs="Times New Roman"/>
          <w:b/>
          <w:lang w:val="id-ID"/>
        </w:rPr>
        <w:sectPr>
          <w:type w:val="continuous"/>
          <w:pgSz w:w="11907" w:h="16840"/>
          <w:pgMar w:top="1701" w:right="1701" w:bottom="1701" w:left="2268" w:header="709" w:footer="709" w:gutter="0"/>
          <w:pgNumType w:fmt="decimal"/>
          <w:cols w:space="708" w:num="2"/>
          <w:titlePg/>
          <w:docGrid w:linePitch="360" w:charSpace="0"/>
        </w:sectPr>
      </w:pPr>
    </w:p>
    <w:p w14:paraId="0828A212">
      <w:pPr>
        <w:spacing w:after="0" w:line="360" w:lineRule="auto"/>
        <w:jc w:val="center"/>
        <w:rPr>
          <w:rFonts w:hint="default" w:ascii="Times New Roman" w:hAnsi="Times New Roman" w:cs="Times New Roman"/>
          <w:b/>
          <w:lang w:val="id-ID"/>
        </w:rPr>
      </w:pPr>
      <w:r>
        <w:rPr>
          <w:rFonts w:hint="default" w:ascii="Times New Roman" w:hAnsi="Times New Roman" w:cs="Times New Roman"/>
          <w:b/>
          <w:lang w:val="id-ID"/>
        </w:rPr>
        <w:t>Tabel 16. Hasil uji (F)</w:t>
      </w:r>
    </w:p>
    <w:tbl>
      <w:tblPr>
        <w:tblStyle w:val="7"/>
        <w:tblW w:w="8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1292"/>
        <w:gridCol w:w="1476"/>
        <w:gridCol w:w="1030"/>
        <w:gridCol w:w="1415"/>
        <w:gridCol w:w="1030"/>
        <w:gridCol w:w="1030"/>
      </w:tblGrid>
      <w:tr w14:paraId="7F2A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004" w:type="dxa"/>
            <w:gridSpan w:val="7"/>
            <w:shd w:val="clear" w:color="auto" w:fill="FFFFFF"/>
            <w:vAlign w:val="center"/>
          </w:tcPr>
          <w:p w14:paraId="19DE45DD">
            <w:pPr>
              <w:autoSpaceDE w:val="0"/>
              <w:autoSpaceDN w:val="0"/>
              <w:adjustRightInd w:val="0"/>
              <w:spacing w:after="0" w:line="320" w:lineRule="atLeast"/>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ANOVA</w:t>
            </w:r>
            <w:r>
              <w:rPr>
                <w:rFonts w:hint="default" w:ascii="Times New Roman" w:hAnsi="Times New Roman" w:cs="Times New Roman"/>
                <w:b/>
                <w:bCs/>
                <w:color w:val="010205"/>
                <w:vertAlign w:val="superscript"/>
              </w:rPr>
              <w:t>a</w:t>
            </w:r>
          </w:p>
        </w:tc>
      </w:tr>
      <w:tr w14:paraId="3185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028" w:type="dxa"/>
            <w:gridSpan w:val="2"/>
            <w:shd w:val="clear" w:color="auto" w:fill="FFFFFF"/>
            <w:vAlign w:val="bottom"/>
          </w:tcPr>
          <w:p w14:paraId="2B08077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Model</w:t>
            </w:r>
          </w:p>
        </w:tc>
        <w:tc>
          <w:tcPr>
            <w:tcW w:w="1475" w:type="dxa"/>
            <w:shd w:val="clear" w:color="auto" w:fill="FFFFFF"/>
            <w:vAlign w:val="bottom"/>
          </w:tcPr>
          <w:p w14:paraId="6E140B91">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Sum of Squares</w:t>
            </w:r>
          </w:p>
        </w:tc>
        <w:tc>
          <w:tcPr>
            <w:tcW w:w="1029" w:type="dxa"/>
            <w:shd w:val="clear" w:color="auto" w:fill="FFFFFF"/>
            <w:vAlign w:val="bottom"/>
          </w:tcPr>
          <w:p w14:paraId="120CAC9E">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df</w:t>
            </w:r>
          </w:p>
        </w:tc>
        <w:tc>
          <w:tcPr>
            <w:tcW w:w="1414" w:type="dxa"/>
            <w:shd w:val="clear" w:color="auto" w:fill="FFFFFF"/>
            <w:vAlign w:val="bottom"/>
          </w:tcPr>
          <w:p w14:paraId="0B46F574">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Mean Square</w:t>
            </w:r>
          </w:p>
        </w:tc>
        <w:tc>
          <w:tcPr>
            <w:tcW w:w="1029" w:type="dxa"/>
            <w:shd w:val="clear" w:color="auto" w:fill="FFFFFF"/>
            <w:vAlign w:val="bottom"/>
          </w:tcPr>
          <w:p w14:paraId="3C4324A1">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F</w:t>
            </w:r>
          </w:p>
        </w:tc>
        <w:tc>
          <w:tcPr>
            <w:tcW w:w="1029" w:type="dxa"/>
            <w:shd w:val="clear" w:color="auto" w:fill="FFFFFF"/>
            <w:vAlign w:val="bottom"/>
          </w:tcPr>
          <w:p w14:paraId="76E104E2">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Sig.</w:t>
            </w:r>
          </w:p>
        </w:tc>
      </w:tr>
      <w:tr w14:paraId="44F7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737" w:type="dxa"/>
            <w:vMerge w:val="restart"/>
            <w:shd w:val="clear" w:color="auto" w:fill="E0E0E0"/>
          </w:tcPr>
          <w:p w14:paraId="6220B29A">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1</w:t>
            </w:r>
          </w:p>
        </w:tc>
        <w:tc>
          <w:tcPr>
            <w:tcW w:w="1291" w:type="dxa"/>
            <w:shd w:val="clear" w:color="auto" w:fill="E0E0E0"/>
          </w:tcPr>
          <w:p w14:paraId="1B70A9B2">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Regression</w:t>
            </w:r>
          </w:p>
        </w:tc>
        <w:tc>
          <w:tcPr>
            <w:tcW w:w="1475" w:type="dxa"/>
            <w:shd w:val="clear" w:color="auto" w:fill="FFFFFF"/>
          </w:tcPr>
          <w:p w14:paraId="4C2ACCC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2450,181</w:t>
            </w:r>
          </w:p>
        </w:tc>
        <w:tc>
          <w:tcPr>
            <w:tcW w:w="1029" w:type="dxa"/>
            <w:shd w:val="clear" w:color="auto" w:fill="FFFFFF"/>
          </w:tcPr>
          <w:p w14:paraId="20FEFA9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w:t>
            </w:r>
          </w:p>
        </w:tc>
        <w:tc>
          <w:tcPr>
            <w:tcW w:w="1414" w:type="dxa"/>
            <w:shd w:val="clear" w:color="auto" w:fill="FFFFFF"/>
          </w:tcPr>
          <w:p w14:paraId="70DF1AF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1225,091</w:t>
            </w:r>
          </w:p>
        </w:tc>
        <w:tc>
          <w:tcPr>
            <w:tcW w:w="1029" w:type="dxa"/>
            <w:shd w:val="clear" w:color="auto" w:fill="FFFFFF"/>
          </w:tcPr>
          <w:p w14:paraId="3A1B29FC">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46,480</w:t>
            </w:r>
          </w:p>
        </w:tc>
        <w:tc>
          <w:tcPr>
            <w:tcW w:w="1029" w:type="dxa"/>
            <w:shd w:val="clear" w:color="auto" w:fill="FFFFFF"/>
          </w:tcPr>
          <w:p w14:paraId="3F268CE0">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,000</w:t>
            </w:r>
            <w:r>
              <w:rPr>
                <w:rFonts w:hint="default" w:ascii="Times New Roman" w:hAnsi="Times New Roman" w:cs="Times New Roman"/>
                <w:color w:val="010205"/>
                <w:sz w:val="18"/>
                <w:szCs w:val="18"/>
                <w:vertAlign w:val="superscript"/>
              </w:rPr>
              <w:t>b</w:t>
            </w:r>
          </w:p>
        </w:tc>
      </w:tr>
      <w:tr w14:paraId="5B52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737" w:type="dxa"/>
            <w:vMerge w:val="continue"/>
            <w:shd w:val="clear" w:color="auto" w:fill="E0E0E0"/>
          </w:tcPr>
          <w:p w14:paraId="5EB2EC4C">
            <w:pPr>
              <w:autoSpaceDE w:val="0"/>
              <w:autoSpaceDN w:val="0"/>
              <w:adjustRightInd w:val="0"/>
              <w:spacing w:after="0" w:line="240" w:lineRule="auto"/>
              <w:rPr>
                <w:rFonts w:hint="default" w:ascii="Times New Roman" w:hAnsi="Times New Roman" w:cs="Times New Roman"/>
                <w:color w:val="010205"/>
                <w:sz w:val="18"/>
                <w:szCs w:val="18"/>
              </w:rPr>
            </w:pPr>
          </w:p>
        </w:tc>
        <w:tc>
          <w:tcPr>
            <w:tcW w:w="1291" w:type="dxa"/>
            <w:shd w:val="clear" w:color="auto" w:fill="E0E0E0"/>
          </w:tcPr>
          <w:p w14:paraId="111FFBED">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Residual</w:t>
            </w:r>
          </w:p>
        </w:tc>
        <w:tc>
          <w:tcPr>
            <w:tcW w:w="1475" w:type="dxa"/>
            <w:shd w:val="clear" w:color="auto" w:fill="FFFFFF"/>
          </w:tcPr>
          <w:p w14:paraId="13105E2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1027,938</w:t>
            </w:r>
          </w:p>
        </w:tc>
        <w:tc>
          <w:tcPr>
            <w:tcW w:w="1029" w:type="dxa"/>
            <w:shd w:val="clear" w:color="auto" w:fill="FFFFFF"/>
          </w:tcPr>
          <w:p w14:paraId="75F9F58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39</w:t>
            </w:r>
          </w:p>
        </w:tc>
        <w:tc>
          <w:tcPr>
            <w:tcW w:w="1414" w:type="dxa"/>
            <w:shd w:val="clear" w:color="auto" w:fill="FFFFFF"/>
          </w:tcPr>
          <w:p w14:paraId="114E498A">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26,357</w:t>
            </w:r>
          </w:p>
        </w:tc>
        <w:tc>
          <w:tcPr>
            <w:tcW w:w="1029" w:type="dxa"/>
            <w:shd w:val="clear" w:color="auto" w:fill="FFFFFF"/>
            <w:vAlign w:val="center"/>
          </w:tcPr>
          <w:p w14:paraId="0367FDD7">
            <w:pPr>
              <w:autoSpaceDE w:val="0"/>
              <w:autoSpaceDN w:val="0"/>
              <w:adjustRightInd w:val="0"/>
              <w:spacing w:after="0" w:line="240" w:lineRule="auto"/>
              <w:rPr>
                <w:rFonts w:hint="default" w:ascii="Times New Roman" w:hAnsi="Times New Roman" w:cs="Times New Roman"/>
                <w:sz w:val="24"/>
                <w:szCs w:val="24"/>
              </w:rPr>
            </w:pPr>
          </w:p>
        </w:tc>
        <w:tc>
          <w:tcPr>
            <w:tcW w:w="1029" w:type="dxa"/>
            <w:shd w:val="clear" w:color="auto" w:fill="FFFFFF"/>
            <w:vAlign w:val="center"/>
          </w:tcPr>
          <w:p w14:paraId="4781D841">
            <w:pPr>
              <w:autoSpaceDE w:val="0"/>
              <w:autoSpaceDN w:val="0"/>
              <w:adjustRightInd w:val="0"/>
              <w:spacing w:after="0" w:line="240" w:lineRule="auto"/>
              <w:rPr>
                <w:rFonts w:hint="default" w:ascii="Times New Roman" w:hAnsi="Times New Roman" w:cs="Times New Roman"/>
                <w:sz w:val="24"/>
                <w:szCs w:val="24"/>
              </w:rPr>
            </w:pPr>
          </w:p>
        </w:tc>
      </w:tr>
      <w:tr w14:paraId="19FB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737" w:type="dxa"/>
            <w:vMerge w:val="continue"/>
            <w:shd w:val="clear" w:color="auto" w:fill="E0E0E0"/>
          </w:tcPr>
          <w:p w14:paraId="745BBB80">
            <w:pPr>
              <w:autoSpaceDE w:val="0"/>
              <w:autoSpaceDN w:val="0"/>
              <w:adjustRightInd w:val="0"/>
              <w:spacing w:after="0" w:line="240" w:lineRule="auto"/>
              <w:rPr>
                <w:rFonts w:hint="default" w:ascii="Times New Roman" w:hAnsi="Times New Roman" w:cs="Times New Roman"/>
                <w:sz w:val="24"/>
                <w:szCs w:val="24"/>
              </w:rPr>
            </w:pPr>
          </w:p>
        </w:tc>
        <w:tc>
          <w:tcPr>
            <w:tcW w:w="1291" w:type="dxa"/>
            <w:shd w:val="clear" w:color="auto" w:fill="E0E0E0"/>
          </w:tcPr>
          <w:p w14:paraId="7E352471">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Total</w:t>
            </w:r>
          </w:p>
        </w:tc>
        <w:tc>
          <w:tcPr>
            <w:tcW w:w="1475" w:type="dxa"/>
            <w:shd w:val="clear" w:color="auto" w:fill="FFFFFF"/>
          </w:tcPr>
          <w:p w14:paraId="57C4087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3478,119</w:t>
            </w:r>
          </w:p>
        </w:tc>
        <w:tc>
          <w:tcPr>
            <w:tcW w:w="1029" w:type="dxa"/>
            <w:shd w:val="clear" w:color="auto" w:fill="FFFFFF"/>
          </w:tcPr>
          <w:p w14:paraId="1686DD4F">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41</w:t>
            </w:r>
          </w:p>
        </w:tc>
        <w:tc>
          <w:tcPr>
            <w:tcW w:w="1414" w:type="dxa"/>
            <w:shd w:val="clear" w:color="auto" w:fill="FFFFFF"/>
            <w:vAlign w:val="center"/>
          </w:tcPr>
          <w:p w14:paraId="4EE4EC20">
            <w:pPr>
              <w:autoSpaceDE w:val="0"/>
              <w:autoSpaceDN w:val="0"/>
              <w:adjustRightInd w:val="0"/>
              <w:spacing w:after="0" w:line="240" w:lineRule="auto"/>
              <w:rPr>
                <w:rFonts w:hint="default" w:ascii="Times New Roman" w:hAnsi="Times New Roman" w:cs="Times New Roman"/>
                <w:sz w:val="24"/>
                <w:szCs w:val="24"/>
              </w:rPr>
            </w:pPr>
          </w:p>
        </w:tc>
        <w:tc>
          <w:tcPr>
            <w:tcW w:w="1029" w:type="dxa"/>
            <w:shd w:val="clear" w:color="auto" w:fill="FFFFFF"/>
            <w:vAlign w:val="center"/>
          </w:tcPr>
          <w:p w14:paraId="3F436BF4">
            <w:pPr>
              <w:autoSpaceDE w:val="0"/>
              <w:autoSpaceDN w:val="0"/>
              <w:adjustRightInd w:val="0"/>
              <w:spacing w:after="0" w:line="240" w:lineRule="auto"/>
              <w:rPr>
                <w:rFonts w:hint="default" w:ascii="Times New Roman" w:hAnsi="Times New Roman" w:cs="Times New Roman"/>
                <w:sz w:val="24"/>
                <w:szCs w:val="24"/>
              </w:rPr>
            </w:pPr>
          </w:p>
        </w:tc>
        <w:tc>
          <w:tcPr>
            <w:tcW w:w="1029" w:type="dxa"/>
            <w:shd w:val="clear" w:color="auto" w:fill="FFFFFF"/>
            <w:vAlign w:val="center"/>
          </w:tcPr>
          <w:p w14:paraId="189151CD">
            <w:pPr>
              <w:autoSpaceDE w:val="0"/>
              <w:autoSpaceDN w:val="0"/>
              <w:adjustRightInd w:val="0"/>
              <w:spacing w:after="0" w:line="240" w:lineRule="auto"/>
              <w:rPr>
                <w:rFonts w:hint="default" w:ascii="Times New Roman" w:hAnsi="Times New Roman" w:cs="Times New Roman"/>
                <w:sz w:val="24"/>
                <w:szCs w:val="24"/>
              </w:rPr>
            </w:pPr>
          </w:p>
        </w:tc>
      </w:tr>
      <w:tr w14:paraId="14E3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004" w:type="dxa"/>
            <w:gridSpan w:val="7"/>
            <w:shd w:val="clear" w:color="auto" w:fill="FFFFFF"/>
          </w:tcPr>
          <w:p w14:paraId="6D73F74F">
            <w:pPr>
              <w:autoSpaceDE w:val="0"/>
              <w:autoSpaceDN w:val="0"/>
              <w:adjustRightInd w:val="0"/>
              <w:spacing w:after="0" w:line="320" w:lineRule="atLeast"/>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a. Dependent Variable: Kinerja pegawai</w:t>
            </w:r>
          </w:p>
        </w:tc>
      </w:tr>
      <w:tr w14:paraId="5EC7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004" w:type="dxa"/>
            <w:gridSpan w:val="7"/>
            <w:shd w:val="clear" w:color="auto" w:fill="FFFFFF"/>
          </w:tcPr>
          <w:p w14:paraId="781F2B25">
            <w:pPr>
              <w:autoSpaceDE w:val="0"/>
              <w:autoSpaceDN w:val="0"/>
              <w:adjustRightInd w:val="0"/>
              <w:spacing w:after="0" w:line="320" w:lineRule="atLeast"/>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b. Predictors: (Constant), Praktik manajemen sumber daya manusia, Pengembangan karir</w:t>
            </w:r>
          </w:p>
        </w:tc>
      </w:tr>
    </w:tbl>
    <w:p w14:paraId="1AE3E072">
      <w:pPr>
        <w:spacing w:after="0" w:line="360" w:lineRule="auto"/>
        <w:jc w:val="both"/>
        <w:rPr>
          <w:rFonts w:hint="default" w:ascii="Times New Roman" w:hAnsi="Times New Roman" w:cs="Times New Roman"/>
          <w:lang w:val="id-ID"/>
        </w:rPr>
      </w:pPr>
      <w:r>
        <w:rPr>
          <w:rFonts w:hint="default" w:ascii="Times New Roman" w:hAnsi="Times New Roman" w:cs="Times New Roman"/>
          <w:lang w:val="id-ID"/>
        </w:rPr>
        <w:t>Sumber: SPSS versi 24 pada lampiran.</w:t>
      </w:r>
    </w:p>
    <w:p w14:paraId="0032B69B">
      <w:pPr>
        <w:spacing w:after="0" w:line="240" w:lineRule="auto"/>
        <w:jc w:val="both"/>
        <w:rPr>
          <w:rFonts w:hint="default" w:ascii="Times New Roman" w:hAnsi="Times New Roman" w:cs="Times New Roman"/>
          <w:lang w:val="id-ID"/>
        </w:rPr>
        <w:sectPr>
          <w:type w:val="continuous"/>
          <w:pgSz w:w="11907" w:h="16840"/>
          <w:pgMar w:top="1701" w:right="1701" w:bottom="1701" w:left="2268" w:header="709" w:footer="709" w:gutter="0"/>
          <w:pgNumType w:fmt="decimal"/>
          <w:cols w:space="708" w:num="1"/>
          <w:titlePg/>
          <w:docGrid w:linePitch="360" w:charSpace="0"/>
        </w:sectPr>
      </w:pPr>
    </w:p>
    <w:p w14:paraId="332633E8">
      <w:p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Merujuk hasil tabel 16 di atas bahwa pengembangan karir dan praktik manajemen sumber daya manusia secara bersamaan memilki peran pengaruh dengan kinerja pegawai, keputusan ini jika F</w:t>
      </w:r>
      <w:r>
        <w:rPr>
          <w:rFonts w:hint="default" w:ascii="Times New Roman" w:hAnsi="Times New Roman" w:cs="Times New Roman"/>
          <w:vertAlign w:val="subscript"/>
          <w:lang w:val="id-ID"/>
        </w:rPr>
        <w:t>hitung</w:t>
      </w:r>
      <w:r>
        <w:rPr>
          <w:rFonts w:hint="default" w:ascii="Times New Roman" w:hAnsi="Times New Roman" w:cs="Times New Roman"/>
          <w:lang w:val="id-ID"/>
        </w:rPr>
        <w:t xml:space="preserve"> 46,480 &gt; dan F</w:t>
      </w:r>
      <w:r>
        <w:rPr>
          <w:rFonts w:hint="default" w:ascii="Times New Roman" w:hAnsi="Times New Roman" w:cs="Times New Roman"/>
          <w:vertAlign w:val="subscript"/>
          <w:lang w:val="id-ID"/>
        </w:rPr>
        <w:t>tabel</w:t>
      </w:r>
      <w:r>
        <w:rPr>
          <w:rFonts w:hint="default" w:ascii="Times New Roman" w:hAnsi="Times New Roman" w:cs="Times New Roman"/>
          <w:lang w:val="id-ID"/>
        </w:rPr>
        <w:t xml:space="preserve"> 3,22 dan nilai signifikan 0,000.</w:t>
      </w:r>
    </w:p>
    <w:p w14:paraId="21C83B11">
      <w:pPr>
        <w:rPr>
          <w:rFonts w:hint="default" w:ascii="Times New Roman" w:hAnsi="Times New Roman" w:cs="Times New Roman"/>
          <w:lang w:val="id-ID"/>
        </w:rPr>
      </w:pPr>
    </w:p>
    <w:p w14:paraId="30EA20C9">
      <w:pPr>
        <w:rPr>
          <w:rFonts w:hint="default" w:ascii="Times New Roman" w:hAnsi="Times New Roman" w:cs="Times New Roman"/>
          <w:lang w:val="id-ID"/>
        </w:rPr>
      </w:pPr>
    </w:p>
    <w:p w14:paraId="3D6E7A04">
      <w:pPr>
        <w:rPr>
          <w:rFonts w:hint="default" w:ascii="Times New Roman" w:hAnsi="Times New Roman" w:cs="Times New Roman"/>
          <w:lang w:val="id-ID"/>
        </w:rPr>
      </w:pPr>
    </w:p>
    <w:p w14:paraId="2FD10176">
      <w:pPr>
        <w:rPr>
          <w:rFonts w:hint="default" w:ascii="Times New Roman" w:hAnsi="Times New Roman" w:cs="Times New Roman"/>
          <w:lang w:val="id-ID"/>
        </w:rPr>
        <w:sectPr>
          <w:type w:val="continuous"/>
          <w:pgSz w:w="11907" w:h="16840"/>
          <w:pgMar w:top="1701" w:right="1701" w:bottom="1701" w:left="2268" w:header="709" w:footer="709" w:gutter="0"/>
          <w:pgNumType w:fmt="decimal"/>
          <w:cols w:space="708" w:num="2"/>
          <w:titlePg/>
          <w:docGrid w:linePitch="360" w:charSpace="0"/>
        </w:sectPr>
      </w:pPr>
    </w:p>
    <w:p w14:paraId="7385C9D0">
      <w:pPr>
        <w:pStyle w:val="25"/>
        <w:numPr>
          <w:ilvl w:val="3"/>
          <w:numId w:val="11"/>
        </w:numPr>
        <w:spacing w:after="0" w:line="360" w:lineRule="auto"/>
        <w:ind w:left="357" w:hanging="357"/>
        <w:jc w:val="both"/>
        <w:rPr>
          <w:rFonts w:hint="default" w:ascii="Times New Roman" w:hAnsi="Times New Roman" w:cs="Times New Roman"/>
          <w:b/>
          <w:lang w:val="id-ID"/>
        </w:rPr>
      </w:pPr>
      <w:r>
        <w:rPr>
          <w:rFonts w:hint="default" w:ascii="Times New Roman" w:hAnsi="Times New Roman" w:cs="Times New Roman"/>
          <w:b/>
          <w:lang w:val="id-ID"/>
        </w:rPr>
        <w:t>Koefisien determinasi (R</w:t>
      </w:r>
      <w:r>
        <w:rPr>
          <w:rFonts w:hint="default" w:ascii="Times New Roman" w:hAnsi="Times New Roman" w:cs="Times New Roman"/>
          <w:b/>
          <w:vertAlign w:val="superscript"/>
          <w:lang w:val="id-ID"/>
        </w:rPr>
        <w:t>2</w:t>
      </w:r>
      <w:r>
        <w:rPr>
          <w:rFonts w:hint="default" w:ascii="Times New Roman" w:hAnsi="Times New Roman" w:cs="Times New Roman"/>
          <w:b/>
          <w:lang w:val="id-ID"/>
        </w:rPr>
        <w:t>)</w:t>
      </w:r>
    </w:p>
    <w:p w14:paraId="6E9C35DB">
      <w:pPr>
        <w:spacing w:after="0" w:line="360" w:lineRule="auto"/>
        <w:jc w:val="both"/>
        <w:rPr>
          <w:rFonts w:hint="default" w:ascii="Times New Roman" w:hAnsi="Times New Roman" w:cs="Times New Roman"/>
          <w:lang w:val="id-ID"/>
        </w:rPr>
      </w:pPr>
      <w:r>
        <w:rPr>
          <w:rFonts w:hint="default" w:ascii="Times New Roman" w:hAnsi="Times New Roman" w:cs="Times New Roman"/>
          <w:lang w:val="id-ID"/>
        </w:rPr>
        <w:t>Hasil ringkasan besaran pengaruh dari semua variabel diantaranya:</w:t>
      </w:r>
    </w:p>
    <w:p w14:paraId="79CB1827">
      <w:pPr>
        <w:spacing w:after="0" w:line="360" w:lineRule="auto"/>
        <w:jc w:val="center"/>
        <w:rPr>
          <w:rFonts w:hint="default" w:ascii="Times New Roman" w:hAnsi="Times New Roman" w:cs="Times New Roman"/>
          <w:b/>
          <w:lang w:val="id-ID"/>
        </w:rPr>
      </w:pPr>
      <w:r>
        <w:rPr>
          <w:rFonts w:hint="default" w:ascii="Times New Roman" w:hAnsi="Times New Roman" w:cs="Times New Roman"/>
          <w:b/>
          <w:lang w:val="id-ID"/>
        </w:rPr>
        <w:t>Tabel 17. Koefisien determinasi</w:t>
      </w:r>
    </w:p>
    <w:tbl>
      <w:tblPr>
        <w:tblStyle w:val="7"/>
        <w:tblW w:w="8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1"/>
        <w:gridCol w:w="1435"/>
        <w:gridCol w:w="1521"/>
        <w:gridCol w:w="2056"/>
        <w:gridCol w:w="2058"/>
      </w:tblGrid>
      <w:tr w14:paraId="356D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2" w:hRule="atLeast"/>
        </w:trPr>
        <w:tc>
          <w:tcPr>
            <w:tcW w:w="8181" w:type="dxa"/>
            <w:gridSpan w:val="5"/>
            <w:shd w:val="clear" w:color="auto" w:fill="FFFFFF"/>
            <w:vAlign w:val="center"/>
          </w:tcPr>
          <w:p w14:paraId="7F6A8B46">
            <w:pPr>
              <w:autoSpaceDE w:val="0"/>
              <w:autoSpaceDN w:val="0"/>
              <w:adjustRightInd w:val="0"/>
              <w:spacing w:after="0" w:line="320" w:lineRule="atLeast"/>
              <w:ind w:left="60" w:right="60"/>
              <w:jc w:val="center"/>
              <w:rPr>
                <w:rFonts w:hint="default" w:ascii="Times New Roman" w:hAnsi="Times New Roman" w:cs="Times New Roman"/>
                <w:color w:val="010205"/>
              </w:rPr>
            </w:pPr>
            <w:r>
              <w:rPr>
                <w:rFonts w:hint="default" w:ascii="Times New Roman" w:hAnsi="Times New Roman" w:cs="Times New Roman"/>
                <w:b/>
                <w:bCs/>
                <w:color w:val="010205"/>
              </w:rPr>
              <w:t>Model Summary</w:t>
            </w:r>
            <w:r>
              <w:rPr>
                <w:rFonts w:hint="default" w:ascii="Times New Roman" w:hAnsi="Times New Roman" w:cs="Times New Roman"/>
                <w:b/>
                <w:bCs/>
                <w:color w:val="010205"/>
                <w:vertAlign w:val="superscript"/>
              </w:rPr>
              <w:t>b</w:t>
            </w:r>
          </w:p>
        </w:tc>
      </w:tr>
      <w:tr w14:paraId="6A0C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trPr>
        <w:tc>
          <w:tcPr>
            <w:tcW w:w="1111" w:type="dxa"/>
            <w:shd w:val="clear" w:color="auto" w:fill="FFFFFF"/>
            <w:vAlign w:val="bottom"/>
          </w:tcPr>
          <w:p w14:paraId="5445C9D8">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Model</w:t>
            </w:r>
          </w:p>
        </w:tc>
        <w:tc>
          <w:tcPr>
            <w:tcW w:w="1435" w:type="dxa"/>
            <w:shd w:val="clear" w:color="auto" w:fill="FFFFFF"/>
            <w:vAlign w:val="bottom"/>
          </w:tcPr>
          <w:p w14:paraId="145D416F">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R</w:t>
            </w:r>
          </w:p>
        </w:tc>
        <w:tc>
          <w:tcPr>
            <w:tcW w:w="1521" w:type="dxa"/>
            <w:shd w:val="clear" w:color="auto" w:fill="FFFFFF"/>
            <w:vAlign w:val="bottom"/>
          </w:tcPr>
          <w:p w14:paraId="58A3EA42">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R Square</w:t>
            </w:r>
          </w:p>
        </w:tc>
        <w:tc>
          <w:tcPr>
            <w:tcW w:w="2056" w:type="dxa"/>
            <w:shd w:val="clear" w:color="auto" w:fill="FFFFFF"/>
            <w:vAlign w:val="bottom"/>
          </w:tcPr>
          <w:p w14:paraId="235EC2E4">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Adjusted R Square</w:t>
            </w:r>
          </w:p>
        </w:tc>
        <w:tc>
          <w:tcPr>
            <w:tcW w:w="2056" w:type="dxa"/>
            <w:shd w:val="clear" w:color="auto" w:fill="FFFFFF"/>
            <w:vAlign w:val="bottom"/>
          </w:tcPr>
          <w:p w14:paraId="0567614D">
            <w:pPr>
              <w:autoSpaceDE w:val="0"/>
              <w:autoSpaceDN w:val="0"/>
              <w:adjustRightInd w:val="0"/>
              <w:spacing w:after="0" w:line="320" w:lineRule="atLeast"/>
              <w:ind w:left="60" w:right="60"/>
              <w:jc w:val="center"/>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Std. Error of the Estimate</w:t>
            </w:r>
          </w:p>
        </w:tc>
      </w:tr>
      <w:tr w14:paraId="0403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1" w:hRule="atLeast"/>
        </w:trPr>
        <w:tc>
          <w:tcPr>
            <w:tcW w:w="1111" w:type="dxa"/>
            <w:shd w:val="clear" w:color="auto" w:fill="E0E0E0"/>
          </w:tcPr>
          <w:p w14:paraId="795E1AFE">
            <w:pPr>
              <w:autoSpaceDE w:val="0"/>
              <w:autoSpaceDN w:val="0"/>
              <w:adjustRightInd w:val="0"/>
              <w:spacing w:after="0" w:line="320" w:lineRule="atLeast"/>
              <w:ind w:left="60" w:right="60"/>
              <w:rPr>
                <w:rFonts w:hint="default" w:ascii="Times New Roman" w:hAnsi="Times New Roman" w:cs="Times New Roman"/>
                <w:color w:val="264A60"/>
                <w:sz w:val="18"/>
                <w:szCs w:val="18"/>
              </w:rPr>
            </w:pPr>
            <w:r>
              <w:rPr>
                <w:rFonts w:hint="default" w:ascii="Times New Roman" w:hAnsi="Times New Roman" w:cs="Times New Roman"/>
                <w:color w:val="264A60"/>
                <w:sz w:val="18"/>
                <w:szCs w:val="18"/>
              </w:rPr>
              <w:t>1</w:t>
            </w:r>
          </w:p>
        </w:tc>
        <w:tc>
          <w:tcPr>
            <w:tcW w:w="1435" w:type="dxa"/>
            <w:shd w:val="clear" w:color="auto" w:fill="FFFFFF"/>
          </w:tcPr>
          <w:p w14:paraId="2A3E7D7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,839</w:t>
            </w:r>
            <w:r>
              <w:rPr>
                <w:rFonts w:hint="default" w:ascii="Times New Roman" w:hAnsi="Times New Roman" w:cs="Times New Roman"/>
                <w:color w:val="010205"/>
                <w:sz w:val="18"/>
                <w:szCs w:val="18"/>
                <w:vertAlign w:val="superscript"/>
              </w:rPr>
              <w:t>a</w:t>
            </w:r>
          </w:p>
        </w:tc>
        <w:tc>
          <w:tcPr>
            <w:tcW w:w="1521" w:type="dxa"/>
            <w:shd w:val="clear" w:color="auto" w:fill="FFFFFF"/>
          </w:tcPr>
          <w:p w14:paraId="3A5FBCA8">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,704</w:t>
            </w:r>
          </w:p>
        </w:tc>
        <w:tc>
          <w:tcPr>
            <w:tcW w:w="2056" w:type="dxa"/>
            <w:shd w:val="clear" w:color="auto" w:fill="FFFFFF"/>
          </w:tcPr>
          <w:p w14:paraId="05D559FE">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,689</w:t>
            </w:r>
          </w:p>
        </w:tc>
        <w:tc>
          <w:tcPr>
            <w:tcW w:w="2056" w:type="dxa"/>
            <w:shd w:val="clear" w:color="auto" w:fill="FFFFFF"/>
          </w:tcPr>
          <w:p w14:paraId="64EA1A65">
            <w:pPr>
              <w:autoSpaceDE w:val="0"/>
              <w:autoSpaceDN w:val="0"/>
              <w:adjustRightInd w:val="0"/>
              <w:spacing w:after="0" w:line="320" w:lineRule="atLeast"/>
              <w:ind w:left="60" w:right="60"/>
              <w:jc w:val="right"/>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5,134</w:t>
            </w:r>
          </w:p>
        </w:tc>
      </w:tr>
      <w:tr w14:paraId="60E4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trPr>
        <w:tc>
          <w:tcPr>
            <w:tcW w:w="8181" w:type="dxa"/>
            <w:gridSpan w:val="5"/>
            <w:shd w:val="clear" w:color="auto" w:fill="FFFFFF"/>
          </w:tcPr>
          <w:p w14:paraId="1734D539">
            <w:pPr>
              <w:autoSpaceDE w:val="0"/>
              <w:autoSpaceDN w:val="0"/>
              <w:adjustRightInd w:val="0"/>
              <w:spacing w:after="0" w:line="320" w:lineRule="atLeast"/>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a. Predictors: (Constant), Praktik manajemen sumber daya manusia, Pengembangan karir</w:t>
            </w:r>
          </w:p>
        </w:tc>
      </w:tr>
      <w:tr w14:paraId="7F8B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2" w:hRule="atLeast"/>
        </w:trPr>
        <w:tc>
          <w:tcPr>
            <w:tcW w:w="8181" w:type="dxa"/>
            <w:gridSpan w:val="5"/>
            <w:shd w:val="clear" w:color="auto" w:fill="FFFFFF"/>
          </w:tcPr>
          <w:p w14:paraId="3D3A4591">
            <w:pPr>
              <w:autoSpaceDE w:val="0"/>
              <w:autoSpaceDN w:val="0"/>
              <w:adjustRightInd w:val="0"/>
              <w:spacing w:after="0" w:line="320" w:lineRule="atLeast"/>
              <w:ind w:left="60" w:right="60"/>
              <w:rPr>
                <w:rFonts w:hint="default" w:ascii="Times New Roman" w:hAnsi="Times New Roman" w:cs="Times New Roman"/>
                <w:color w:val="010205"/>
                <w:sz w:val="18"/>
                <w:szCs w:val="18"/>
              </w:rPr>
            </w:pPr>
            <w:r>
              <w:rPr>
                <w:rFonts w:hint="default" w:ascii="Times New Roman" w:hAnsi="Times New Roman" w:cs="Times New Roman"/>
                <w:color w:val="010205"/>
                <w:sz w:val="18"/>
                <w:szCs w:val="18"/>
              </w:rPr>
              <w:t>b. Dependent Variable: Kinerja pegawai</w:t>
            </w:r>
          </w:p>
        </w:tc>
      </w:tr>
    </w:tbl>
    <w:p w14:paraId="2A53F665">
      <w:pPr>
        <w:spacing w:after="0" w:line="360" w:lineRule="auto"/>
        <w:jc w:val="both"/>
        <w:rPr>
          <w:rFonts w:hint="default" w:ascii="Times New Roman" w:hAnsi="Times New Roman" w:cs="Times New Roman"/>
          <w:lang w:val="id-ID"/>
        </w:rPr>
      </w:pPr>
      <w:r>
        <w:rPr>
          <w:rFonts w:hint="default" w:ascii="Times New Roman" w:hAnsi="Times New Roman" w:cs="Times New Roman"/>
          <w:lang w:val="id-ID"/>
        </w:rPr>
        <w:t>Sumber: SPSS 24 pada lampiran</w:t>
      </w:r>
    </w:p>
    <w:p w14:paraId="7A2265D0">
      <w:pPr>
        <w:spacing w:after="0" w:line="240" w:lineRule="auto"/>
        <w:jc w:val="both"/>
        <w:rPr>
          <w:rFonts w:hint="default" w:ascii="Times New Roman" w:hAnsi="Times New Roman" w:cs="Times New Roman"/>
          <w:lang w:val="id-ID"/>
        </w:rPr>
        <w:sectPr>
          <w:type w:val="continuous"/>
          <w:pgSz w:w="11907" w:h="16840"/>
          <w:pgMar w:top="1701" w:right="1701" w:bottom="1701" w:left="2268" w:header="709" w:footer="709" w:gutter="0"/>
          <w:pgNumType w:fmt="decimal"/>
          <w:cols w:space="708" w:num="1"/>
          <w:titlePg/>
          <w:docGrid w:linePitch="360" w:charSpace="0"/>
        </w:sectPr>
      </w:pPr>
    </w:p>
    <w:p w14:paraId="72205189">
      <w:p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Dapat dilihat bahwa R</w:t>
      </w:r>
      <w:r>
        <w:rPr>
          <w:rFonts w:hint="default" w:ascii="Times New Roman" w:hAnsi="Times New Roman" w:cs="Times New Roman"/>
          <w:vertAlign w:val="superscript"/>
          <w:lang w:val="id-ID"/>
        </w:rPr>
        <w:t>2</w:t>
      </w:r>
      <w:r>
        <w:rPr>
          <w:rFonts w:hint="default" w:ascii="Times New Roman" w:hAnsi="Times New Roman" w:cs="Times New Roman"/>
          <w:lang w:val="id-ID"/>
        </w:rPr>
        <w:t xml:space="preserve"> bernilai 0,704 (70,4%) maka dapat diinterprestasikan bahwa variabel pengembangan karir dan praktik manajemen sumber daya manusia memiliki peran terhadap kinerja pegawai sebanyak 70,4% yang artinya sisa dari persentase tersebut yaitu 29,6% tidak memiliki pengaruh.</w:t>
      </w:r>
    </w:p>
    <w:p w14:paraId="5CE4F499">
      <w:pPr>
        <w:spacing w:after="0" w:line="240" w:lineRule="auto"/>
        <w:jc w:val="both"/>
        <w:rPr>
          <w:rFonts w:hint="default" w:ascii="Times New Roman" w:hAnsi="Times New Roman" w:cs="Times New Roman"/>
          <w:b/>
          <w:lang w:val="id-ID"/>
        </w:rPr>
      </w:pPr>
    </w:p>
    <w:p w14:paraId="568866ED">
      <w:pPr>
        <w:pStyle w:val="25"/>
        <w:numPr>
          <w:ilvl w:val="1"/>
          <w:numId w:val="11"/>
        </w:numPr>
        <w:spacing w:after="0" w:line="240" w:lineRule="auto"/>
        <w:ind w:left="360"/>
        <w:jc w:val="both"/>
        <w:rPr>
          <w:rFonts w:hint="default" w:ascii="Times New Roman" w:hAnsi="Times New Roman" w:cs="Times New Roman"/>
          <w:b/>
          <w:lang w:val="id-ID"/>
        </w:rPr>
      </w:pPr>
      <w:r>
        <w:rPr>
          <w:rFonts w:hint="default" w:ascii="Times New Roman" w:hAnsi="Times New Roman" w:cs="Times New Roman"/>
          <w:b/>
          <w:lang w:val="id-ID"/>
        </w:rPr>
        <w:t>Pembahasan</w:t>
      </w:r>
    </w:p>
    <w:p w14:paraId="49E167AA">
      <w:p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Peran kinerja pegawai bisa akan baik bila didukung dengan pengembangan karir serta praktik manajemen sumber daya manusia yang sesuai dengan keterampilannya, hal ini bisa di buktikan dengan hasil analisis sebelumnya dan akan dijabarkan pada konteks teori dengan landasan analisis berbasis data, sebagai berikut:</w:t>
      </w:r>
    </w:p>
    <w:p w14:paraId="6752CF3B">
      <w:pPr>
        <w:pStyle w:val="25"/>
        <w:numPr>
          <w:ilvl w:val="3"/>
          <w:numId w:val="11"/>
        </w:numPr>
        <w:spacing w:after="0" w:line="240" w:lineRule="auto"/>
        <w:ind w:left="357" w:hanging="357"/>
        <w:jc w:val="both"/>
        <w:rPr>
          <w:rFonts w:hint="default" w:ascii="Times New Roman" w:hAnsi="Times New Roman" w:cs="Times New Roman"/>
          <w:lang w:val="id-ID"/>
        </w:rPr>
      </w:pPr>
      <w:r>
        <w:rPr>
          <w:rFonts w:hint="default" w:ascii="Times New Roman" w:hAnsi="Times New Roman" w:cs="Times New Roman"/>
          <w:lang w:val="id-ID"/>
        </w:rPr>
        <w:t>Peran pengembangan karir dengan kinerja pegawai</w:t>
      </w:r>
    </w:p>
    <w:p w14:paraId="6EE4E88A">
      <w:pPr>
        <w:spacing w:after="0" w:line="240" w:lineRule="auto"/>
        <w:ind w:firstLine="720"/>
        <w:jc w:val="both"/>
        <w:rPr>
          <w:rFonts w:hint="default" w:ascii="Times New Roman" w:hAnsi="Times New Roman" w:cs="Times New Roman"/>
          <w:lang w:val="id-ID"/>
        </w:rPr>
      </w:pPr>
      <w:r>
        <w:rPr>
          <w:rFonts w:hint="default" w:ascii="Times New Roman" w:hAnsi="Times New Roman" w:cs="Times New Roman"/>
          <w:lang w:val="id-ID"/>
        </w:rPr>
        <w:t xml:space="preserve">Hasil riset data responden dan olahan data membuktikan bahwa pengembangan karir memiliki peran dengan kinerja pegawai, artinya jika kinerja pegawai yang baik dan optimal maka, suatu kegiatan sumber daya manusia yang berkompeten agar mempersiapkan dirinya untuk posisi masa depan didalam organisasi dan dapat membantu dan mengembangkan suatu perusahaan. </w:t>
      </w:r>
    </w:p>
    <w:p w14:paraId="25B49F1E">
      <w:pPr>
        <w:spacing w:after="0" w:line="240" w:lineRule="auto"/>
        <w:ind w:firstLine="720"/>
        <w:jc w:val="both"/>
        <w:rPr>
          <w:rFonts w:hint="default" w:ascii="Times New Roman" w:hAnsi="Times New Roman" w:cs="Times New Roman"/>
          <w:color w:val="000000" w:themeColor="text1"/>
          <w:lang w:val="id-ID"/>
          <w14:textFill>
            <w14:solidFill>
              <w14:schemeClr w14:val="tx1"/>
            </w14:solidFill>
          </w14:textFill>
        </w:rPr>
      </w:pPr>
    </w:p>
    <w:p w14:paraId="7CAF1C64">
      <w:pPr>
        <w:pStyle w:val="25"/>
        <w:numPr>
          <w:ilvl w:val="3"/>
          <w:numId w:val="11"/>
        </w:numPr>
        <w:spacing w:after="0" w:line="240" w:lineRule="auto"/>
        <w:ind w:left="357" w:hanging="357"/>
        <w:jc w:val="both"/>
        <w:rPr>
          <w:rFonts w:hint="default" w:ascii="Times New Roman" w:hAnsi="Times New Roman" w:cs="Times New Roman"/>
          <w:lang w:val="id-ID"/>
        </w:rPr>
      </w:pPr>
      <w:r>
        <w:rPr>
          <w:rFonts w:hint="default" w:ascii="Times New Roman" w:hAnsi="Times New Roman" w:cs="Times New Roman"/>
          <w:lang w:val="id-ID"/>
        </w:rPr>
        <w:t>Peran praktik manajemen sumber daya manusia dengan kinerja pegawai</w:t>
      </w:r>
    </w:p>
    <w:p w14:paraId="64E133C5">
      <w:pPr>
        <w:spacing w:after="0" w:line="240" w:lineRule="auto"/>
        <w:ind w:firstLine="720"/>
        <w:jc w:val="both"/>
        <w:rPr>
          <w:rFonts w:hint="default" w:ascii="Times New Roman" w:hAnsi="Times New Roman" w:cs="Times New Roman"/>
          <w:lang w:val="id-ID"/>
        </w:rPr>
      </w:pPr>
      <w:r>
        <w:rPr>
          <w:rFonts w:hint="default" w:ascii="Times New Roman" w:hAnsi="Times New Roman" w:cs="Times New Roman"/>
          <w:lang w:val="id-ID"/>
        </w:rPr>
        <w:t xml:space="preserve">Dari hasil penelitian yang dilandasi oleh pengolahan data responden, bahwa ketika praktik MSDM itu sendiri dilandasi dengan komitmen dalam menerapkan perencanaan, pengorganisasian, penyusunan staf yang pas, pengawasan, pemberian kompensasi, dan pemeliharaan yang baik, maka kinerja pegawai akan mengikuti hasil yang baik. </w:t>
      </w:r>
    </w:p>
    <w:p w14:paraId="2D637178">
      <w:pPr>
        <w:spacing w:after="0" w:line="240" w:lineRule="auto"/>
        <w:ind w:firstLine="720"/>
        <w:jc w:val="both"/>
        <w:rPr>
          <w:rFonts w:hint="default" w:ascii="Times New Roman" w:hAnsi="Times New Roman" w:cs="Times New Roman"/>
          <w:color w:val="000000" w:themeColor="text1"/>
          <w:lang w:val="id-ID"/>
          <w14:textFill>
            <w14:solidFill>
              <w14:schemeClr w14:val="tx1"/>
            </w14:solidFill>
          </w14:textFill>
        </w:rPr>
      </w:pPr>
    </w:p>
    <w:p w14:paraId="5B52AE90">
      <w:pPr>
        <w:pStyle w:val="25"/>
        <w:numPr>
          <w:ilvl w:val="3"/>
          <w:numId w:val="11"/>
        </w:numPr>
        <w:spacing w:after="0" w:line="240" w:lineRule="auto"/>
        <w:ind w:left="357" w:hanging="357"/>
        <w:jc w:val="both"/>
        <w:rPr>
          <w:rFonts w:hint="default" w:ascii="Times New Roman" w:hAnsi="Times New Roman" w:cs="Times New Roman"/>
          <w:lang w:val="id-ID"/>
        </w:rPr>
      </w:pPr>
      <w:r>
        <w:rPr>
          <w:rFonts w:hint="default" w:ascii="Times New Roman" w:hAnsi="Times New Roman" w:cs="Times New Roman"/>
          <w:lang w:val="id-ID"/>
        </w:rPr>
        <w:t>Peran pengembangan karir dan praktik manejemen sumber daya manusia secara bersamaan dengan kinerja pegawai.</w:t>
      </w:r>
    </w:p>
    <w:p w14:paraId="0DFF9F49">
      <w:pPr>
        <w:spacing w:after="0" w:line="240" w:lineRule="auto"/>
        <w:ind w:firstLine="720"/>
        <w:jc w:val="both"/>
        <w:rPr>
          <w:rFonts w:hint="default" w:ascii="Times New Roman" w:hAnsi="Times New Roman" w:cs="Times New Roman"/>
          <w:lang w:val="id-ID"/>
        </w:rPr>
      </w:pPr>
      <w:r>
        <w:rPr>
          <w:rFonts w:hint="default" w:ascii="Times New Roman" w:hAnsi="Times New Roman" w:cs="Times New Roman"/>
          <w:lang w:val="id-ID"/>
        </w:rPr>
        <w:t>Dari hasil analisis dapat diketahui bahwa peran pengembangan karir dan praktik manajemen sumber daya manusia secara bersamaan memiliki peran dengan kinerja pegawai artinya setiap pegawai yang ditempatkan pada tupoksi keterampilan dan sesuai dengan praktik manajemen keilmuannya maka akan terus berupaya menjaga kosistensinya sehingga akan berdampak pada kinerja pegawai setiap individu maupun peningkatan untuk instansinya.</w:t>
      </w:r>
    </w:p>
    <w:p w14:paraId="7BEE9940">
      <w:pPr>
        <w:spacing w:after="160" w:line="259" w:lineRule="auto"/>
        <w:rPr>
          <w:rFonts w:hint="default" w:ascii="Times New Roman" w:hAnsi="Times New Roman" w:cs="Times New Roman"/>
          <w:color w:val="000000" w:themeColor="text1"/>
          <w:lang w:val="id-ID"/>
          <w14:textFill>
            <w14:solidFill>
              <w14:schemeClr w14:val="tx1"/>
            </w14:solidFill>
          </w14:textFill>
        </w:rPr>
        <w:sectPr>
          <w:type w:val="continuous"/>
          <w:pgSz w:w="11907" w:h="16840"/>
          <w:pgMar w:top="1701" w:right="1701" w:bottom="1701" w:left="2268" w:header="709" w:footer="709" w:gutter="0"/>
          <w:pgNumType w:fmt="decimal"/>
          <w:cols w:space="708" w:num="2"/>
          <w:titlePg/>
          <w:docGrid w:linePitch="360" w:charSpace="0"/>
        </w:sectPr>
      </w:pPr>
    </w:p>
    <w:p w14:paraId="271E9431">
      <w:pPr>
        <w:spacing w:after="0" w:line="360" w:lineRule="auto"/>
        <w:rPr>
          <w:rFonts w:hint="default" w:ascii="Times New Roman" w:hAnsi="Times New Roman" w:cs="Times New Roman"/>
          <w:b/>
          <w:lang w:val="id-ID"/>
        </w:rPr>
      </w:pPr>
      <w:r>
        <w:rPr>
          <w:rFonts w:hint="default" w:ascii="Times New Roman" w:hAnsi="Times New Roman" w:cs="Times New Roman"/>
          <w:b/>
          <w:lang w:val="id-ID"/>
        </w:rPr>
        <w:t>KESIMPULAN DAN SARAN</w:t>
      </w:r>
    </w:p>
    <w:p w14:paraId="0BE92DC7">
      <w:pPr>
        <w:pStyle w:val="25"/>
        <w:numPr>
          <w:ilvl w:val="0"/>
          <w:numId w:val="16"/>
        </w:numPr>
        <w:spacing w:after="0" w:line="240" w:lineRule="auto"/>
        <w:ind w:left="360"/>
        <w:jc w:val="both"/>
        <w:rPr>
          <w:rFonts w:hint="default" w:ascii="Times New Roman" w:hAnsi="Times New Roman" w:cs="Times New Roman"/>
          <w:b/>
          <w:lang w:val="id-ID"/>
        </w:rPr>
        <w:sectPr>
          <w:type w:val="continuous"/>
          <w:pgSz w:w="11907" w:h="16840"/>
          <w:pgMar w:top="1701" w:right="1701" w:bottom="1701" w:left="2268" w:header="709" w:footer="709" w:gutter="0"/>
          <w:pgNumType w:fmt="decimal"/>
          <w:cols w:space="708" w:num="1"/>
          <w:titlePg/>
          <w:docGrid w:linePitch="360" w:charSpace="0"/>
        </w:sectPr>
      </w:pPr>
    </w:p>
    <w:p w14:paraId="2718A57A">
      <w:pPr>
        <w:pStyle w:val="25"/>
        <w:numPr>
          <w:ilvl w:val="0"/>
          <w:numId w:val="16"/>
        </w:numPr>
        <w:spacing w:after="0" w:line="240" w:lineRule="auto"/>
        <w:ind w:left="360"/>
        <w:jc w:val="both"/>
        <w:rPr>
          <w:rFonts w:hint="default" w:ascii="Times New Roman" w:hAnsi="Times New Roman" w:cs="Times New Roman"/>
          <w:b/>
          <w:lang w:val="id-ID"/>
        </w:rPr>
      </w:pPr>
      <w:r>
        <w:rPr>
          <w:rFonts w:hint="default" w:ascii="Times New Roman" w:hAnsi="Times New Roman" w:cs="Times New Roman"/>
          <w:b/>
          <w:lang w:val="id-ID"/>
        </w:rPr>
        <w:t>Kesimpulan</w:t>
      </w:r>
    </w:p>
    <w:p w14:paraId="7790F9FB">
      <w:pPr>
        <w:spacing w:after="0" w:line="240" w:lineRule="auto"/>
        <w:jc w:val="both"/>
        <w:rPr>
          <w:rFonts w:hint="default" w:ascii="Times New Roman" w:hAnsi="Times New Roman" w:cs="Times New Roman"/>
          <w:lang w:val="id-ID"/>
        </w:rPr>
      </w:pPr>
      <w:r>
        <w:rPr>
          <w:rFonts w:hint="default" w:ascii="Times New Roman" w:hAnsi="Times New Roman" w:cs="Times New Roman"/>
          <w:lang w:val="id-ID"/>
        </w:rPr>
        <w:t>Dari hasil analisis dan penjabaran sebelumnya dapat disimpulkan diantaranya:</w:t>
      </w:r>
    </w:p>
    <w:p w14:paraId="0FD30906">
      <w:pPr>
        <w:pStyle w:val="25"/>
        <w:numPr>
          <w:ilvl w:val="0"/>
          <w:numId w:val="17"/>
        </w:numPr>
        <w:spacing w:after="0" w:line="240" w:lineRule="auto"/>
        <w:ind w:left="360"/>
        <w:jc w:val="both"/>
        <w:rPr>
          <w:rFonts w:hint="default" w:ascii="Times New Roman" w:hAnsi="Times New Roman" w:cs="Times New Roman"/>
          <w:lang w:val="id-ID"/>
        </w:rPr>
      </w:pPr>
      <w:r>
        <w:rPr>
          <w:rFonts w:hint="default" w:ascii="Times New Roman" w:hAnsi="Times New Roman" w:cs="Times New Roman"/>
          <w:lang w:val="id-ID"/>
        </w:rPr>
        <w:t>Pengembangan karir memiliki peran dengan kinerja pegawai. Artinya jika kinerja pegawai yang baik dan optimal maka, suatu kegiatan sumber daya manusia yang berkompeten agar mempersiapkan dirinya untuk posisi masa depan didalam organisasi dan dapat membantu dan mengembangkan suatu perusahaan.</w:t>
      </w:r>
    </w:p>
    <w:p w14:paraId="2E0DE1F4">
      <w:pPr>
        <w:pStyle w:val="25"/>
        <w:numPr>
          <w:ilvl w:val="0"/>
          <w:numId w:val="17"/>
        </w:numPr>
        <w:spacing w:after="0" w:line="240" w:lineRule="auto"/>
        <w:ind w:left="360"/>
        <w:jc w:val="both"/>
        <w:rPr>
          <w:rFonts w:hint="default" w:ascii="Times New Roman" w:hAnsi="Times New Roman" w:cs="Times New Roman"/>
          <w:lang w:val="id-ID"/>
        </w:rPr>
      </w:pPr>
      <w:r>
        <w:rPr>
          <w:rFonts w:hint="default" w:ascii="Times New Roman" w:hAnsi="Times New Roman" w:cs="Times New Roman"/>
          <w:lang w:val="id-ID"/>
        </w:rPr>
        <w:t>Praktik manajemen sumber daya manusia memilki peran dengan kinerja pegawai, maksudnya ketika praktik MSDM itu sendiri dilandasi dengan komitmen dalam menerapkan perencanaan, pengorganisasian, penyusunan staf yang pas, pengawasan, pemberian kompensasi, dan pemeliharaan yang baik, maka kinerja pegawai akan mengikuti hasil yang baik.</w:t>
      </w:r>
    </w:p>
    <w:p w14:paraId="65A21F03">
      <w:pPr>
        <w:pStyle w:val="25"/>
        <w:numPr>
          <w:ilvl w:val="0"/>
          <w:numId w:val="17"/>
        </w:numPr>
        <w:spacing w:after="0" w:line="240" w:lineRule="auto"/>
        <w:ind w:left="360"/>
        <w:jc w:val="both"/>
        <w:rPr>
          <w:rFonts w:hint="default" w:ascii="Times New Roman" w:hAnsi="Times New Roman" w:cs="Times New Roman"/>
          <w:lang w:val="id-ID"/>
        </w:rPr>
      </w:pPr>
      <w:r>
        <w:rPr>
          <w:rFonts w:hint="default" w:ascii="Times New Roman" w:hAnsi="Times New Roman" w:cs="Times New Roman"/>
          <w:lang w:val="id-ID"/>
        </w:rPr>
        <w:t xml:space="preserve">pengembangan karir dan praktik manajemen sumber daya manusia secara bersamaan memiliki peran dengan kinerja pegawai artinya setiap pegawai yang ditempatkan pada tupoksi keterampilan dan sesuai dengan praktik manajemen keilmuannya maka akan terus berupaya menjaga kosistensinya sehingga akan berdampak pada kinerja pegawai setiap individu maupun peningkatan untuk instansinya. </w:t>
      </w:r>
    </w:p>
    <w:p w14:paraId="178C99F9">
      <w:pPr>
        <w:spacing w:after="0" w:line="240" w:lineRule="auto"/>
        <w:jc w:val="both"/>
        <w:rPr>
          <w:rFonts w:hint="default" w:ascii="Times New Roman" w:hAnsi="Times New Roman" w:cs="Times New Roman"/>
          <w:lang w:val="id-ID"/>
        </w:rPr>
      </w:pPr>
    </w:p>
    <w:p w14:paraId="07FB9DCF">
      <w:pPr>
        <w:pStyle w:val="25"/>
        <w:numPr>
          <w:ilvl w:val="0"/>
          <w:numId w:val="16"/>
        </w:numPr>
        <w:spacing w:after="0" w:line="240" w:lineRule="auto"/>
        <w:ind w:left="360"/>
        <w:jc w:val="both"/>
        <w:rPr>
          <w:rFonts w:hint="default" w:ascii="Times New Roman" w:hAnsi="Times New Roman" w:cs="Times New Roman"/>
          <w:b/>
          <w:lang w:val="id-ID"/>
        </w:rPr>
      </w:pPr>
      <w:r>
        <w:rPr>
          <w:rFonts w:hint="default" w:ascii="Times New Roman" w:hAnsi="Times New Roman" w:cs="Times New Roman"/>
          <w:b/>
          <w:lang w:val="id-ID"/>
        </w:rPr>
        <w:t>Saran</w:t>
      </w:r>
    </w:p>
    <w:p w14:paraId="5AE1B217">
      <w:pPr>
        <w:pStyle w:val="25"/>
        <w:numPr>
          <w:ilvl w:val="0"/>
          <w:numId w:val="18"/>
        </w:numPr>
        <w:spacing w:after="0" w:line="240" w:lineRule="auto"/>
        <w:ind w:left="360"/>
        <w:jc w:val="both"/>
        <w:rPr>
          <w:rFonts w:hint="default" w:ascii="Times New Roman" w:hAnsi="Times New Roman" w:cs="Times New Roman"/>
          <w:lang w:val="id-ID"/>
        </w:rPr>
      </w:pPr>
      <w:r>
        <w:rPr>
          <w:rFonts w:hint="default" w:ascii="Times New Roman" w:hAnsi="Times New Roman" w:cs="Times New Roman"/>
          <w:lang w:val="id-ID"/>
        </w:rPr>
        <w:t xml:space="preserve">Pengembangan karir yang dilakukan oleh kantor BPN Lampung Timur sudah menunjukkan hasil yang baik dengan indikator penilaian yang dilakukan diantaranya </w:t>
      </w:r>
      <w:r>
        <w:rPr>
          <w:rFonts w:hint="default" w:ascii="Times New Roman" w:hAnsi="Times New Roman" w:cs="Times New Roman"/>
          <w:bCs/>
          <w:color w:val="000000" w:themeColor="text1"/>
          <w:shd w:val="clear" w:color="auto" w:fill="FFFFFF"/>
          <w14:textFill>
            <w14:solidFill>
              <w14:schemeClr w14:val="tx1"/>
            </w14:solidFill>
          </w14:textFill>
        </w:rPr>
        <w:t xml:space="preserve">kebijakan organisasi, prestasi kerja, latar belakang pendidikan, pelatihan, </w:t>
      </w:r>
      <w:r>
        <w:rPr>
          <w:rFonts w:hint="default" w:ascii="Times New Roman" w:hAnsi="Times New Roman" w:cs="Times New Roman"/>
          <w:bCs/>
          <w:color w:val="000000" w:themeColor="text1"/>
          <w:shd w:val="clear" w:color="auto" w:fill="FFFFFF"/>
          <w:lang w:val="id-ID"/>
          <w14:textFill>
            <w14:solidFill>
              <w14:schemeClr w14:val="tx1"/>
            </w14:solidFill>
          </w14:textFill>
        </w:rPr>
        <w:t>maupun</w:t>
      </w:r>
      <w:r>
        <w:rPr>
          <w:rFonts w:hint="default" w:ascii="Times New Roman" w:hAnsi="Times New Roman" w:cs="Times New Roman"/>
          <w:bCs/>
          <w:color w:val="000000" w:themeColor="text1"/>
          <w:shd w:val="clear" w:color="auto" w:fill="FFFFFF"/>
          <w14:textFill>
            <w14:solidFill>
              <w14:schemeClr w14:val="tx1"/>
            </w14:solidFill>
          </w14:textFill>
        </w:rPr>
        <w:t xml:space="preserve"> pengalaman kerja</w:t>
      </w:r>
      <w:r>
        <w:rPr>
          <w:rFonts w:hint="default" w:ascii="Times New Roman" w:hAnsi="Times New Roman" w:cs="Times New Roman"/>
          <w:bCs/>
          <w:color w:val="000000" w:themeColor="text1"/>
          <w:shd w:val="clear" w:color="auto" w:fill="FFFFFF"/>
          <w:lang w:val="id-ID"/>
          <w14:textFill>
            <w14:solidFill>
              <w14:schemeClr w14:val="tx1"/>
            </w14:solidFill>
          </w14:textFill>
        </w:rPr>
        <w:t>.</w:t>
      </w:r>
    </w:p>
    <w:p w14:paraId="1F79F66C">
      <w:pPr>
        <w:pStyle w:val="25"/>
        <w:numPr>
          <w:ilvl w:val="0"/>
          <w:numId w:val="18"/>
        </w:numPr>
        <w:spacing w:after="0" w:line="240" w:lineRule="auto"/>
        <w:ind w:left="360"/>
        <w:jc w:val="both"/>
        <w:rPr>
          <w:rFonts w:hint="default" w:ascii="Times New Roman" w:hAnsi="Times New Roman" w:cs="Times New Roman"/>
          <w:lang w:val="id-ID"/>
        </w:rPr>
      </w:pPr>
      <w:r>
        <w:rPr>
          <w:rFonts w:hint="default" w:ascii="Times New Roman" w:hAnsi="Times New Roman" w:cs="Times New Roman"/>
          <w:lang w:val="id-ID"/>
        </w:rPr>
        <w:t xml:space="preserve">praktik manajemen sumber daya manusia yang dilakukan pada kantor BPN Lampung Timur sudah menunjukkan konsistensinya dalam melakukan pekerjaan yang diperintahkan melalui indikator pengukurannya: </w:t>
      </w:r>
      <w:r>
        <w:rPr>
          <w:rFonts w:hint="default" w:ascii="Times New Roman" w:hAnsi="Times New Roman" w:cs="Times New Roman"/>
        </w:rPr>
        <w:t>Rekrutmen</w:t>
      </w:r>
      <w:r>
        <w:rPr>
          <w:rFonts w:hint="default" w:ascii="Times New Roman" w:hAnsi="Times New Roman" w:cs="Times New Roman"/>
          <w:lang w:val="id-ID"/>
        </w:rPr>
        <w:t xml:space="preserve">, </w:t>
      </w:r>
      <w:r>
        <w:rPr>
          <w:rFonts w:hint="default" w:ascii="Times New Roman" w:hAnsi="Times New Roman" w:cs="Times New Roman"/>
        </w:rPr>
        <w:t>Pengembangan SDM</w:t>
      </w:r>
      <w:r>
        <w:rPr>
          <w:rFonts w:hint="default" w:ascii="Times New Roman" w:hAnsi="Times New Roman" w:cs="Times New Roman"/>
          <w:lang w:val="id-ID"/>
        </w:rPr>
        <w:t xml:space="preserve">, </w:t>
      </w:r>
      <w:r>
        <w:rPr>
          <w:rFonts w:hint="default" w:ascii="Times New Roman" w:hAnsi="Times New Roman" w:cs="Times New Roman"/>
        </w:rPr>
        <w:t>Pelatihan</w:t>
      </w:r>
      <w:r>
        <w:rPr>
          <w:rFonts w:hint="default" w:ascii="Times New Roman" w:hAnsi="Times New Roman" w:cs="Times New Roman"/>
          <w:lang w:val="id-ID"/>
        </w:rPr>
        <w:t xml:space="preserve">, maupun </w:t>
      </w:r>
      <w:r>
        <w:rPr>
          <w:rFonts w:hint="default" w:ascii="Times New Roman" w:hAnsi="Times New Roman" w:cs="Times New Roman"/>
        </w:rPr>
        <w:t>Pemeliharaan sumber daya manusianya</w:t>
      </w:r>
      <w:r>
        <w:rPr>
          <w:rFonts w:hint="default" w:ascii="Times New Roman" w:hAnsi="Times New Roman" w:cs="Times New Roman"/>
          <w:lang w:val="id-ID"/>
        </w:rPr>
        <w:t>.</w:t>
      </w:r>
    </w:p>
    <w:p w14:paraId="24EF4D73">
      <w:pPr>
        <w:pStyle w:val="25"/>
        <w:numPr>
          <w:ilvl w:val="0"/>
          <w:numId w:val="18"/>
        </w:numPr>
        <w:spacing w:after="0" w:line="240" w:lineRule="auto"/>
        <w:ind w:left="360"/>
        <w:jc w:val="both"/>
        <w:rPr>
          <w:rFonts w:hint="default" w:ascii="Times New Roman" w:hAnsi="Times New Roman" w:cs="Times New Roman"/>
          <w:lang w:val="id-ID"/>
        </w:rPr>
      </w:pPr>
      <w:r>
        <w:rPr>
          <w:rFonts w:hint="default" w:ascii="Times New Roman" w:hAnsi="Times New Roman" w:cs="Times New Roman"/>
          <w:lang w:val="id-ID"/>
        </w:rPr>
        <w:t xml:space="preserve">Kinerja pegawai di kantor BPN Lampung Timur sudah menujukkan hasil yang baik dan perlunya ditingkatkan, hasil ini pun tidak lepas dari indikator pengukuran kinerja pegawai yang mencakup </w:t>
      </w:r>
      <w:r>
        <w:rPr>
          <w:rFonts w:hint="default" w:ascii="Times New Roman" w:hAnsi="Times New Roman" w:eastAsia="Calibri" w:cs="Times New Roman"/>
          <w:color w:val="000000" w:themeColor="text1"/>
          <w14:textFill>
            <w14:solidFill>
              <w14:schemeClr w14:val="tx1"/>
            </w14:solidFill>
          </w14:textFill>
        </w:rPr>
        <w:t>1) kuantitas, 2) kualitas, 3) Pelaksanaan tugas, 4) ketepatan waktu, dan 5) efektivitas dalam mengerjakan suatu tugas</w:t>
      </w:r>
      <w:r>
        <w:rPr>
          <w:rFonts w:hint="default" w:ascii="Times New Roman" w:hAnsi="Times New Roman" w:eastAsia="Calibri" w:cs="Times New Roman"/>
          <w:color w:val="000000" w:themeColor="text1"/>
          <w:lang w:val="id-ID"/>
          <w14:textFill>
            <w14:solidFill>
              <w14:schemeClr w14:val="tx1"/>
            </w14:solidFill>
          </w14:textFill>
        </w:rPr>
        <w:t xml:space="preserve">. </w:t>
      </w:r>
    </w:p>
    <w:p w14:paraId="0B7B01CF">
      <w:pPr>
        <w:spacing w:after="0" w:line="360" w:lineRule="auto"/>
        <w:jc w:val="center"/>
        <w:rPr>
          <w:rFonts w:hint="default" w:ascii="Times New Roman" w:hAnsi="Times New Roman" w:cs="Times New Roman"/>
          <w:b/>
          <w:lang w:val="id-ID"/>
        </w:rPr>
      </w:pPr>
    </w:p>
    <w:p w14:paraId="12F809A6">
      <w:pPr>
        <w:spacing w:after="0" w:line="360" w:lineRule="auto"/>
        <w:jc w:val="both"/>
        <w:rPr>
          <w:rFonts w:hint="default" w:ascii="Times New Roman" w:hAnsi="Times New Roman" w:cs="Times New Roman"/>
          <w:b/>
          <w:lang w:val="id-ID"/>
        </w:rPr>
        <w:sectPr>
          <w:type w:val="continuous"/>
          <w:pgSz w:w="11907" w:h="16840"/>
          <w:pgMar w:top="1701" w:right="1701" w:bottom="1701" w:left="2268" w:header="709" w:footer="709" w:gutter="0"/>
          <w:pgNumType w:fmt="decimal"/>
          <w:cols w:space="708" w:num="2"/>
          <w:titlePg/>
          <w:docGrid w:linePitch="360" w:charSpace="0"/>
        </w:sectPr>
      </w:pPr>
    </w:p>
    <w:p w14:paraId="09010B30">
      <w:pPr>
        <w:spacing w:after="0" w:line="360" w:lineRule="auto"/>
        <w:jc w:val="both"/>
        <w:rPr>
          <w:rFonts w:hint="default" w:ascii="Times New Roman" w:hAnsi="Times New Roman" w:cs="Times New Roman"/>
          <w:b/>
          <w:lang w:val="id-ID"/>
        </w:rPr>
      </w:pPr>
    </w:p>
    <w:p w14:paraId="6842B00B">
      <w:pPr>
        <w:spacing w:after="0" w:line="360" w:lineRule="auto"/>
        <w:jc w:val="both"/>
        <w:rPr>
          <w:rFonts w:hint="default" w:ascii="Times New Roman" w:hAnsi="Times New Roman" w:cs="Times New Roman"/>
          <w:b/>
          <w:lang w:val="id-ID"/>
        </w:rPr>
      </w:pPr>
    </w:p>
    <w:p w14:paraId="3B3DFF4F">
      <w:pPr>
        <w:spacing w:after="0" w:line="240" w:lineRule="auto"/>
        <w:ind w:left="567" w:hanging="567"/>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b/>
          <w:lang w:val="en-US"/>
        </w:rPr>
        <w:t>DAFTAR PUSTAKA</w:t>
      </w:r>
    </w:p>
    <w:p w14:paraId="28591755">
      <w:pPr>
        <w:spacing w:after="0"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Arianto, N., &amp; Febrian. (2022). Pengaruh Perencanaan Karier Terhadap Kinerja Pegawai Pada Kantor Badan Pertanahan Nasional Kota Bekasi. (jurnal Ekonomi Efektif).</w:t>
      </w:r>
    </w:p>
    <w:p w14:paraId="49871ADA">
      <w:pPr>
        <w:spacing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Bahri, S., &amp; Nisa, Y. C. (2017). Pengaruh Pengembangan Karir Dan Motivasi Kerja Terhadap Kepuasan Kerja Karyawan. Jurnal Ilmiah Manajemen Dan Bisnis, 18(1), 9-15. </w:t>
      </w:r>
    </w:p>
    <w:p w14:paraId="5B8F1E0F">
      <w:pPr>
        <w:spacing w:line="240" w:lineRule="auto"/>
        <w:ind w:left="567" w:hanging="567"/>
        <w:jc w:val="both"/>
        <w:rPr>
          <w:rFonts w:hint="default" w:ascii="Times New Roman" w:hAnsi="Times New Roman" w:cs="Times New Roman"/>
          <w:color w:val="000000" w:themeColor="text1"/>
          <w:lang w:val="id-ID"/>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Bambang, S., &amp; Suharto, L. D. (2017) Postgraduate Program, Faculty of Economics, Universitas Muhammadiyah Metro, Indonesia</w:t>
      </w:r>
      <w:r>
        <w:rPr>
          <w:rFonts w:hint="default" w:ascii="Times New Roman" w:hAnsi="Times New Roman" w:cs="Times New Roman"/>
          <w:color w:val="000000" w:themeColor="text1"/>
          <w:lang w:val="id-ID"/>
          <w14:textFill>
            <w14:solidFill>
              <w14:schemeClr w14:val="tx1"/>
            </w14:solidFill>
          </w14:textFill>
        </w:rPr>
        <w:t>.</w:t>
      </w:r>
    </w:p>
    <w:p w14:paraId="1C810F07">
      <w:pPr>
        <w:spacing w:after="160"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Hasibuan, M. S., &amp; Hasibuan, H. M. S. (2016). </w:t>
      </w:r>
      <w:r>
        <w:rPr>
          <w:rFonts w:hint="default" w:ascii="Times New Roman" w:hAnsi="Times New Roman" w:cs="Times New Roman"/>
          <w:i/>
          <w:iCs/>
          <w:color w:val="000000" w:themeColor="text1"/>
          <w14:textFill>
            <w14:solidFill>
              <w14:schemeClr w14:val="tx1"/>
            </w14:solidFill>
          </w14:textFill>
        </w:rPr>
        <w:t>Manajemen sumber daya manusia</w:t>
      </w:r>
      <w:r>
        <w:rPr>
          <w:rFonts w:hint="default" w:ascii="Times New Roman" w:hAnsi="Times New Roman" w:cs="Times New Roman"/>
          <w:color w:val="000000" w:themeColor="text1"/>
          <w14:textFill>
            <w14:solidFill>
              <w14:schemeClr w14:val="tx1"/>
            </w14:solidFill>
          </w14:textFill>
        </w:rPr>
        <w:t>. Bumi Aksara.</w:t>
      </w:r>
    </w:p>
    <w:p w14:paraId="1E2A3066">
      <w:pPr>
        <w:spacing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Islam, Syarifuddin, &amp; Mulyadin. (2021). Pengaruh Penerapan Sistem Kerja Work From Home (Wfh) Pada  Masa Pandemi Covid-19 Terhadap Kinerja Pegawai Kantor  Pelayanan Kekayaan Negara Dan Lelang (Kpknl) Bima.  (Jurnal Ilmu Manajemen).</w:t>
      </w:r>
    </w:p>
    <w:p w14:paraId="538F7D04">
      <w:pPr>
        <w:spacing w:after="0"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Istiantara, D. T. (2019). Pengembangan Manajemen Sumber Daya Manusia Berbasis Kompetensi Guna Meningkatkan Kinerja Pegawai Dan Dosen Polikteknik Perkeretaapian Indonesia. Jurnal Perkeretaapian Indonesia (Indonesian Railway Journal), 3(2).</w:t>
      </w:r>
    </w:p>
    <w:p w14:paraId="5965B982">
      <w:pPr>
        <w:spacing w:after="0" w:line="240" w:lineRule="auto"/>
        <w:ind w:left="567" w:hanging="567"/>
        <w:jc w:val="both"/>
        <w:rPr>
          <w:rFonts w:hint="default" w:ascii="Times New Roman" w:hAnsi="Times New Roman" w:cs="Times New Roman"/>
          <w:color w:val="000000" w:themeColor="text1"/>
          <w:lang w:val="id-ID"/>
          <w14:textFill>
            <w14:solidFill>
              <w14:schemeClr w14:val="tx1"/>
            </w14:solidFill>
          </w14:textFill>
        </w:rPr>
      </w:pPr>
    </w:p>
    <w:p w14:paraId="42BBD2A0">
      <w:pPr>
        <w:spacing w:after="0" w:line="240" w:lineRule="auto"/>
        <w:ind w:left="567" w:hanging="567"/>
        <w:jc w:val="both"/>
        <w:rPr>
          <w:rStyle w:val="31"/>
          <w:rFonts w:hint="default" w:ascii="Times New Roman" w:hAnsi="Times New Roman" w:cs="Times New Roman"/>
          <w:bCs/>
          <w:color w:val="000000" w:themeColor="text1"/>
          <w:lang w:val="id-ID"/>
          <w14:textFill>
            <w14:solidFill>
              <w14:schemeClr w14:val="tx1"/>
            </w14:solidFill>
          </w14:textFill>
        </w:rPr>
      </w:pPr>
      <w:r>
        <w:rPr>
          <w:rStyle w:val="31"/>
          <w:rFonts w:hint="default" w:ascii="Times New Roman" w:hAnsi="Times New Roman" w:cs="Times New Roman"/>
          <w:color w:val="000000" w:themeColor="text1"/>
          <w14:textFill>
            <w14:solidFill>
              <w14:schemeClr w14:val="tx1"/>
            </w14:solidFill>
          </w14:textFill>
        </w:rPr>
        <w:t xml:space="preserve">KEPPRES No. 20 Tahun 2015 </w:t>
      </w:r>
      <w:r>
        <w:rPr>
          <w:rStyle w:val="31"/>
          <w:rFonts w:hint="default" w:ascii="Times New Roman" w:hAnsi="Times New Roman" w:cs="Times New Roman"/>
          <w:bCs/>
          <w:color w:val="000000" w:themeColor="text1"/>
          <w14:textFill>
            <w14:solidFill>
              <w14:schemeClr w14:val="tx1"/>
            </w14:solidFill>
          </w14:textFill>
        </w:rPr>
        <w:t>tentang Tim Evaluasi Dan Pengawasan Realisasi Anggaran Pendapatan Dan Belanja Negara Dan Anggaran Pendapatan Dan Belanja Daerah</w:t>
      </w:r>
      <w:r>
        <w:rPr>
          <w:rStyle w:val="31"/>
          <w:rFonts w:hint="default" w:ascii="Times New Roman" w:hAnsi="Times New Roman" w:cs="Times New Roman"/>
          <w:bCs/>
          <w:color w:val="000000" w:themeColor="text1"/>
          <w:lang w:val="id-ID"/>
          <w14:textFill>
            <w14:solidFill>
              <w14:schemeClr w14:val="tx1"/>
            </w14:solidFill>
          </w14:textFill>
        </w:rPr>
        <w:t>.</w:t>
      </w:r>
    </w:p>
    <w:p w14:paraId="321CF8A7">
      <w:pPr>
        <w:spacing w:after="0" w:line="240" w:lineRule="auto"/>
        <w:ind w:left="567" w:hanging="567"/>
        <w:jc w:val="both"/>
        <w:rPr>
          <w:rStyle w:val="31"/>
          <w:rFonts w:hint="default" w:ascii="Times New Roman" w:hAnsi="Times New Roman" w:cs="Times New Roman"/>
          <w:bCs/>
          <w:color w:val="000000" w:themeColor="text1"/>
          <w:lang w:val="id-ID"/>
          <w14:textFill>
            <w14:solidFill>
              <w14:schemeClr w14:val="tx1"/>
            </w14:solidFill>
          </w14:textFill>
        </w:rPr>
      </w:pPr>
    </w:p>
    <w:p w14:paraId="3A8C2B9A">
      <w:pPr>
        <w:spacing w:after="0"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Muhlis, M. (2018). Pelatihan dan Pemotivasian Terhadap Pengembangan Karir Karyawan. Manager: Jurnal Ilmu Manajemen, 1(1), 45-56.</w:t>
      </w:r>
    </w:p>
    <w:p w14:paraId="67E8AE5E">
      <w:pPr>
        <w:spacing w:after="0" w:line="240" w:lineRule="auto"/>
        <w:ind w:left="567" w:hanging="567"/>
        <w:jc w:val="both"/>
        <w:rPr>
          <w:rFonts w:hint="default" w:ascii="Times New Roman" w:hAnsi="Times New Roman" w:cs="Times New Roman"/>
          <w:color w:val="000000" w:themeColor="text1"/>
          <w14:textFill>
            <w14:solidFill>
              <w14:schemeClr w14:val="tx1"/>
            </w14:solidFill>
          </w14:textFill>
        </w:rPr>
      </w:pPr>
    </w:p>
    <w:p w14:paraId="2E7186DE">
      <w:pPr>
        <w:spacing w:after="160"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Noor, J. (2017). Metodologi Penelitian: Metodologi penelitian Skripsi. </w:t>
      </w:r>
      <w:r>
        <w:rPr>
          <w:rFonts w:hint="default" w:ascii="Times New Roman" w:hAnsi="Times New Roman" w:cs="Times New Roman"/>
          <w:i/>
          <w:iCs/>
          <w:color w:val="000000" w:themeColor="text1"/>
          <w14:textFill>
            <w14:solidFill>
              <w14:schemeClr w14:val="tx1"/>
            </w14:solidFill>
          </w14:textFill>
        </w:rPr>
        <w:t>Rake Sarasin</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i/>
          <w:iCs/>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(2), 1-36.</w:t>
      </w:r>
    </w:p>
    <w:p w14:paraId="544FB6E8">
      <w:pPr>
        <w:spacing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Nursalim, N., &amp; Sulastri, S. (2020). Pengaruh Disiplin, Motivasi, Dan Pelatihan Terhadap Prestasi Kerja Pegawai Sekretariat Daerah Kabupaten Pasuruan. Sasanti journal of economic and business, 1(3).</w:t>
      </w:r>
    </w:p>
    <w:p w14:paraId="1128CE55">
      <w:pPr>
        <w:spacing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Sugiono. (2017). Metode Penelitian Pendidikan: (Pendekatan Kuantitatif, Kualitatif Dan R \&amp; D). (Alfabeta 2013).</w:t>
      </w:r>
    </w:p>
    <w:p w14:paraId="65804381">
      <w:pPr>
        <w:spacing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Suspahariati, S., &amp; Susilawati, R. (2020). Penerapan Sistem Wfh (Work From Home) Dan Dampaknya Terhadap Kinerja Staf Dan Dosen Unipdu Jombang Selama Pandemi Covid-19. (Jurnal Manajemen Dan Pendidikan).</w:t>
      </w:r>
    </w:p>
    <w:p w14:paraId="24E4BDB8">
      <w:pPr>
        <w:spacing w:after="0" w:line="240" w:lineRule="auto"/>
        <w:ind w:left="567" w:hanging="567"/>
        <w:jc w:val="both"/>
        <w:rPr>
          <w:rFonts w:hint="default" w:ascii="Times New Roman" w:hAnsi="Times New Roman" w:cs="Times New Roman"/>
          <w:lang w:val="id-ID"/>
        </w:rPr>
        <w:sectPr>
          <w:type w:val="continuous"/>
          <w:pgSz w:w="11907" w:h="16840"/>
          <w:pgMar w:top="1701" w:right="1701" w:bottom="1701" w:left="2268" w:header="709" w:footer="709" w:gutter="0"/>
          <w:pgNumType w:fmt="decimal"/>
          <w:cols w:space="708" w:num="2"/>
          <w:docGrid w:linePitch="360" w:charSpace="0"/>
        </w:sectPr>
      </w:pPr>
    </w:p>
    <w:p w14:paraId="289EF909">
      <w:pPr>
        <w:spacing w:after="0" w:line="240" w:lineRule="auto"/>
        <w:ind w:left="567" w:hanging="567"/>
        <w:jc w:val="both"/>
        <w:rPr>
          <w:rFonts w:hint="default" w:ascii="Times New Roman" w:hAnsi="Times New Roman" w:cs="Times New Roman"/>
          <w:lang w:val="id-ID"/>
        </w:rPr>
      </w:pPr>
      <w:r>
        <w:rPr>
          <w:rFonts w:hint="default" w:ascii="Times New Roman" w:hAnsi="Times New Roman" w:cs="Times New Roman"/>
          <w:lang w:val="id-ID"/>
        </w:rPr>
        <w:t>Sumber Internet</w:t>
      </w:r>
    </w:p>
    <w:p w14:paraId="4A999347">
      <w:pPr>
        <w:spacing w:after="0" w:line="240" w:lineRule="auto"/>
        <w:ind w:left="567" w:hanging="567"/>
        <w:jc w:val="both"/>
        <w:rPr>
          <w:rFonts w:hint="default" w:ascii="Times New Roman" w:hAnsi="Times New Roman" w:cs="Times New Roman"/>
          <w:lang w:val="id-ID"/>
        </w:rPr>
      </w:pPr>
    </w:p>
    <w:p w14:paraId="00BE232F">
      <w:pPr>
        <w:spacing w:after="0" w:line="240" w:lineRule="auto"/>
        <w:ind w:left="567" w:hanging="567"/>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"https://kab-lampungtimur.atrbpn.go.id/" </w:instrText>
      </w:r>
      <w:r>
        <w:rPr>
          <w:rFonts w:hint="default" w:ascii="Times New Roman" w:hAnsi="Times New Roman" w:cs="Times New Roman"/>
        </w:rPr>
        <w:fldChar w:fldCharType="separate"/>
      </w:r>
      <w:r>
        <w:rPr>
          <w:rStyle w:val="18"/>
          <w:rFonts w:hint="default" w:ascii="Times New Roman" w:hAnsi="Times New Roman" w:cs="Times New Roman"/>
        </w:rPr>
        <w:t>https://kab-lampungtimur.atrbpn.go.id/</w:t>
      </w:r>
      <w:r>
        <w:rPr>
          <w:rStyle w:val="18"/>
          <w:rFonts w:hint="default" w:ascii="Times New Roman" w:hAnsi="Times New Roman" w:cs="Times New Roman"/>
        </w:rPr>
        <w:fldChar w:fldCharType="end"/>
      </w:r>
      <w:r>
        <w:rPr>
          <w:rFonts w:hint="default" w:ascii="Times New Roman" w:hAnsi="Times New Roman" w:cs="Times New Roman"/>
          <w:color w:val="000000" w:themeColor="text1"/>
          <w14:textFill>
            <w14:solidFill>
              <w14:schemeClr w14:val="tx1"/>
            </w14:solidFill>
          </w14:textFill>
        </w:rPr>
        <w:t>).</w:t>
      </w:r>
    </w:p>
    <w:p w14:paraId="54278C6C">
      <w:pPr>
        <w:spacing w:after="0" w:line="240" w:lineRule="auto"/>
        <w:ind w:left="567" w:hanging="567"/>
        <w:jc w:val="both"/>
        <w:rPr>
          <w:rFonts w:hint="default" w:ascii="Times New Roman" w:hAnsi="Times New Roman" w:cs="Times New Roman"/>
          <w:color w:val="000000" w:themeColor="text1"/>
          <w14:textFill>
            <w14:solidFill>
              <w14:schemeClr w14:val="tx1"/>
            </w14:solidFill>
          </w14:textFill>
        </w:rPr>
      </w:pPr>
    </w:p>
    <w:p w14:paraId="031EC403">
      <w:pPr>
        <w:spacing w:after="0" w:line="240" w:lineRule="auto"/>
        <w:ind w:left="567" w:hanging="567"/>
        <w:jc w:val="both"/>
        <w:rPr>
          <w:rFonts w:hint="default" w:ascii="Times New Roman" w:hAnsi="Times New Roman" w:cs="Times New Roman"/>
          <w:lang w:val="id-ID"/>
        </w:rPr>
      </w:pPr>
    </w:p>
    <w:p w14:paraId="5F9BA15E">
      <w:pPr>
        <w:spacing w:after="0" w:line="240" w:lineRule="auto"/>
        <w:ind w:left="567" w:hanging="567"/>
        <w:jc w:val="both"/>
        <w:rPr>
          <w:rFonts w:hint="default" w:ascii="Times New Roman" w:hAnsi="Times New Roman" w:cs="Times New Roman"/>
          <w:color w:val="000000" w:themeColor="text1"/>
          <w:lang w:val="id-ID"/>
          <w14:textFill>
            <w14:solidFill>
              <w14:schemeClr w14:val="tx1"/>
            </w14:solidFill>
          </w14:textFill>
        </w:rPr>
      </w:pPr>
    </w:p>
    <w:sectPr>
      <w:type w:val="continuous"/>
      <w:pgSz w:w="11907" w:h="16840"/>
      <w:pgMar w:top="1701" w:right="1701" w:bottom="1701" w:left="2268" w:header="709" w:footer="709" w:gutter="0"/>
      <w:pgNumType w:fmt="decimal"/>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277D">
    <w:pPr>
      <w:pStyle w:val="1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260F7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7eDgf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O3g4HzQIA&#10;ACUGAAAOAAAAAAAAAAEAIAAAAB8BAABkcnMvZTJvRG9jLnhtbFBLBQYAAAAABgAGAFkBAABeBgAA&#10;AAA=&#10;">
              <v:fill on="f" focussize="0,0"/>
              <v:stroke on="f" weight="0.5pt"/>
              <v:imagedata o:title=""/>
              <o:lock v:ext="edit" aspectratio="f"/>
              <v:textbox inset="0mm,0mm,0mm,0mm" style="mso-fit-shape-to-text:t;">
                <w:txbxContent>
                  <w:p w14:paraId="5D260F7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8D871">
    <w:pPr>
      <w:pStyle w:val="14"/>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688C4B">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0PnH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D9D5xzQIA&#10;ACUGAAAOAAAAAAAAAAEAIAAAAB8BAABkcnMvZTJvRG9jLnhtbFBLBQYAAAAABgAGAFkBAABeBgAA&#10;AAA=&#10;">
              <v:fill on="f" focussize="0,0"/>
              <v:stroke on="f" weight="0.5pt"/>
              <v:imagedata o:title=""/>
              <o:lock v:ext="edit" aspectratio="f"/>
              <v:textbox inset="0mm,0mm,0mm,0mm" style="mso-fit-shape-to-text:t;">
                <w:txbxContent>
                  <w:p w14:paraId="74688C4B">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12946">
    <w:pPr>
      <w:pStyle w:val="14"/>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0BD362">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k3+jM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CEk3+jMAgAA&#10;JQYAAA4AAAAAAAAAAQAgAAAAHwEAAGRycy9lMm9Eb2MueG1sUEsFBgAAAAAGAAYAWQEAAF0GAAAA&#10;AA==&#10;">
              <v:fill on="f" focussize="0,0"/>
              <v:stroke on="f" weight="0.5pt"/>
              <v:imagedata o:title=""/>
              <o:lock v:ext="edit" aspectratio="f"/>
              <v:textbox inset="0mm,0mm,0mm,0mm" style="mso-fit-shape-to-text:t;">
                <w:txbxContent>
                  <w:p w14:paraId="2C0BD362">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5796902"/>
      <w:docPartObj>
        <w:docPartGallery w:val="AutoText"/>
      </w:docPartObj>
    </w:sdtPr>
    <w:sdtEndPr>
      <w:rPr>
        <w:rFonts w:ascii="Arial" w:hAnsi="Arial" w:cs="Arial"/>
      </w:rPr>
    </w:sdtEndPr>
    <w:sdtContent>
      <w:p w14:paraId="2AD09631">
        <w:pPr>
          <w:pStyle w:val="17"/>
          <w:jc w:val="right"/>
          <w:rPr>
            <w:rFonts w:ascii="Arial" w:hAnsi="Arial" w:cs="Arial"/>
            <w:lang w:val="id-ID"/>
          </w:rPr>
        </w:pPr>
      </w:p>
      <w:p w14:paraId="68D07B0F">
        <w:pPr>
          <w:pStyle w:val="17"/>
          <w:jc w:val="right"/>
          <w:rPr>
            <w:rFonts w:ascii="Arial" w:hAnsi="Arial" w:cs="Arial"/>
          </w:rPr>
        </w:pPr>
      </w:p>
    </w:sdtContent>
  </w:sdt>
  <w:p w14:paraId="210DCFD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1861" w:tblpY="381"/>
      <w:tblOverlap w:val="never"/>
      <w:tblW w:w="8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0" w:type="dxa"/>
        <w:bottom w:w="0" w:type="dxa"/>
        <w:right w:w="100" w:type="dxa"/>
      </w:tblCellMar>
    </w:tblPr>
    <w:tblGrid>
      <w:gridCol w:w="2871"/>
      <w:gridCol w:w="3080"/>
      <w:gridCol w:w="2067"/>
    </w:tblGrid>
    <w:tr w14:paraId="4CBF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388" w:hRule="atLeast"/>
      </w:trPr>
      <w:tc>
        <w:tcPr>
          <w:tcW w:w="2871" w:type="dxa"/>
          <w:shd w:val="clear" w:color="auto" w:fill="auto"/>
          <w:vAlign w:val="top"/>
        </w:tcPr>
        <w:p w14:paraId="10660096">
          <w:pPr>
            <w:pStyle w:val="19"/>
            <w:keepNext w:val="0"/>
            <w:keepLines w:val="0"/>
            <w:widowControl/>
            <w:suppressLineNumbers w:val="0"/>
            <w:tabs>
              <w:tab w:val="right" w:pos="9020"/>
            </w:tabs>
            <w:spacing w:before="0" w:beforeAutospacing="0" w:after="0" w:afterAutospacing="0"/>
            <w:ind w:left="0" w:right="0"/>
            <w:jc w:val="center"/>
            <w:rPr>
              <w:sz w:val="10"/>
              <w:szCs w:val="20"/>
              <w:lang w:val="en-US" w:eastAsia="en-US"/>
            </w:rPr>
          </w:pPr>
          <w:r>
            <w:rPr>
              <w:rFonts w:hint="default" w:ascii="Times New Roman" w:hAnsi="Times New Roman" w:eastAsia="Times New Roman" w:cs="Times New Roman"/>
              <w:kern w:val="0"/>
              <w:sz w:val="20"/>
              <w:szCs w:val="20"/>
              <w:lang w:val="en-US" w:eastAsia="en-US" w:bidi="ar"/>
            </w:rPr>
            <w:object>
              <v:shape id="_x0000_i1025" o:spt="75" type="#_x0000_t75" style="height:76.35pt;width:133.95pt;" o:ole="t" filled="f" o:preferrelative="t" stroked="f" coordsize="21600,21600">
                <v:path/>
                <v:fill on="f" focussize="0,0"/>
                <v:stroke on="f"/>
                <v:imagedata r:id="rId2" o:title=""/>
                <o:lock v:ext="edit" aspectratio="t"/>
                <w10:wrap type="none"/>
                <w10:anchorlock/>
              </v:shape>
              <o:OLEObject Type="Embed" ProgID="PBrush" ShapeID="_x0000_i1025" DrawAspect="Content" ObjectID="_1468075725" r:id="rId1">
                <o:LockedField>false</o:LockedField>
              </o:OLEObject>
            </w:object>
          </w:r>
        </w:p>
      </w:tc>
      <w:tc>
        <w:tcPr>
          <w:tcW w:w="3080" w:type="dxa"/>
          <w:shd w:val="clear" w:color="auto" w:fill="auto"/>
          <w:vAlign w:val="center"/>
        </w:tcPr>
        <w:p w14:paraId="40CDBAE0">
          <w:pPr>
            <w:pStyle w:val="19"/>
            <w:keepNext w:val="0"/>
            <w:keepLines w:val="0"/>
            <w:widowControl/>
            <w:suppressLineNumbers w:val="0"/>
            <w:tabs>
              <w:tab w:val="center" w:pos="4500"/>
              <w:tab w:val="right" w:pos="9020"/>
            </w:tabs>
            <w:spacing w:before="0" w:beforeAutospacing="0" w:after="0" w:afterAutospacing="0"/>
            <w:ind w:left="0" w:right="0"/>
            <w:jc w:val="center"/>
            <w:rPr>
              <w:b/>
              <w:bCs w:val="0"/>
              <w:i/>
              <w:iCs/>
              <w:sz w:val="12"/>
              <w:szCs w:val="20"/>
              <w:lang w:val="id-ID" w:eastAsia="en-US"/>
            </w:rPr>
          </w:pPr>
        </w:p>
        <w:p w14:paraId="2A1E18BA">
          <w:pPr>
            <w:pStyle w:val="19"/>
            <w:keepNext w:val="0"/>
            <w:keepLines w:val="0"/>
            <w:widowControl/>
            <w:suppressLineNumbers w:val="0"/>
            <w:tabs>
              <w:tab w:val="center" w:pos="-8320"/>
              <w:tab w:val="right" w:pos="9020"/>
            </w:tabs>
            <w:spacing w:before="0" w:beforeAutospacing="0" w:after="0" w:afterAutospacing="0"/>
            <w:ind w:left="0" w:right="0"/>
            <w:jc w:val="center"/>
            <w:rPr>
              <w:b/>
              <w:bCs w:val="0"/>
              <w:i/>
              <w:iCs/>
              <w:sz w:val="18"/>
              <w:szCs w:val="20"/>
              <w:lang w:val="en-US" w:eastAsia="en-US"/>
            </w:rPr>
          </w:pPr>
          <w:r>
            <w:rPr>
              <w:rFonts w:hint="default" w:ascii="Times New Roman" w:hAnsi="Times New Roman" w:eastAsia="Times New Roman" w:cs="Times New Roman"/>
              <w:b/>
              <w:bCs w:val="0"/>
              <w:i/>
              <w:iCs/>
              <w:kern w:val="0"/>
              <w:sz w:val="18"/>
              <w:szCs w:val="20"/>
              <w:lang w:val="id-ID" w:eastAsia="en-US" w:bidi="ar"/>
            </w:rPr>
            <w:t>Jurnal Ilmiah</w:t>
          </w:r>
          <w:r>
            <w:rPr>
              <w:rFonts w:hint="default" w:ascii="Times New Roman" w:hAnsi="Times New Roman" w:eastAsia="Times New Roman" w:cs="Times New Roman"/>
              <w:b/>
              <w:bCs w:val="0"/>
              <w:i/>
              <w:iCs/>
              <w:kern w:val="0"/>
              <w:sz w:val="18"/>
              <w:szCs w:val="20"/>
              <w:lang w:val="en-US" w:eastAsia="en-US" w:bidi="ar"/>
            </w:rPr>
            <w:t xml:space="preserve"> Manajemen</w:t>
          </w:r>
        </w:p>
      </w:tc>
      <w:tc>
        <w:tcPr>
          <w:tcW w:w="2067" w:type="dxa"/>
          <w:shd w:val="clear" w:color="auto" w:fill="auto"/>
          <w:vAlign w:val="top"/>
        </w:tcPr>
        <w:p w14:paraId="6E0D1B2D">
          <w:pPr>
            <w:pStyle w:val="19"/>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both"/>
            <w:rPr>
              <w:sz w:val="10"/>
              <w:szCs w:val="20"/>
              <w:lang w:val="id-ID" w:eastAsia="id-ID"/>
            </w:rPr>
          </w:pPr>
        </w:p>
        <w:p w14:paraId="2B5EA330">
          <w:pPr>
            <w:pStyle w:val="19"/>
            <w:keepNext w:val="0"/>
            <w:keepLines w:val="0"/>
            <w:widowControl/>
            <w:suppressLineNumbers w:val="0"/>
            <w:tabs>
              <w:tab w:val="center" w:pos="4500"/>
              <w:tab w:val="right" w:pos="9020"/>
            </w:tabs>
            <w:spacing w:before="0" w:beforeAutospacing="0" w:after="0" w:afterAutospacing="0"/>
            <w:ind w:left="0" w:right="0"/>
            <w:jc w:val="center"/>
            <w:rPr>
              <w:color w:val="E36C0A"/>
              <w:sz w:val="10"/>
              <w:szCs w:val="10"/>
              <w:lang w:val="id-ID" w:eastAsia="en-US"/>
            </w:rPr>
          </w:pPr>
        </w:p>
        <w:p w14:paraId="7A3303B7">
          <w:pPr>
            <w:pStyle w:val="19"/>
            <w:keepNext w:val="0"/>
            <w:keepLines w:val="0"/>
            <w:widowControl/>
            <w:suppressLineNumbers w:val="0"/>
            <w:tabs>
              <w:tab w:val="center" w:pos="4500"/>
              <w:tab w:val="right" w:pos="9020"/>
            </w:tabs>
            <w:spacing w:before="0" w:beforeAutospacing="0" w:after="0" w:afterAutospacing="0"/>
            <w:ind w:left="0" w:right="0"/>
            <w:jc w:val="center"/>
            <w:rPr>
              <w:color w:val="E36C0A"/>
              <w:sz w:val="4"/>
              <w:szCs w:val="4"/>
              <w:lang w:val="id-ID" w:eastAsia="en-US"/>
            </w:rPr>
          </w:pPr>
        </w:p>
        <w:p w14:paraId="6DA85D4F">
          <w:pPr>
            <w:pStyle w:val="19"/>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r>
            <w:rPr>
              <w:rFonts w:hint="default" w:ascii="Times New Roman" w:hAnsi="Times New Roman" w:eastAsia="Times New Roman" w:cs="Times New Roman"/>
              <w:kern w:val="0"/>
              <w:sz w:val="16"/>
              <w:szCs w:val="16"/>
              <w:lang w:val="en-US" w:eastAsia="en-US" w:bidi="ar"/>
            </w:rPr>
            <w:t>Management</w:t>
          </w:r>
          <w:r>
            <w:rPr>
              <w:rFonts w:hint="default" w:ascii="Times New Roman" w:hAnsi="Times New Roman" w:eastAsia="Times New Roman" w:cs="Times New Roman"/>
              <w:kern w:val="0"/>
              <w:sz w:val="16"/>
              <w:szCs w:val="16"/>
              <w:lang w:val="id-ID" w:eastAsia="en-US" w:bidi="ar"/>
            </w:rPr>
            <w:t xml:space="preserve"> Sciences</w:t>
          </w:r>
        </w:p>
        <w:p w14:paraId="5D35077E">
          <w:pPr>
            <w:pStyle w:val="19"/>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center"/>
            <w:rPr>
              <w:sz w:val="10"/>
              <w:szCs w:val="10"/>
              <w:lang w:val="id-ID" w:eastAsia="en-US"/>
            </w:rPr>
          </w:pPr>
        </w:p>
        <w:p w14:paraId="6B6F6821">
          <w:pPr>
            <w:pStyle w:val="19"/>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p>
        <w:p w14:paraId="0A38BD39">
          <w:pPr>
            <w:pStyle w:val="19"/>
            <w:keepNext w:val="0"/>
            <w:keepLines w:val="0"/>
            <w:widowControl/>
            <w:suppressLineNumbers w:val="0"/>
            <w:tabs>
              <w:tab w:val="center" w:pos="4500"/>
              <w:tab w:val="right" w:pos="9020"/>
            </w:tabs>
            <w:spacing w:before="0" w:beforeAutospacing="0" w:after="0" w:afterAutospacing="0"/>
            <w:ind w:left="0" w:right="0"/>
            <w:jc w:val="right"/>
            <w:rPr>
              <w:rFonts w:hint="default"/>
              <w:b/>
              <w:bCs w:val="0"/>
              <w:sz w:val="16"/>
              <w:szCs w:val="16"/>
              <w:lang w:val="en-US" w:eastAsia="en-US"/>
            </w:rPr>
          </w:pPr>
          <w:r>
            <w:rPr>
              <w:rFonts w:hint="default" w:ascii="Times New Roman" w:hAnsi="Times New Roman" w:eastAsia="Times New Roman" w:cs="Times New Roman"/>
              <w:b/>
              <w:bCs w:val="0"/>
              <w:kern w:val="0"/>
              <w:sz w:val="16"/>
              <w:szCs w:val="16"/>
              <w:lang w:val="en-US" w:eastAsia="en-US" w:bidi="ar"/>
            </w:rPr>
            <w:t xml:space="preserve">Vol. </w:t>
          </w:r>
          <w:r>
            <w:rPr>
              <w:rFonts w:hint="default" w:cs="Times New Roman"/>
              <w:b/>
              <w:bCs w:val="0"/>
              <w:kern w:val="0"/>
              <w:sz w:val="16"/>
              <w:szCs w:val="16"/>
              <w:lang w:val="en-US" w:eastAsia="en-US" w:bidi="ar"/>
            </w:rPr>
            <w:t>5</w:t>
          </w:r>
          <w:r>
            <w:rPr>
              <w:rFonts w:hint="default" w:ascii="Times New Roman" w:hAnsi="Times New Roman" w:eastAsia="Times New Roman" w:cs="Times New Roman"/>
              <w:b/>
              <w:bCs w:val="0"/>
              <w:kern w:val="0"/>
              <w:sz w:val="16"/>
              <w:szCs w:val="16"/>
              <w:lang w:val="en-US" w:eastAsia="en-US" w:bidi="ar"/>
            </w:rPr>
            <w:t xml:space="preserve"> (202</w:t>
          </w:r>
          <w:r>
            <w:rPr>
              <w:rFonts w:hint="default" w:ascii="Times New Roman" w:hAnsi="Times New Roman" w:eastAsia="Times New Roman" w:cs="Times New Roman"/>
              <w:b/>
              <w:bCs w:val="0"/>
              <w:kern w:val="0"/>
              <w:sz w:val="16"/>
              <w:szCs w:val="16"/>
              <w:lang w:val="id-ID" w:eastAsia="en-US" w:bidi="ar"/>
            </w:rPr>
            <w:t>3</w:t>
          </w:r>
          <w:r>
            <w:rPr>
              <w:rFonts w:hint="default" w:ascii="Times New Roman" w:hAnsi="Times New Roman" w:eastAsia="Times New Roman" w:cs="Times New Roman"/>
              <w:b/>
              <w:bCs w:val="0"/>
              <w:kern w:val="0"/>
              <w:sz w:val="16"/>
              <w:szCs w:val="16"/>
              <w:lang w:val="en-US" w:eastAsia="en-US" w:bidi="ar"/>
            </w:rPr>
            <w:t xml:space="preserve">) No. </w:t>
          </w:r>
          <w:r>
            <w:rPr>
              <w:rFonts w:hint="default" w:cs="Times New Roman"/>
              <w:b/>
              <w:bCs w:val="0"/>
              <w:kern w:val="0"/>
              <w:sz w:val="16"/>
              <w:szCs w:val="16"/>
              <w:lang w:val="en-US" w:eastAsia="en-US" w:bidi="ar"/>
            </w:rPr>
            <w:t>1</w:t>
          </w:r>
        </w:p>
        <w:p w14:paraId="21B2D69C">
          <w:pPr>
            <w:pStyle w:val="19"/>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Cetak 2746-5551</w:t>
          </w:r>
        </w:p>
        <w:p w14:paraId="476D8E94">
          <w:pPr>
            <w:pStyle w:val="19"/>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Online 2746-556X</w:t>
          </w:r>
        </w:p>
      </w:tc>
    </w:tr>
  </w:tbl>
  <w:p w14:paraId="53D3B474">
    <w:pPr>
      <w:pStyle w:val="17"/>
      <w:jc w:val="right"/>
      <w:rPr>
        <w:rFonts w:ascii="Arial" w:hAnsi="Arial" w:cs="Arial"/>
        <w:lang w:val="id-ID"/>
      </w:rPr>
    </w:pPr>
  </w:p>
  <w:p w14:paraId="021AE2CD">
    <w:pPr>
      <w:pStyle w:val="17"/>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00B67"/>
    <w:multiLevelType w:val="multilevel"/>
    <w:tmpl w:val="1D200B67"/>
    <w:lvl w:ilvl="0" w:tentative="0">
      <w:start w:val="1"/>
      <w:numFmt w:val="upperLetter"/>
      <w:lvlText w:val="%1."/>
      <w:lvlJc w:val="left"/>
      <w:pPr>
        <w:ind w:left="720" w:hanging="360"/>
      </w:pPr>
    </w:lvl>
    <w:lvl w:ilvl="1" w:tentative="0">
      <w:start w:val="1"/>
      <w:numFmt w:val="lowerLetter"/>
      <w:lvlText w:val="%2."/>
      <w:lvlJc w:val="left"/>
      <w:pPr>
        <w:ind w:left="1440" w:hanging="360"/>
      </w:pPr>
      <w:rPr>
        <w:b w:val="0"/>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DF5331"/>
    <w:multiLevelType w:val="multilevel"/>
    <w:tmpl w:val="27DF53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E2E5077"/>
    <w:multiLevelType w:val="multilevel"/>
    <w:tmpl w:val="2E2E5077"/>
    <w:lvl w:ilvl="0" w:tentative="0">
      <w:start w:val="1"/>
      <w:numFmt w:val="bullet"/>
      <w:lvlText w:val=""/>
      <w:lvlJc w:val="left"/>
      <w:pPr>
        <w:ind w:left="720" w:hanging="360"/>
      </w:pPr>
      <w:rPr>
        <w:rFonts w:hint="default" w:ascii="Symbol" w:hAnsi="Symbo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45F66A6"/>
    <w:multiLevelType w:val="multilevel"/>
    <w:tmpl w:val="345F66A6"/>
    <w:lvl w:ilvl="0" w:tentative="0">
      <w:start w:val="1"/>
      <w:numFmt w:val="lowerLetter"/>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4">
    <w:nsid w:val="37E5056E"/>
    <w:multiLevelType w:val="multilevel"/>
    <w:tmpl w:val="37E5056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B7A6EDA"/>
    <w:multiLevelType w:val="multilevel"/>
    <w:tmpl w:val="3B7A6EDA"/>
    <w:lvl w:ilvl="0" w:tentative="0">
      <w:start w:val="1"/>
      <w:numFmt w:val="lowerLetter"/>
      <w:lvlText w:val="%1."/>
      <w:lvlJc w:val="left"/>
      <w:pPr>
        <w:ind w:left="2226" w:hanging="360"/>
      </w:pPr>
    </w:lvl>
    <w:lvl w:ilvl="1" w:tentative="0">
      <w:start w:val="1"/>
      <w:numFmt w:val="lowerLetter"/>
      <w:lvlText w:val="%2."/>
      <w:lvlJc w:val="left"/>
      <w:pPr>
        <w:ind w:left="2946" w:hanging="360"/>
      </w:pPr>
    </w:lvl>
    <w:lvl w:ilvl="2" w:tentative="0">
      <w:start w:val="1"/>
      <w:numFmt w:val="lowerRoman"/>
      <w:lvlText w:val="%3."/>
      <w:lvlJc w:val="right"/>
      <w:pPr>
        <w:ind w:left="3666" w:hanging="180"/>
      </w:pPr>
    </w:lvl>
    <w:lvl w:ilvl="3" w:tentative="0">
      <w:start w:val="1"/>
      <w:numFmt w:val="decimal"/>
      <w:lvlText w:val="%4."/>
      <w:lvlJc w:val="left"/>
      <w:pPr>
        <w:ind w:left="4386" w:hanging="360"/>
      </w:pPr>
    </w:lvl>
    <w:lvl w:ilvl="4" w:tentative="0">
      <w:start w:val="1"/>
      <w:numFmt w:val="lowerLetter"/>
      <w:lvlText w:val="%5."/>
      <w:lvlJc w:val="left"/>
      <w:pPr>
        <w:ind w:left="5106" w:hanging="360"/>
      </w:pPr>
    </w:lvl>
    <w:lvl w:ilvl="5" w:tentative="0">
      <w:start w:val="1"/>
      <w:numFmt w:val="lowerRoman"/>
      <w:lvlText w:val="%6."/>
      <w:lvlJc w:val="right"/>
      <w:pPr>
        <w:ind w:left="5826" w:hanging="180"/>
      </w:pPr>
    </w:lvl>
    <w:lvl w:ilvl="6" w:tentative="0">
      <w:start w:val="1"/>
      <w:numFmt w:val="decimal"/>
      <w:lvlText w:val="%7."/>
      <w:lvlJc w:val="left"/>
      <w:pPr>
        <w:ind w:left="6546" w:hanging="360"/>
      </w:pPr>
    </w:lvl>
    <w:lvl w:ilvl="7" w:tentative="0">
      <w:start w:val="1"/>
      <w:numFmt w:val="lowerLetter"/>
      <w:lvlText w:val="%8."/>
      <w:lvlJc w:val="left"/>
      <w:pPr>
        <w:ind w:left="7266" w:hanging="360"/>
      </w:pPr>
    </w:lvl>
    <w:lvl w:ilvl="8" w:tentative="0">
      <w:start w:val="1"/>
      <w:numFmt w:val="lowerRoman"/>
      <w:lvlText w:val="%9."/>
      <w:lvlJc w:val="right"/>
      <w:pPr>
        <w:ind w:left="7986" w:hanging="180"/>
      </w:pPr>
    </w:lvl>
  </w:abstractNum>
  <w:abstractNum w:abstractNumId="6">
    <w:nsid w:val="43432AA0"/>
    <w:multiLevelType w:val="multilevel"/>
    <w:tmpl w:val="43432AA0"/>
    <w:lvl w:ilvl="0" w:tentative="0">
      <w:start w:val="1"/>
      <w:numFmt w:val="lowerLetter"/>
      <w:lvlText w:val="%1."/>
      <w:lvlJc w:val="left"/>
      <w:pPr>
        <w:ind w:left="1789" w:hanging="360"/>
      </w:pPr>
      <w:rPr>
        <w:rFonts w:hint="default"/>
      </w:rPr>
    </w:lvl>
    <w:lvl w:ilvl="1" w:tentative="0">
      <w:start w:val="1"/>
      <w:numFmt w:val="lowerLetter"/>
      <w:lvlText w:val="%2."/>
      <w:lvlJc w:val="left"/>
      <w:pPr>
        <w:ind w:left="2509" w:hanging="360"/>
      </w:pPr>
    </w:lvl>
    <w:lvl w:ilvl="2" w:tentative="0">
      <w:start w:val="1"/>
      <w:numFmt w:val="lowerRoman"/>
      <w:lvlText w:val="%3."/>
      <w:lvlJc w:val="right"/>
      <w:pPr>
        <w:ind w:left="3229" w:hanging="180"/>
      </w:pPr>
    </w:lvl>
    <w:lvl w:ilvl="3" w:tentative="0">
      <w:start w:val="1"/>
      <w:numFmt w:val="decimal"/>
      <w:lvlText w:val="%4."/>
      <w:lvlJc w:val="left"/>
      <w:pPr>
        <w:ind w:left="3949" w:hanging="360"/>
      </w:pPr>
    </w:lvl>
    <w:lvl w:ilvl="4" w:tentative="0">
      <w:start w:val="1"/>
      <w:numFmt w:val="lowerLetter"/>
      <w:lvlText w:val="%5."/>
      <w:lvlJc w:val="left"/>
      <w:pPr>
        <w:ind w:left="4669" w:hanging="360"/>
      </w:pPr>
    </w:lvl>
    <w:lvl w:ilvl="5" w:tentative="0">
      <w:start w:val="1"/>
      <w:numFmt w:val="lowerRoman"/>
      <w:lvlText w:val="%6."/>
      <w:lvlJc w:val="right"/>
      <w:pPr>
        <w:ind w:left="5389" w:hanging="180"/>
      </w:pPr>
    </w:lvl>
    <w:lvl w:ilvl="6" w:tentative="0">
      <w:start w:val="1"/>
      <w:numFmt w:val="decimal"/>
      <w:lvlText w:val="%7."/>
      <w:lvlJc w:val="left"/>
      <w:pPr>
        <w:ind w:left="6109" w:hanging="360"/>
      </w:pPr>
    </w:lvl>
    <w:lvl w:ilvl="7" w:tentative="0">
      <w:start w:val="1"/>
      <w:numFmt w:val="lowerLetter"/>
      <w:lvlText w:val="%8."/>
      <w:lvlJc w:val="left"/>
      <w:pPr>
        <w:ind w:left="6829" w:hanging="360"/>
      </w:pPr>
    </w:lvl>
    <w:lvl w:ilvl="8" w:tentative="0">
      <w:start w:val="1"/>
      <w:numFmt w:val="lowerRoman"/>
      <w:lvlText w:val="%9."/>
      <w:lvlJc w:val="right"/>
      <w:pPr>
        <w:ind w:left="7549" w:hanging="180"/>
      </w:pPr>
    </w:lvl>
  </w:abstractNum>
  <w:abstractNum w:abstractNumId="7">
    <w:nsid w:val="4A80463A"/>
    <w:multiLevelType w:val="multilevel"/>
    <w:tmpl w:val="4A80463A"/>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CA62FB5"/>
    <w:multiLevelType w:val="multilevel"/>
    <w:tmpl w:val="4CA62FB5"/>
    <w:lvl w:ilvl="0" w:tentative="0">
      <w:start w:val="1"/>
      <w:numFmt w:val="decimal"/>
      <w:lvlText w:val="%1."/>
      <w:lvlJc w:val="left"/>
      <w:pPr>
        <w:ind w:left="1440" w:hanging="360"/>
      </w:pPr>
      <w:rPr>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4EF95FC7"/>
    <w:multiLevelType w:val="multilevel"/>
    <w:tmpl w:val="4EF95FC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5902B98"/>
    <w:multiLevelType w:val="multilevel"/>
    <w:tmpl w:val="55902B98"/>
    <w:lvl w:ilvl="0" w:tentative="0">
      <w:start w:val="1"/>
      <w:numFmt w:val="upp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5AC631B8"/>
    <w:multiLevelType w:val="multilevel"/>
    <w:tmpl w:val="5AC631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upperLetter"/>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rPr>
        <w:rFonts w:ascii="Arial" w:hAnsi="Arial" w:cs="Arial" w:eastAsiaTheme="minorHAnsi"/>
        <w:sz w:val="22"/>
        <w:szCs w:val="22"/>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BC970BC"/>
    <w:multiLevelType w:val="multilevel"/>
    <w:tmpl w:val="5BC970BC"/>
    <w:lvl w:ilvl="0" w:tentative="0">
      <w:start w:val="1"/>
      <w:numFmt w:val="lowerLetter"/>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D5311A6"/>
    <w:multiLevelType w:val="multilevel"/>
    <w:tmpl w:val="5D5311A6"/>
    <w:lvl w:ilvl="0" w:tentative="0">
      <w:start w:val="1"/>
      <w:numFmt w:val="lowerLetter"/>
      <w:lvlText w:val="%1."/>
      <w:lvlJc w:val="left"/>
      <w:pPr>
        <w:ind w:left="1440" w:hanging="360"/>
      </w:pPr>
      <w:rPr>
        <w:rFonts w:ascii="Arial" w:hAnsi="Arial" w:cs="Arial"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F474BA0"/>
    <w:multiLevelType w:val="multilevel"/>
    <w:tmpl w:val="6F474BA0"/>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5">
    <w:nsid w:val="7AD46FD9"/>
    <w:multiLevelType w:val="multilevel"/>
    <w:tmpl w:val="7AD46FD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BB47AB6"/>
    <w:multiLevelType w:val="multilevel"/>
    <w:tmpl w:val="7BB47A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FC86A6A"/>
    <w:multiLevelType w:val="multilevel"/>
    <w:tmpl w:val="7FC86A6A"/>
    <w:lvl w:ilvl="0" w:tentative="0">
      <w:start w:val="1"/>
      <w:numFmt w:val="decimal"/>
      <w:lvlText w:val="%1."/>
      <w:lvlJc w:val="left"/>
      <w:pPr>
        <w:ind w:left="1866" w:hanging="360"/>
      </w:pPr>
    </w:lvl>
    <w:lvl w:ilvl="1" w:tentative="0">
      <w:start w:val="1"/>
      <w:numFmt w:val="lowerLetter"/>
      <w:lvlText w:val="%2."/>
      <w:lvlJc w:val="left"/>
      <w:pPr>
        <w:ind w:left="2586" w:hanging="360"/>
      </w:pPr>
    </w:lvl>
    <w:lvl w:ilvl="2" w:tentative="0">
      <w:start w:val="1"/>
      <w:numFmt w:val="lowerRoman"/>
      <w:lvlText w:val="%3."/>
      <w:lvlJc w:val="right"/>
      <w:pPr>
        <w:ind w:left="3306" w:hanging="180"/>
      </w:pPr>
    </w:lvl>
    <w:lvl w:ilvl="3" w:tentative="0">
      <w:start w:val="1"/>
      <w:numFmt w:val="decimal"/>
      <w:lvlText w:val="%4."/>
      <w:lvlJc w:val="left"/>
      <w:pPr>
        <w:ind w:left="4026" w:hanging="360"/>
      </w:pPr>
    </w:lvl>
    <w:lvl w:ilvl="4" w:tentative="0">
      <w:start w:val="1"/>
      <w:numFmt w:val="lowerLetter"/>
      <w:lvlText w:val="%5."/>
      <w:lvlJc w:val="left"/>
      <w:pPr>
        <w:ind w:left="4746" w:hanging="360"/>
      </w:pPr>
    </w:lvl>
    <w:lvl w:ilvl="5" w:tentative="0">
      <w:start w:val="1"/>
      <w:numFmt w:val="lowerRoman"/>
      <w:lvlText w:val="%6."/>
      <w:lvlJc w:val="right"/>
      <w:pPr>
        <w:ind w:left="5466" w:hanging="180"/>
      </w:pPr>
    </w:lvl>
    <w:lvl w:ilvl="6" w:tentative="0">
      <w:start w:val="1"/>
      <w:numFmt w:val="decimal"/>
      <w:lvlText w:val="%7."/>
      <w:lvlJc w:val="left"/>
      <w:pPr>
        <w:ind w:left="6186" w:hanging="360"/>
      </w:pPr>
    </w:lvl>
    <w:lvl w:ilvl="7" w:tentative="0">
      <w:start w:val="1"/>
      <w:numFmt w:val="lowerLetter"/>
      <w:lvlText w:val="%8."/>
      <w:lvlJc w:val="left"/>
      <w:pPr>
        <w:ind w:left="6906" w:hanging="360"/>
      </w:pPr>
    </w:lvl>
    <w:lvl w:ilvl="8" w:tentative="0">
      <w:start w:val="1"/>
      <w:numFmt w:val="lowerRoman"/>
      <w:lvlText w:val="%9."/>
      <w:lvlJc w:val="right"/>
      <w:pPr>
        <w:ind w:left="7626" w:hanging="180"/>
      </w:pPr>
    </w:lvl>
  </w:abstractNum>
  <w:num w:numId="1">
    <w:abstractNumId w:val="7"/>
  </w:num>
  <w:num w:numId="2">
    <w:abstractNumId w:val="17"/>
  </w:num>
  <w:num w:numId="3">
    <w:abstractNumId w:val="5"/>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9"/>
  </w:num>
  <w:num w:numId="9">
    <w:abstractNumId w:val="10"/>
  </w:num>
  <w:num w:numId="10">
    <w:abstractNumId w:val="14"/>
  </w:num>
  <w:num w:numId="11">
    <w:abstractNumId w:val="11"/>
  </w:num>
  <w:num w:numId="12">
    <w:abstractNumId w:val="8"/>
  </w:num>
  <w:num w:numId="13">
    <w:abstractNumId w:val="3"/>
  </w:num>
  <w:num w:numId="14">
    <w:abstractNumId w:val="13"/>
  </w:num>
  <w:num w:numId="15">
    <w:abstractNumId w:val="2"/>
  </w:num>
  <w:num w:numId="16">
    <w:abstractNumId w:val="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77"/>
    <w:rsid w:val="00013A23"/>
    <w:rsid w:val="00013ABC"/>
    <w:rsid w:val="0001409B"/>
    <w:rsid w:val="00016A0B"/>
    <w:rsid w:val="00022EAD"/>
    <w:rsid w:val="0002329D"/>
    <w:rsid w:val="00024DE5"/>
    <w:rsid w:val="00026684"/>
    <w:rsid w:val="00030C14"/>
    <w:rsid w:val="00032124"/>
    <w:rsid w:val="000455F8"/>
    <w:rsid w:val="000456BA"/>
    <w:rsid w:val="00057E91"/>
    <w:rsid w:val="00062C4E"/>
    <w:rsid w:val="00074369"/>
    <w:rsid w:val="00074BC5"/>
    <w:rsid w:val="00081095"/>
    <w:rsid w:val="000817A1"/>
    <w:rsid w:val="000825BB"/>
    <w:rsid w:val="000858C6"/>
    <w:rsid w:val="000865C0"/>
    <w:rsid w:val="00092C9C"/>
    <w:rsid w:val="000944FD"/>
    <w:rsid w:val="0009520C"/>
    <w:rsid w:val="00097967"/>
    <w:rsid w:val="000A1018"/>
    <w:rsid w:val="000A2A65"/>
    <w:rsid w:val="000A5FE0"/>
    <w:rsid w:val="000B1FEE"/>
    <w:rsid w:val="000B4164"/>
    <w:rsid w:val="000C240B"/>
    <w:rsid w:val="000C3C3B"/>
    <w:rsid w:val="000C524E"/>
    <w:rsid w:val="000E1E9C"/>
    <w:rsid w:val="000E6DE5"/>
    <w:rsid w:val="000F0D0E"/>
    <w:rsid w:val="000F5411"/>
    <w:rsid w:val="00107838"/>
    <w:rsid w:val="00121C1F"/>
    <w:rsid w:val="001243BD"/>
    <w:rsid w:val="0014176A"/>
    <w:rsid w:val="00143391"/>
    <w:rsid w:val="00144AB3"/>
    <w:rsid w:val="001514AD"/>
    <w:rsid w:val="00154F8D"/>
    <w:rsid w:val="00157152"/>
    <w:rsid w:val="00161A5F"/>
    <w:rsid w:val="0016346C"/>
    <w:rsid w:val="00164DA2"/>
    <w:rsid w:val="00165DD1"/>
    <w:rsid w:val="00166DFB"/>
    <w:rsid w:val="00171383"/>
    <w:rsid w:val="00174FB3"/>
    <w:rsid w:val="00181F3F"/>
    <w:rsid w:val="001822CF"/>
    <w:rsid w:val="00183DD0"/>
    <w:rsid w:val="0018453A"/>
    <w:rsid w:val="00185DD0"/>
    <w:rsid w:val="00187093"/>
    <w:rsid w:val="00187EAB"/>
    <w:rsid w:val="00190520"/>
    <w:rsid w:val="00190CFD"/>
    <w:rsid w:val="001A1565"/>
    <w:rsid w:val="001A7712"/>
    <w:rsid w:val="001B06C4"/>
    <w:rsid w:val="001B09E7"/>
    <w:rsid w:val="001B0DD0"/>
    <w:rsid w:val="001C1156"/>
    <w:rsid w:val="001D2CC1"/>
    <w:rsid w:val="001E1D2D"/>
    <w:rsid w:val="001F32E2"/>
    <w:rsid w:val="001F4C58"/>
    <w:rsid w:val="0020327F"/>
    <w:rsid w:val="00212303"/>
    <w:rsid w:val="00212B54"/>
    <w:rsid w:val="0021485E"/>
    <w:rsid w:val="0021522A"/>
    <w:rsid w:val="00223F63"/>
    <w:rsid w:val="0022408A"/>
    <w:rsid w:val="0023451D"/>
    <w:rsid w:val="00236642"/>
    <w:rsid w:val="00241B5A"/>
    <w:rsid w:val="002443BA"/>
    <w:rsid w:val="00253263"/>
    <w:rsid w:val="00255E89"/>
    <w:rsid w:val="0026215D"/>
    <w:rsid w:val="00263449"/>
    <w:rsid w:val="00265569"/>
    <w:rsid w:val="00265851"/>
    <w:rsid w:val="00273544"/>
    <w:rsid w:val="0028179A"/>
    <w:rsid w:val="002827B8"/>
    <w:rsid w:val="002860BE"/>
    <w:rsid w:val="00292F45"/>
    <w:rsid w:val="00296F9A"/>
    <w:rsid w:val="002975EB"/>
    <w:rsid w:val="002A0CA3"/>
    <w:rsid w:val="002A1501"/>
    <w:rsid w:val="002A45A0"/>
    <w:rsid w:val="002A4D9D"/>
    <w:rsid w:val="002A7C40"/>
    <w:rsid w:val="002B5158"/>
    <w:rsid w:val="002D2FC1"/>
    <w:rsid w:val="002D4F53"/>
    <w:rsid w:val="002E4CBF"/>
    <w:rsid w:val="002F43BA"/>
    <w:rsid w:val="00304404"/>
    <w:rsid w:val="00304A1D"/>
    <w:rsid w:val="003106A6"/>
    <w:rsid w:val="003122E8"/>
    <w:rsid w:val="00317CAD"/>
    <w:rsid w:val="00324F85"/>
    <w:rsid w:val="00332317"/>
    <w:rsid w:val="003331A9"/>
    <w:rsid w:val="00337CF3"/>
    <w:rsid w:val="003517F5"/>
    <w:rsid w:val="003520E5"/>
    <w:rsid w:val="0035227B"/>
    <w:rsid w:val="00354BDF"/>
    <w:rsid w:val="003615E2"/>
    <w:rsid w:val="003654CB"/>
    <w:rsid w:val="00370E23"/>
    <w:rsid w:val="003731D0"/>
    <w:rsid w:val="0037685D"/>
    <w:rsid w:val="003833D0"/>
    <w:rsid w:val="00383B7F"/>
    <w:rsid w:val="003929EB"/>
    <w:rsid w:val="00394030"/>
    <w:rsid w:val="003948FA"/>
    <w:rsid w:val="00395368"/>
    <w:rsid w:val="00395A08"/>
    <w:rsid w:val="003A1B23"/>
    <w:rsid w:val="003A375F"/>
    <w:rsid w:val="003B0D4D"/>
    <w:rsid w:val="003B45E0"/>
    <w:rsid w:val="003B4B9A"/>
    <w:rsid w:val="003B5D45"/>
    <w:rsid w:val="003C0556"/>
    <w:rsid w:val="003C1EE7"/>
    <w:rsid w:val="003C6DAE"/>
    <w:rsid w:val="003C7BC6"/>
    <w:rsid w:val="003D13E3"/>
    <w:rsid w:val="003D547C"/>
    <w:rsid w:val="003E1FB7"/>
    <w:rsid w:val="003E73D2"/>
    <w:rsid w:val="003E7B5F"/>
    <w:rsid w:val="003F02C6"/>
    <w:rsid w:val="004036D8"/>
    <w:rsid w:val="00415A26"/>
    <w:rsid w:val="004240C8"/>
    <w:rsid w:val="00425EC8"/>
    <w:rsid w:val="00427F31"/>
    <w:rsid w:val="004320DE"/>
    <w:rsid w:val="00432CB2"/>
    <w:rsid w:val="00436837"/>
    <w:rsid w:val="00442771"/>
    <w:rsid w:val="004434C9"/>
    <w:rsid w:val="00444CAD"/>
    <w:rsid w:val="0045679C"/>
    <w:rsid w:val="00457A8B"/>
    <w:rsid w:val="00460AC5"/>
    <w:rsid w:val="00461269"/>
    <w:rsid w:val="00461EAA"/>
    <w:rsid w:val="004675A6"/>
    <w:rsid w:val="004760CC"/>
    <w:rsid w:val="004840E1"/>
    <w:rsid w:val="00492475"/>
    <w:rsid w:val="004937A4"/>
    <w:rsid w:val="004A1255"/>
    <w:rsid w:val="004A125E"/>
    <w:rsid w:val="004A48E4"/>
    <w:rsid w:val="004A52E2"/>
    <w:rsid w:val="004B3590"/>
    <w:rsid w:val="004B54CA"/>
    <w:rsid w:val="004B5AD0"/>
    <w:rsid w:val="004C24F6"/>
    <w:rsid w:val="004C2AF4"/>
    <w:rsid w:val="004C3458"/>
    <w:rsid w:val="004C4C98"/>
    <w:rsid w:val="004C6643"/>
    <w:rsid w:val="004D211C"/>
    <w:rsid w:val="004E2999"/>
    <w:rsid w:val="004E5262"/>
    <w:rsid w:val="004E60F0"/>
    <w:rsid w:val="004F4D96"/>
    <w:rsid w:val="005036F9"/>
    <w:rsid w:val="00512B3E"/>
    <w:rsid w:val="0052035C"/>
    <w:rsid w:val="00520D86"/>
    <w:rsid w:val="00521D0F"/>
    <w:rsid w:val="0052239C"/>
    <w:rsid w:val="0054614C"/>
    <w:rsid w:val="00546966"/>
    <w:rsid w:val="0055227D"/>
    <w:rsid w:val="00552C52"/>
    <w:rsid w:val="00553404"/>
    <w:rsid w:val="00560918"/>
    <w:rsid w:val="005649FE"/>
    <w:rsid w:val="005654BF"/>
    <w:rsid w:val="00571B60"/>
    <w:rsid w:val="00571D69"/>
    <w:rsid w:val="00572260"/>
    <w:rsid w:val="00573627"/>
    <w:rsid w:val="00581252"/>
    <w:rsid w:val="005817E8"/>
    <w:rsid w:val="0058708A"/>
    <w:rsid w:val="005902BE"/>
    <w:rsid w:val="00592563"/>
    <w:rsid w:val="00592848"/>
    <w:rsid w:val="00593B79"/>
    <w:rsid w:val="00594755"/>
    <w:rsid w:val="00595F77"/>
    <w:rsid w:val="005A0EB0"/>
    <w:rsid w:val="005A3978"/>
    <w:rsid w:val="005A6D50"/>
    <w:rsid w:val="005B0150"/>
    <w:rsid w:val="005B099C"/>
    <w:rsid w:val="005B3233"/>
    <w:rsid w:val="005C789F"/>
    <w:rsid w:val="005D126D"/>
    <w:rsid w:val="005D28FC"/>
    <w:rsid w:val="005D5D3E"/>
    <w:rsid w:val="005D679D"/>
    <w:rsid w:val="005E06A3"/>
    <w:rsid w:val="005E379F"/>
    <w:rsid w:val="005E470D"/>
    <w:rsid w:val="005E5B7C"/>
    <w:rsid w:val="005E7567"/>
    <w:rsid w:val="005F631B"/>
    <w:rsid w:val="005F7825"/>
    <w:rsid w:val="005F7E32"/>
    <w:rsid w:val="006036C9"/>
    <w:rsid w:val="00604ACF"/>
    <w:rsid w:val="00605B4E"/>
    <w:rsid w:val="00613CC1"/>
    <w:rsid w:val="00616759"/>
    <w:rsid w:val="006221DB"/>
    <w:rsid w:val="00623A30"/>
    <w:rsid w:val="00623D7F"/>
    <w:rsid w:val="00633A0C"/>
    <w:rsid w:val="006342C0"/>
    <w:rsid w:val="00635829"/>
    <w:rsid w:val="00636D88"/>
    <w:rsid w:val="00652A5F"/>
    <w:rsid w:val="006625F3"/>
    <w:rsid w:val="006739D7"/>
    <w:rsid w:val="0068323C"/>
    <w:rsid w:val="006861F3"/>
    <w:rsid w:val="00690A42"/>
    <w:rsid w:val="006972FB"/>
    <w:rsid w:val="006A2DFD"/>
    <w:rsid w:val="006A45FA"/>
    <w:rsid w:val="006A523E"/>
    <w:rsid w:val="006A678E"/>
    <w:rsid w:val="006A7E7F"/>
    <w:rsid w:val="006B753E"/>
    <w:rsid w:val="006C07C0"/>
    <w:rsid w:val="006C17D9"/>
    <w:rsid w:val="006C1D5D"/>
    <w:rsid w:val="006C41CA"/>
    <w:rsid w:val="006C6509"/>
    <w:rsid w:val="006D70A6"/>
    <w:rsid w:val="006F2F13"/>
    <w:rsid w:val="006F3E1D"/>
    <w:rsid w:val="00704FB1"/>
    <w:rsid w:val="007064FC"/>
    <w:rsid w:val="00711882"/>
    <w:rsid w:val="0071369D"/>
    <w:rsid w:val="00715793"/>
    <w:rsid w:val="00722EFE"/>
    <w:rsid w:val="00724F17"/>
    <w:rsid w:val="00730D17"/>
    <w:rsid w:val="00732478"/>
    <w:rsid w:val="00734ACE"/>
    <w:rsid w:val="007436B1"/>
    <w:rsid w:val="00746B59"/>
    <w:rsid w:val="00753A62"/>
    <w:rsid w:val="00757319"/>
    <w:rsid w:val="00761B39"/>
    <w:rsid w:val="00770122"/>
    <w:rsid w:val="00773D9E"/>
    <w:rsid w:val="00775214"/>
    <w:rsid w:val="00775E90"/>
    <w:rsid w:val="007822E6"/>
    <w:rsid w:val="007852EB"/>
    <w:rsid w:val="00793974"/>
    <w:rsid w:val="007A056F"/>
    <w:rsid w:val="007A27FF"/>
    <w:rsid w:val="007A6AC2"/>
    <w:rsid w:val="007A734D"/>
    <w:rsid w:val="007B156E"/>
    <w:rsid w:val="007B4B4A"/>
    <w:rsid w:val="007B4C39"/>
    <w:rsid w:val="007B641E"/>
    <w:rsid w:val="007C0231"/>
    <w:rsid w:val="007C3353"/>
    <w:rsid w:val="007C7D4F"/>
    <w:rsid w:val="007D0059"/>
    <w:rsid w:val="007D15A1"/>
    <w:rsid w:val="007F0D31"/>
    <w:rsid w:val="007F73C1"/>
    <w:rsid w:val="0080078B"/>
    <w:rsid w:val="00807EFE"/>
    <w:rsid w:val="00816982"/>
    <w:rsid w:val="008202D1"/>
    <w:rsid w:val="008275DF"/>
    <w:rsid w:val="00832607"/>
    <w:rsid w:val="00832BCC"/>
    <w:rsid w:val="00834B60"/>
    <w:rsid w:val="00841DAA"/>
    <w:rsid w:val="008440DA"/>
    <w:rsid w:val="008477BD"/>
    <w:rsid w:val="00850D78"/>
    <w:rsid w:val="00855137"/>
    <w:rsid w:val="00855316"/>
    <w:rsid w:val="00860930"/>
    <w:rsid w:val="00866343"/>
    <w:rsid w:val="008700AC"/>
    <w:rsid w:val="00873331"/>
    <w:rsid w:val="00885ABF"/>
    <w:rsid w:val="00885EFD"/>
    <w:rsid w:val="00896680"/>
    <w:rsid w:val="008973F3"/>
    <w:rsid w:val="00897FC7"/>
    <w:rsid w:val="008A17A4"/>
    <w:rsid w:val="008A34A3"/>
    <w:rsid w:val="008A7394"/>
    <w:rsid w:val="008B1337"/>
    <w:rsid w:val="008B25C1"/>
    <w:rsid w:val="008B3DC6"/>
    <w:rsid w:val="008C0E52"/>
    <w:rsid w:val="008C522E"/>
    <w:rsid w:val="008C5322"/>
    <w:rsid w:val="008C62AA"/>
    <w:rsid w:val="008D09C1"/>
    <w:rsid w:val="008D0A52"/>
    <w:rsid w:val="008D48FC"/>
    <w:rsid w:val="008D5173"/>
    <w:rsid w:val="008D64ED"/>
    <w:rsid w:val="008E3189"/>
    <w:rsid w:val="008F5BB4"/>
    <w:rsid w:val="008F7C4F"/>
    <w:rsid w:val="009016AE"/>
    <w:rsid w:val="0090261E"/>
    <w:rsid w:val="00906EA5"/>
    <w:rsid w:val="009107CF"/>
    <w:rsid w:val="00916752"/>
    <w:rsid w:val="00917CA1"/>
    <w:rsid w:val="009264B5"/>
    <w:rsid w:val="00932775"/>
    <w:rsid w:val="009366B4"/>
    <w:rsid w:val="00950628"/>
    <w:rsid w:val="009536E6"/>
    <w:rsid w:val="009552FD"/>
    <w:rsid w:val="00960F3A"/>
    <w:rsid w:val="009676A8"/>
    <w:rsid w:val="00970D27"/>
    <w:rsid w:val="009766C3"/>
    <w:rsid w:val="00976A2B"/>
    <w:rsid w:val="009773BE"/>
    <w:rsid w:val="009779E7"/>
    <w:rsid w:val="009A117B"/>
    <w:rsid w:val="009A539E"/>
    <w:rsid w:val="009A7325"/>
    <w:rsid w:val="009B205C"/>
    <w:rsid w:val="009B2852"/>
    <w:rsid w:val="009B6F62"/>
    <w:rsid w:val="009C46FA"/>
    <w:rsid w:val="009D4E7D"/>
    <w:rsid w:val="009D6F2C"/>
    <w:rsid w:val="009E1693"/>
    <w:rsid w:val="00A1470A"/>
    <w:rsid w:val="00A2010B"/>
    <w:rsid w:val="00A2498B"/>
    <w:rsid w:val="00A30AD0"/>
    <w:rsid w:val="00A61C9D"/>
    <w:rsid w:val="00A806C9"/>
    <w:rsid w:val="00A87A2A"/>
    <w:rsid w:val="00A96A33"/>
    <w:rsid w:val="00AA00F6"/>
    <w:rsid w:val="00AA11E8"/>
    <w:rsid w:val="00AA3DD5"/>
    <w:rsid w:val="00AA72B5"/>
    <w:rsid w:val="00AB2B10"/>
    <w:rsid w:val="00AB47C7"/>
    <w:rsid w:val="00AB6EE8"/>
    <w:rsid w:val="00AC5459"/>
    <w:rsid w:val="00AD53B5"/>
    <w:rsid w:val="00AD646F"/>
    <w:rsid w:val="00AE3392"/>
    <w:rsid w:val="00AF2338"/>
    <w:rsid w:val="00AF288B"/>
    <w:rsid w:val="00B00B82"/>
    <w:rsid w:val="00B036A5"/>
    <w:rsid w:val="00B108A6"/>
    <w:rsid w:val="00B1096F"/>
    <w:rsid w:val="00B15BE3"/>
    <w:rsid w:val="00B15ECC"/>
    <w:rsid w:val="00B174B2"/>
    <w:rsid w:val="00B17A36"/>
    <w:rsid w:val="00B25F03"/>
    <w:rsid w:val="00B310B1"/>
    <w:rsid w:val="00B312E5"/>
    <w:rsid w:val="00B3235B"/>
    <w:rsid w:val="00B32EEA"/>
    <w:rsid w:val="00B34B4D"/>
    <w:rsid w:val="00B402E9"/>
    <w:rsid w:val="00B426BD"/>
    <w:rsid w:val="00B5217D"/>
    <w:rsid w:val="00B52408"/>
    <w:rsid w:val="00B54838"/>
    <w:rsid w:val="00B6464A"/>
    <w:rsid w:val="00B711B2"/>
    <w:rsid w:val="00B8225A"/>
    <w:rsid w:val="00B8742C"/>
    <w:rsid w:val="00B904F0"/>
    <w:rsid w:val="00B91032"/>
    <w:rsid w:val="00B910A2"/>
    <w:rsid w:val="00B9281D"/>
    <w:rsid w:val="00B92FA3"/>
    <w:rsid w:val="00B95E2E"/>
    <w:rsid w:val="00B961AA"/>
    <w:rsid w:val="00BA2A82"/>
    <w:rsid w:val="00BA3599"/>
    <w:rsid w:val="00BB163C"/>
    <w:rsid w:val="00BB61BA"/>
    <w:rsid w:val="00BC69C7"/>
    <w:rsid w:val="00BD1E5A"/>
    <w:rsid w:val="00BE3563"/>
    <w:rsid w:val="00BF0ED6"/>
    <w:rsid w:val="00BF2666"/>
    <w:rsid w:val="00BF3D4C"/>
    <w:rsid w:val="00BF484E"/>
    <w:rsid w:val="00C00AFD"/>
    <w:rsid w:val="00C106AE"/>
    <w:rsid w:val="00C16D2C"/>
    <w:rsid w:val="00C17E27"/>
    <w:rsid w:val="00C20E47"/>
    <w:rsid w:val="00C225A4"/>
    <w:rsid w:val="00C31544"/>
    <w:rsid w:val="00C37093"/>
    <w:rsid w:val="00C37BF1"/>
    <w:rsid w:val="00C42448"/>
    <w:rsid w:val="00C43371"/>
    <w:rsid w:val="00C50E3A"/>
    <w:rsid w:val="00C57715"/>
    <w:rsid w:val="00C63942"/>
    <w:rsid w:val="00C64108"/>
    <w:rsid w:val="00C6446A"/>
    <w:rsid w:val="00C64D32"/>
    <w:rsid w:val="00C651D2"/>
    <w:rsid w:val="00C71F1E"/>
    <w:rsid w:val="00C81220"/>
    <w:rsid w:val="00C840DC"/>
    <w:rsid w:val="00C94242"/>
    <w:rsid w:val="00CA0B30"/>
    <w:rsid w:val="00CA1E6F"/>
    <w:rsid w:val="00CA32E0"/>
    <w:rsid w:val="00CA6713"/>
    <w:rsid w:val="00CA6C57"/>
    <w:rsid w:val="00CC0091"/>
    <w:rsid w:val="00CC1388"/>
    <w:rsid w:val="00CD6EFD"/>
    <w:rsid w:val="00CD7FC2"/>
    <w:rsid w:val="00CE0930"/>
    <w:rsid w:val="00CE2172"/>
    <w:rsid w:val="00CF1BD8"/>
    <w:rsid w:val="00CF6479"/>
    <w:rsid w:val="00D01013"/>
    <w:rsid w:val="00D016C8"/>
    <w:rsid w:val="00D13B2D"/>
    <w:rsid w:val="00D21482"/>
    <w:rsid w:val="00D24C7C"/>
    <w:rsid w:val="00D30353"/>
    <w:rsid w:val="00D328B3"/>
    <w:rsid w:val="00D34507"/>
    <w:rsid w:val="00D34FAA"/>
    <w:rsid w:val="00D37FB2"/>
    <w:rsid w:val="00D402EB"/>
    <w:rsid w:val="00D435C8"/>
    <w:rsid w:val="00D4387A"/>
    <w:rsid w:val="00D45D25"/>
    <w:rsid w:val="00D46783"/>
    <w:rsid w:val="00D472DE"/>
    <w:rsid w:val="00D47D51"/>
    <w:rsid w:val="00D503F5"/>
    <w:rsid w:val="00D53129"/>
    <w:rsid w:val="00D60ABF"/>
    <w:rsid w:val="00D634EB"/>
    <w:rsid w:val="00D8559A"/>
    <w:rsid w:val="00D93A12"/>
    <w:rsid w:val="00D96024"/>
    <w:rsid w:val="00D96646"/>
    <w:rsid w:val="00DA00D7"/>
    <w:rsid w:val="00DA0EE3"/>
    <w:rsid w:val="00DA55B4"/>
    <w:rsid w:val="00DB0439"/>
    <w:rsid w:val="00DB5BC6"/>
    <w:rsid w:val="00DC5177"/>
    <w:rsid w:val="00DC7176"/>
    <w:rsid w:val="00DD0970"/>
    <w:rsid w:val="00DD52CC"/>
    <w:rsid w:val="00DD5345"/>
    <w:rsid w:val="00DE3256"/>
    <w:rsid w:val="00DE4BBA"/>
    <w:rsid w:val="00E013E6"/>
    <w:rsid w:val="00E02571"/>
    <w:rsid w:val="00E053ED"/>
    <w:rsid w:val="00E13911"/>
    <w:rsid w:val="00E1418F"/>
    <w:rsid w:val="00E16CA2"/>
    <w:rsid w:val="00E1747F"/>
    <w:rsid w:val="00E21177"/>
    <w:rsid w:val="00E2211A"/>
    <w:rsid w:val="00E22F18"/>
    <w:rsid w:val="00E269C5"/>
    <w:rsid w:val="00E30797"/>
    <w:rsid w:val="00E35E35"/>
    <w:rsid w:val="00E3608A"/>
    <w:rsid w:val="00E40BC0"/>
    <w:rsid w:val="00E413C3"/>
    <w:rsid w:val="00E442CD"/>
    <w:rsid w:val="00E50669"/>
    <w:rsid w:val="00E6178F"/>
    <w:rsid w:val="00E62F44"/>
    <w:rsid w:val="00E7051D"/>
    <w:rsid w:val="00E74505"/>
    <w:rsid w:val="00E820AB"/>
    <w:rsid w:val="00E827CA"/>
    <w:rsid w:val="00E82D9B"/>
    <w:rsid w:val="00E901F3"/>
    <w:rsid w:val="00EA77D9"/>
    <w:rsid w:val="00EB73B4"/>
    <w:rsid w:val="00EC2404"/>
    <w:rsid w:val="00EC3700"/>
    <w:rsid w:val="00EC7A1B"/>
    <w:rsid w:val="00ED05DB"/>
    <w:rsid w:val="00ED65CA"/>
    <w:rsid w:val="00EE4576"/>
    <w:rsid w:val="00EE6926"/>
    <w:rsid w:val="00EE7B6B"/>
    <w:rsid w:val="00EF13C1"/>
    <w:rsid w:val="00EF13D9"/>
    <w:rsid w:val="00F26FAC"/>
    <w:rsid w:val="00F344A1"/>
    <w:rsid w:val="00F365B7"/>
    <w:rsid w:val="00F43B21"/>
    <w:rsid w:val="00F44C29"/>
    <w:rsid w:val="00F55678"/>
    <w:rsid w:val="00F56C9A"/>
    <w:rsid w:val="00F639F2"/>
    <w:rsid w:val="00F666CA"/>
    <w:rsid w:val="00F67071"/>
    <w:rsid w:val="00F7021D"/>
    <w:rsid w:val="00F70FE5"/>
    <w:rsid w:val="00F74DBE"/>
    <w:rsid w:val="00F74E7B"/>
    <w:rsid w:val="00FA13C9"/>
    <w:rsid w:val="00FB0A86"/>
    <w:rsid w:val="00FB142B"/>
    <w:rsid w:val="00FC21D8"/>
    <w:rsid w:val="00FC33D7"/>
    <w:rsid w:val="00FC6FD4"/>
    <w:rsid w:val="00FD173D"/>
    <w:rsid w:val="00FD65DB"/>
    <w:rsid w:val="00FE4577"/>
    <w:rsid w:val="00FF0EFC"/>
    <w:rsid w:val="00FF218C"/>
    <w:rsid w:val="00FF303C"/>
    <w:rsid w:val="00FF4204"/>
    <w:rsid w:val="0E3F7DC1"/>
    <w:rsid w:val="2EE93326"/>
    <w:rsid w:val="7F8A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2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5"/>
    <w:basedOn w:val="1"/>
    <w:next w:val="1"/>
    <w:link w:val="2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0"/>
    <w:semiHidden/>
    <w:unhideWhenUsed/>
    <w:qFormat/>
    <w:uiPriority w:val="99"/>
    <w:pPr>
      <w:spacing w:after="0" w:line="240" w:lineRule="auto"/>
    </w:pPr>
    <w:rPr>
      <w:rFonts w:ascii="Tahoma" w:hAnsi="Tahoma" w:cs="Tahoma"/>
      <w:sz w:val="16"/>
      <w:szCs w:val="16"/>
    </w:rPr>
  </w:style>
  <w:style w:type="paragraph" w:styleId="9">
    <w:name w:val="Body Text"/>
    <w:basedOn w:val="1"/>
    <w:link w:val="29"/>
    <w:qFormat/>
    <w:uiPriority w:val="1"/>
    <w:pPr>
      <w:widowControl w:val="0"/>
      <w:autoSpaceDE w:val="0"/>
      <w:autoSpaceDN w:val="0"/>
      <w:spacing w:after="0" w:line="240" w:lineRule="auto"/>
    </w:pPr>
    <w:rPr>
      <w:rFonts w:ascii="Times New Roman" w:hAnsi="Times New Roman" w:eastAsia="Times New Roman" w:cs="Times New Roman"/>
      <w:sz w:val="24"/>
      <w:szCs w:val="24"/>
      <w:lang w:val="id"/>
    </w:rPr>
  </w:style>
  <w:style w:type="character" w:styleId="10">
    <w:name w:val="annotation reference"/>
    <w:basedOn w:val="6"/>
    <w:semiHidden/>
    <w:unhideWhenUsed/>
    <w:qFormat/>
    <w:uiPriority w:val="99"/>
    <w:rPr>
      <w:sz w:val="16"/>
      <w:szCs w:val="16"/>
    </w:rPr>
  </w:style>
  <w:style w:type="paragraph" w:styleId="11">
    <w:name w:val="annotation text"/>
    <w:basedOn w:val="1"/>
    <w:link w:val="35"/>
    <w:semiHidden/>
    <w:unhideWhenUsed/>
    <w:qFormat/>
    <w:uiPriority w:val="99"/>
    <w:pPr>
      <w:spacing w:line="240" w:lineRule="auto"/>
    </w:pPr>
    <w:rPr>
      <w:sz w:val="20"/>
      <w:szCs w:val="20"/>
    </w:rPr>
  </w:style>
  <w:style w:type="paragraph" w:styleId="12">
    <w:name w:val="annotation subject"/>
    <w:basedOn w:val="11"/>
    <w:next w:val="11"/>
    <w:link w:val="36"/>
    <w:semiHidden/>
    <w:unhideWhenUsed/>
    <w:qFormat/>
    <w:uiPriority w:val="99"/>
    <w:rPr>
      <w:b/>
      <w:bCs/>
    </w:rPr>
  </w:style>
  <w:style w:type="character" w:styleId="13">
    <w:name w:val="Emphasis"/>
    <w:basedOn w:val="6"/>
    <w:qFormat/>
    <w:uiPriority w:val="20"/>
    <w:rPr>
      <w:i/>
      <w:iCs/>
    </w:rPr>
  </w:style>
  <w:style w:type="paragraph" w:styleId="14">
    <w:name w:val="footer"/>
    <w:basedOn w:val="1"/>
    <w:link w:val="34"/>
    <w:unhideWhenUsed/>
    <w:qFormat/>
    <w:uiPriority w:val="99"/>
    <w:pPr>
      <w:tabs>
        <w:tab w:val="center" w:pos="4680"/>
        <w:tab w:val="right" w:pos="9360"/>
      </w:tabs>
      <w:spacing w:after="0" w:line="240" w:lineRule="auto"/>
    </w:pPr>
  </w:style>
  <w:style w:type="character" w:styleId="15">
    <w:name w:val="footnote reference"/>
    <w:basedOn w:val="6"/>
    <w:semiHidden/>
    <w:unhideWhenUsed/>
    <w:qFormat/>
    <w:uiPriority w:val="99"/>
    <w:rPr>
      <w:vertAlign w:val="superscript"/>
    </w:rPr>
  </w:style>
  <w:style w:type="paragraph" w:styleId="16">
    <w:name w:val="footnote text"/>
    <w:basedOn w:val="1"/>
    <w:link w:val="27"/>
    <w:semiHidden/>
    <w:unhideWhenUsed/>
    <w:qFormat/>
    <w:uiPriority w:val="99"/>
    <w:pPr>
      <w:spacing w:after="0" w:line="240" w:lineRule="auto"/>
    </w:pPr>
    <w:rPr>
      <w:sz w:val="20"/>
      <w:szCs w:val="20"/>
    </w:rPr>
  </w:style>
  <w:style w:type="paragraph" w:styleId="17">
    <w:name w:val="header"/>
    <w:basedOn w:val="1"/>
    <w:link w:val="33"/>
    <w:unhideWhenUsed/>
    <w:qFormat/>
    <w:uiPriority w:val="99"/>
    <w:pPr>
      <w:tabs>
        <w:tab w:val="center" w:pos="4680"/>
        <w:tab w:val="right" w:pos="9360"/>
      </w:tabs>
      <w:spacing w:after="0" w:line="240" w:lineRule="auto"/>
    </w:pPr>
  </w:style>
  <w:style w:type="character" w:styleId="18">
    <w:name w:val="Hyperlink"/>
    <w:basedOn w:val="6"/>
    <w:unhideWhenUsed/>
    <w:qFormat/>
    <w:uiPriority w:val="99"/>
    <w:rPr>
      <w:color w:val="0000FF" w:themeColor="hyperlink"/>
      <w:u w:val="single"/>
      <w14:textFill>
        <w14:solidFill>
          <w14:schemeClr w14:val="hlink"/>
        </w14:solidFill>
      </w14:textFill>
    </w:rPr>
  </w:style>
  <w:style w:type="paragraph" w:styleId="1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0">
    <w:name w:val="Strong"/>
    <w:basedOn w:val="6"/>
    <w:qFormat/>
    <w:uiPriority w:val="22"/>
    <w:rPr>
      <w:b/>
      <w:bCs/>
    </w:rPr>
  </w:style>
  <w:style w:type="table" w:styleId="21">
    <w:name w:val="Table Grid"/>
    <w:basedOn w:val="7"/>
    <w:qFormat/>
    <w:uiPriority w:val="39"/>
    <w:pPr>
      <w:spacing w:after="0" w:line="240" w:lineRule="auto"/>
    </w:pPr>
    <w:rPr>
      <w:lang w:val="id-ID"/>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2">
    <w:name w:val="Heading 1 Ch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3 Char"/>
    <w:basedOn w:val="6"/>
    <w:link w:val="4"/>
    <w:qFormat/>
    <w:uiPriority w:val="9"/>
    <w:rPr>
      <w:rFonts w:ascii="Times New Roman" w:hAnsi="Times New Roman" w:eastAsia="Times New Roman" w:cs="Times New Roman"/>
      <w:b/>
      <w:bCs/>
      <w:sz w:val="27"/>
      <w:szCs w:val="27"/>
    </w:rPr>
  </w:style>
  <w:style w:type="character" w:customStyle="1" w:styleId="24">
    <w:name w:val="Heading 5 Char"/>
    <w:basedOn w:val="6"/>
    <w:link w:val="5"/>
    <w:semiHidden/>
    <w:qFormat/>
    <w:uiPriority w:val="9"/>
    <w:rPr>
      <w:rFonts w:asciiTheme="majorHAnsi" w:hAnsiTheme="majorHAnsi" w:eastAsiaTheme="majorEastAsia" w:cstheme="majorBidi"/>
      <w:color w:val="254061" w:themeColor="accent1" w:themeShade="80"/>
    </w:rPr>
  </w:style>
  <w:style w:type="paragraph" w:styleId="25">
    <w:name w:val="List Paragraph"/>
    <w:basedOn w:val="1"/>
    <w:link w:val="26"/>
    <w:qFormat/>
    <w:uiPriority w:val="34"/>
    <w:pPr>
      <w:ind w:left="720"/>
      <w:contextualSpacing/>
    </w:pPr>
  </w:style>
  <w:style w:type="character" w:customStyle="1" w:styleId="26">
    <w:name w:val="List Paragraph Char"/>
    <w:basedOn w:val="6"/>
    <w:link w:val="25"/>
    <w:qFormat/>
    <w:locked/>
    <w:uiPriority w:val="34"/>
  </w:style>
  <w:style w:type="character" w:customStyle="1" w:styleId="27">
    <w:name w:val="Footnote Text Char"/>
    <w:basedOn w:val="6"/>
    <w:link w:val="16"/>
    <w:semiHidden/>
    <w:qFormat/>
    <w:uiPriority w:val="99"/>
    <w:rPr>
      <w:sz w:val="20"/>
      <w:szCs w:val="20"/>
    </w:rPr>
  </w:style>
  <w:style w:type="paragraph" w:customStyle="1" w:styleId="2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id-ID" w:eastAsia="en-US" w:bidi="ar-SA"/>
    </w:rPr>
  </w:style>
  <w:style w:type="character" w:customStyle="1" w:styleId="29">
    <w:name w:val="Body Text Char"/>
    <w:basedOn w:val="6"/>
    <w:link w:val="9"/>
    <w:qFormat/>
    <w:uiPriority w:val="1"/>
    <w:rPr>
      <w:rFonts w:ascii="Times New Roman" w:hAnsi="Times New Roman" w:eastAsia="Times New Roman" w:cs="Times New Roman"/>
      <w:sz w:val="24"/>
      <w:szCs w:val="24"/>
      <w:lang w:val="id"/>
    </w:rPr>
  </w:style>
  <w:style w:type="character" w:customStyle="1" w:styleId="30">
    <w:name w:val="Balloon Text Char"/>
    <w:basedOn w:val="6"/>
    <w:link w:val="8"/>
    <w:semiHidden/>
    <w:qFormat/>
    <w:uiPriority w:val="99"/>
    <w:rPr>
      <w:rFonts w:ascii="Tahoma" w:hAnsi="Tahoma" w:cs="Tahoma"/>
      <w:sz w:val="16"/>
      <w:szCs w:val="16"/>
    </w:rPr>
  </w:style>
  <w:style w:type="character" w:customStyle="1" w:styleId="31">
    <w:name w:val="hgkelc"/>
    <w:basedOn w:val="6"/>
    <w:qFormat/>
    <w:uiPriority w:val="0"/>
  </w:style>
  <w:style w:type="character" w:styleId="32">
    <w:name w:val="Placeholder Text"/>
    <w:basedOn w:val="6"/>
    <w:semiHidden/>
    <w:qFormat/>
    <w:uiPriority w:val="99"/>
    <w:rPr>
      <w:color w:val="808080"/>
    </w:rPr>
  </w:style>
  <w:style w:type="character" w:customStyle="1" w:styleId="33">
    <w:name w:val="Header Char"/>
    <w:basedOn w:val="6"/>
    <w:link w:val="17"/>
    <w:qFormat/>
    <w:uiPriority w:val="99"/>
  </w:style>
  <w:style w:type="character" w:customStyle="1" w:styleId="34">
    <w:name w:val="Footer Char"/>
    <w:basedOn w:val="6"/>
    <w:link w:val="14"/>
    <w:uiPriority w:val="99"/>
  </w:style>
  <w:style w:type="character" w:customStyle="1" w:styleId="35">
    <w:name w:val="Comment Text Char"/>
    <w:basedOn w:val="6"/>
    <w:link w:val="11"/>
    <w:semiHidden/>
    <w:qFormat/>
    <w:uiPriority w:val="99"/>
    <w:rPr>
      <w:sz w:val="20"/>
      <w:szCs w:val="20"/>
    </w:rPr>
  </w:style>
  <w:style w:type="character" w:customStyle="1" w:styleId="36">
    <w:name w:val="Comment Subject Char"/>
    <w:basedOn w:val="35"/>
    <w:link w:val="12"/>
    <w:semiHidden/>
    <w:qFormat/>
    <w:uiPriority w:val="99"/>
    <w:rPr>
      <w:b/>
      <w:bCs/>
      <w:sz w:val="20"/>
      <w:szCs w:val="20"/>
    </w:rPr>
  </w:style>
  <w:style w:type="character" w:customStyle="1" w:styleId="37">
    <w:name w:val="markedcontent"/>
    <w:basedOn w:val="6"/>
    <w:qFormat/>
    <w:uiPriority w:val="0"/>
  </w:style>
  <w:style w:type="character" w:customStyle="1" w:styleId="38">
    <w:name w:val="Heading 2 Char"/>
    <w:basedOn w:val="6"/>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9">
    <w:name w:val="15"/>
    <w:basedOn w:val="6"/>
    <w:qFormat/>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Okt75</b:Tag>
    <b:SourceType>JournalArticle</b:SourceType>
    <b:Guid>{9A6EA36E-58A9-406B-A067-3AE1F56C532A}</b:Guid>
    <b:Author>
      <b:Author>
        <b:NameList>
          <b:Person>
            <b:Last>Oktafiani</b:Last>
            <b:First>F.</b:First>
          </b:Person>
        </b:NameList>
      </b:Author>
    </b:Author>
    <b:Year>2017: 5 </b:Year>
    <b:RefOrder>2</b:RefOrder>
  </b:Source>
  <b:Source>
    <b:Tag>Mas68</b:Tag>
    <b:SourceType>JournalArticle</b:SourceType>
    <b:Guid>{05CF6A1B-A545-4F7C-B27A-C82BAEC10150}</b:Guid>
    <b:Author>
      <b:Author>
        <b:NameList>
          <b:Person>
            <b:Last>Masrokhah</b:Last>
            <b:First>S.,</b:First>
            <b:Middle>&amp; Suciningtyas, S.</b:Middle>
          </b:Person>
        </b:NameList>
      </b:Author>
    </b:Author>
    <b:Year>2019: 68</b:Year>
    <b:RefOrder>3</b:RefOrder>
  </b:Source>
  <b:Source>
    <b:Tag>Placeholder2</b:Tag>
    <b:SourceType>BookSection</b:SourceType>
    <b:Guid>{351F3114-DD80-4F51-8CB7-FF7A368ABB9B}</b:Guid>
    <b:RefOrder>4</b:RefOrder>
  </b:Source>
  <b:Source>
    <b:Tag>Placeholder3</b:Tag>
    <b:SourceType>BookSection</b:SourceType>
    <b:Guid>{4C239002-6F87-4315-8850-348E5DC0A6E1}</b:Guid>
    <b:RefOrder>5</b:RefOrder>
  </b:Source>
  <b:Source>
    <b:Tag>Placeholder4</b:Tag>
    <b:SourceType>BookSection</b:SourceType>
    <b:Guid>{2663D2DC-2D70-4791-ABA7-FF1A50A9269B}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10B61-B012-445B-A6B2-CD33CE25A28E}">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15</Pages>
  <Words>6106</Words>
  <Characters>34810</Characters>
  <Lines>290</Lines>
  <Paragraphs>81</Paragraphs>
  <TotalTime>2</TotalTime>
  <ScaleCrop>false</ScaleCrop>
  <LinksUpToDate>false</LinksUpToDate>
  <CharactersWithSpaces>40835</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2024-05-12T12:16:00Z</dcterms:created>
  <dc:creator>ismail - [2010]</dc:creator>
  <cp:lastModifiedBy>Pascasarjana UM Metro</cp:lastModifiedBy>
  <cp:lastPrinted>2023-02-04T11:40:00Z</cp:lastPrinted>
  <dcterms:modified xsi:type="dcterms:W3CDTF">2024-07-29T06:27:56Z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9b154692-eb49-3119-9e16-2f8a9db4433d</vt:lpwstr>
  </property>
  <property fmtid="{D5CDD505-2E9C-101B-9397-08002B2CF9AE}" pid="24" name="Mendeley Citation Style_1">
    <vt:lpwstr>http://www.zotero.org/styles/apa</vt:lpwstr>
  </property>
  <property fmtid="{D5CDD505-2E9C-101B-9397-08002B2CF9AE}" pid="25" name="KSOProductBuildVer">
    <vt:lpwstr>1033-12.2.0.17153</vt:lpwstr>
  </property>
  <property fmtid="{D5CDD505-2E9C-101B-9397-08002B2CF9AE}" pid="26" name="ICV">
    <vt:lpwstr>D83248410DB249CEBB65F3D194D7BB3A_12</vt:lpwstr>
  </property>
</Properties>
</file>